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3c98" w14:textId="a093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Басқармасының 1999 жылғы 20 қыркүйектегi N 293 қаулысымен бекiтiлген Қазақстан Республикасы Ұлттық Банкiнiң кредиттерi, несиелерi және депозиттерi бойынша сыйақы (мүдде) есептеу ережесiне өзгерiстер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9 қазан N 378 Қазақстан Республикасы Әділет министрлігінде 2000 жылғы 22 қараша N 1293 тіркелді. Күші жойылды - Қазақстан Республикасының Ұлттық Банкі Басқармасының 2010 жылғы 25 маусымдағы № 56 Қаулысымен</w:t>
      </w:r>
    </w:p>
    <w:p>
      <w:pPr>
        <w:spacing w:after="0"/>
        <w:ind w:left="0"/>
        <w:jc w:val="both"/>
      </w:pPr>
      <w:r>
        <w:rPr>
          <w:rFonts w:ascii="Times New Roman"/>
          <w:b w:val="false"/>
          <w:i w:val="false"/>
          <w:color w:val="ff0000"/>
          <w:sz w:val="28"/>
        </w:rPr>
        <w:t xml:space="preserve">      Күші жойылды - Қазақстан Республикасының Ұлттық Банкі Басқармасының 2010.06.25 </w:t>
      </w:r>
      <w:r>
        <w:rPr>
          <w:rFonts w:ascii="Times New Roman"/>
          <w:b w:val="false"/>
          <w:i w:val="false"/>
          <w:color w:val="ff0000"/>
          <w:sz w:val="28"/>
        </w:rPr>
        <w:t>№ 56</w:t>
      </w:r>
      <w:r>
        <w:rPr>
          <w:rFonts w:ascii="Times New Roman"/>
          <w:b w:val="false"/>
          <w:i w:val="false"/>
          <w:color w:val="ff0000"/>
          <w:sz w:val="28"/>
        </w:rPr>
        <w:t xml:space="preserve"> (қабылданған күнінен бастап он төрт күн өткен соң қолданысқа енгізіледі) Қаулысымен.</w:t>
      </w:r>
    </w:p>
    <w:bookmarkStart w:name="z6" w:id="0"/>
    <w:p>
      <w:pPr>
        <w:spacing w:after="0"/>
        <w:ind w:left="0"/>
        <w:jc w:val="both"/>
      </w:pPr>
      <w:r>
        <w:rPr>
          <w:rFonts w:ascii="Times New Roman"/>
          <w:b w:val="false"/>
          <w:i w:val="false"/>
          <w:color w:val="000000"/>
          <w:sz w:val="28"/>
        </w:rPr>
        <w:t xml:space="preserve">
      Қазақстан Республикасының екiншi деңгейдегi банктерiнiң қызметiн реттейтiн нормативтiк құқықтық базаны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1999 жылғы 20 қыркүйектегi N 293 </w:t>
      </w:r>
      <w:r>
        <w:rPr>
          <w:rFonts w:ascii="Times New Roman"/>
          <w:b w:val="false"/>
          <w:i w:val="false"/>
          <w:color w:val="000000"/>
          <w:sz w:val="28"/>
        </w:rPr>
        <w:t xml:space="preserve">V990954_ </w:t>
      </w:r>
      <w:r>
        <w:rPr>
          <w:rFonts w:ascii="Times New Roman"/>
          <w:b w:val="false"/>
          <w:i w:val="false"/>
          <w:color w:val="000000"/>
          <w:sz w:val="28"/>
        </w:rPr>
        <w:t xml:space="preserve">қаулысымен бекiтiлген Қазақстан Республикасы Ұлттық Банкiнiң кредиттерi, несиелерi және депозиттерi бойынша сыйақы (мүдде) есептеу ережесiне өзгерiстер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xml:space="preserve">
      2. Монетарлық операциялар департаментi (Әлжанов Б.А.):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 Ұлттық Банкiнiң кредиттерi, несиелерi және депозиттерi бойынша сыйақы (мүдде) есептеу ережесiне өзгерiстердi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тiркелген күннен бастап екi апталық мерзiм өткеннен кейiн осы қаулыны және </w:t>
      </w:r>
    </w:p>
    <w:p>
      <w:pPr>
        <w:spacing w:after="0"/>
        <w:ind w:left="0"/>
        <w:jc w:val="both"/>
      </w:pPr>
      <w:r>
        <w:rPr>
          <w:rFonts w:ascii="Times New Roman"/>
          <w:b w:val="false"/>
          <w:i w:val="false"/>
          <w:color w:val="000000"/>
          <w:sz w:val="28"/>
        </w:rPr>
        <w:t xml:space="preserve">Қазақстан Республикасы Ұлттық Банкiнiң кредиттерi, несиелерi және </w:t>
      </w:r>
    </w:p>
    <w:p>
      <w:pPr>
        <w:spacing w:after="0"/>
        <w:ind w:left="0"/>
        <w:jc w:val="both"/>
      </w:pPr>
      <w:r>
        <w:rPr>
          <w:rFonts w:ascii="Times New Roman"/>
          <w:b w:val="false"/>
          <w:i w:val="false"/>
          <w:color w:val="000000"/>
          <w:sz w:val="28"/>
        </w:rPr>
        <w:t xml:space="preserve">депозиттерi бойынша сыйақы (мүдде) есептеу ережесiне өзгерiстердi </w:t>
      </w:r>
    </w:p>
    <w:p>
      <w:pPr>
        <w:spacing w:after="0"/>
        <w:ind w:left="0"/>
        <w:jc w:val="both"/>
      </w:pPr>
      <w:r>
        <w:rPr>
          <w:rFonts w:ascii="Times New Roman"/>
          <w:b w:val="false"/>
          <w:i w:val="false"/>
          <w:color w:val="000000"/>
          <w:sz w:val="28"/>
        </w:rPr>
        <w:t xml:space="preserve">Қазақстан Республикасы Ұлттық Банкiнiң орталық аппаратының мүдделi </w:t>
      </w:r>
    </w:p>
    <w:p>
      <w:pPr>
        <w:spacing w:after="0"/>
        <w:ind w:left="0"/>
        <w:jc w:val="both"/>
      </w:pPr>
      <w:r>
        <w:rPr>
          <w:rFonts w:ascii="Times New Roman"/>
          <w:b w:val="false"/>
          <w:i w:val="false"/>
          <w:color w:val="000000"/>
          <w:sz w:val="28"/>
        </w:rPr>
        <w:t>бөлiмшелерiне және филиалдарына жiберсiн.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Банкi Төрағасының орынбасары М.Т. Құдышевке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2000 жылғы 9 қазан N 378</w:t>
      </w:r>
    </w:p>
    <w:p>
      <w:pPr>
        <w:spacing w:after="0"/>
        <w:ind w:left="0"/>
        <w:jc w:val="both"/>
      </w:pPr>
      <w:r>
        <w:rPr>
          <w:rFonts w:ascii="Times New Roman"/>
          <w:b w:val="false"/>
          <w:i w:val="false"/>
          <w:color w:val="000000"/>
          <w:sz w:val="28"/>
        </w:rPr>
        <w:t>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Банкi Басқармасының </w:t>
      </w:r>
      <w:r>
        <w:br/>
      </w:r>
      <w:r>
        <w:rPr>
          <w:rFonts w:ascii="Times New Roman"/>
          <w:b w:val="false"/>
          <w:i w:val="false"/>
          <w:color w:val="000000"/>
          <w:sz w:val="28"/>
        </w:rPr>
        <w:t xml:space="preserve">
          1999 жылғы 20 қыркүйектегi N 293 қаулысымен бекiтiлген </w:t>
      </w:r>
      <w:r>
        <w:br/>
      </w:r>
      <w:r>
        <w:rPr>
          <w:rFonts w:ascii="Times New Roman"/>
          <w:b w:val="false"/>
          <w:i w:val="false"/>
          <w:color w:val="000000"/>
          <w:sz w:val="28"/>
        </w:rPr>
        <w:t xml:space="preserve">
            Қазақстан Республикасы Ұлттық Банкiнiң кредиттерi, </w:t>
      </w:r>
      <w:r>
        <w:br/>
      </w:r>
      <w:r>
        <w:rPr>
          <w:rFonts w:ascii="Times New Roman"/>
          <w:b w:val="false"/>
          <w:i w:val="false"/>
          <w:color w:val="000000"/>
          <w:sz w:val="28"/>
        </w:rPr>
        <w:t xml:space="preserve">
           несиелерi және депозиттерi бойынша сыйақы (мүдде) </w:t>
      </w:r>
      <w:r>
        <w:br/>
      </w:r>
      <w:r>
        <w:rPr>
          <w:rFonts w:ascii="Times New Roman"/>
          <w:b w:val="false"/>
          <w:i w:val="false"/>
          <w:color w:val="000000"/>
          <w:sz w:val="28"/>
        </w:rPr>
        <w:t xml:space="preserve">
                   есептеу ережесiне өзгерiстер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Ереженiң атауы мынадай редакцияда жазылсын: </w:t>
      </w:r>
      <w:r>
        <w:br/>
      </w:r>
      <w:r>
        <w:rPr>
          <w:rFonts w:ascii="Times New Roman"/>
          <w:b w:val="false"/>
          <w:i w:val="false"/>
          <w:color w:val="000000"/>
          <w:sz w:val="28"/>
        </w:rPr>
        <w:t xml:space="preserve">
      "Қазақстан Республикасы Ұлттық Банкiнiң банктiк заемдары, заемдары және депозиттерi бойынша сыйақы есептеу ережесi". </w:t>
      </w:r>
      <w:r>
        <w:br/>
      </w:r>
      <w:r>
        <w:rPr>
          <w:rFonts w:ascii="Times New Roman"/>
          <w:b w:val="false"/>
          <w:i w:val="false"/>
          <w:color w:val="000000"/>
          <w:sz w:val="28"/>
        </w:rPr>
        <w:t xml:space="preserve">
      2. Ереженiң бүкiл мәтiнi бойынша: </w:t>
      </w:r>
      <w:r>
        <w:br/>
      </w:r>
      <w:r>
        <w:rPr>
          <w:rFonts w:ascii="Times New Roman"/>
          <w:b w:val="false"/>
          <w:i w:val="false"/>
          <w:color w:val="000000"/>
          <w:sz w:val="28"/>
        </w:rPr>
        <w:t xml:space="preserve">
      1) "кредит", "кредиттiң", "кредиттi", "кредиттердiң", "кредиттерi" деген сөздер тиiсiнше "банктiк заем", "банктiк заемның", "банктiк заемды" "банктiк заемдардың", "банктiк заемдары" деген сөздермен ауыстырылсын; </w:t>
      </w:r>
      <w:r>
        <w:br/>
      </w:r>
      <w:r>
        <w:rPr>
          <w:rFonts w:ascii="Times New Roman"/>
          <w:b w:val="false"/>
          <w:i w:val="false"/>
          <w:color w:val="000000"/>
          <w:sz w:val="28"/>
        </w:rPr>
        <w:t xml:space="preserve">
      2) "кредиттеу" деген сөз "заем беру" деген сөздермен ауыстырылсын; </w:t>
      </w:r>
      <w:r>
        <w:br/>
      </w:r>
      <w:r>
        <w:rPr>
          <w:rFonts w:ascii="Times New Roman"/>
          <w:b w:val="false"/>
          <w:i w:val="false"/>
          <w:color w:val="000000"/>
          <w:sz w:val="28"/>
        </w:rPr>
        <w:t xml:space="preserve">
      3) "несие", "несиенiң", "несиеге", "несиенi", "несиемен", "несиелерге", "несиелердi" деген сөздер тиiсiнше "заем", "заемның", "заемға", "заемды", "заеммен", "заемдарға" "заемдарды" деген сөздермен ауыстырылсын; </w:t>
      </w:r>
      <w:r>
        <w:br/>
      </w:r>
      <w:r>
        <w:rPr>
          <w:rFonts w:ascii="Times New Roman"/>
          <w:b w:val="false"/>
          <w:i w:val="false"/>
          <w:color w:val="000000"/>
          <w:sz w:val="28"/>
        </w:rPr>
        <w:t xml:space="preserve">
      4) "(мүдде)", "(мүдденi)", "(мүддеден)" деген сөздер алынып тасталсын. </w:t>
      </w:r>
      <w:r>
        <w:br/>
      </w:r>
      <w:r>
        <w:rPr>
          <w:rFonts w:ascii="Times New Roman"/>
          <w:b w:val="false"/>
          <w:i w:val="false"/>
          <w:color w:val="000000"/>
          <w:sz w:val="28"/>
        </w:rPr>
        <w:t xml:space="preserve">
      3. Ереженiң 5-тармағындағы "кредит, несие" деген сөздер "банктiк заем шарты, заем шарты" деген сөздермен және 7-тармағындағы "Кредит, несие" деген сөздер "банктiк заем шартын, заем шартын" деген сөздермен ауыстырылсын. </w:t>
      </w:r>
      <w:r>
        <w:br/>
      </w:r>
      <w:r>
        <w:rPr>
          <w:rFonts w:ascii="Times New Roman"/>
          <w:b w:val="false"/>
          <w:i w:val="false"/>
          <w:color w:val="000000"/>
          <w:sz w:val="28"/>
        </w:rPr>
        <w:t xml:space="preserve">
      4. Ереженiң 6-тармағындағы "кредит, несие немесе депозит шартында"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деген сөздер "банктiк заем шартында, заем шартында, депозит шартында"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xml:space="preserve">     5. Ереженiң 10-тармағындағы "кредит шартында" деген сөздер "банктiк </w:t>
      </w:r>
    </w:p>
    <w:p>
      <w:pPr>
        <w:spacing w:after="0"/>
        <w:ind w:left="0"/>
        <w:jc w:val="both"/>
      </w:pPr>
      <w:r>
        <w:rPr>
          <w:rFonts w:ascii="Times New Roman"/>
          <w:b w:val="false"/>
          <w:i w:val="false"/>
          <w:color w:val="000000"/>
          <w:sz w:val="28"/>
        </w:rPr>
        <w:t>заем шартында" деген сөздермен ауыстырылсын.</w:t>
      </w:r>
    </w:p>
    <w:p>
      <w:pPr>
        <w:spacing w:after="0"/>
        <w:ind w:left="0"/>
        <w:jc w:val="both"/>
      </w:pPr>
      <w:r>
        <w:rPr>
          <w:rFonts w:ascii="Times New Roman"/>
          <w:b w:val="false"/>
          <w:i w:val="false"/>
          <w:color w:val="000000"/>
          <w:sz w:val="28"/>
        </w:rPr>
        <w:t xml:space="preserve">     6. Ереженiң 16-тармағындағы "несие берешегiнiң", "несие берешегiне" </w:t>
      </w:r>
    </w:p>
    <w:p>
      <w:pPr>
        <w:spacing w:after="0"/>
        <w:ind w:left="0"/>
        <w:jc w:val="both"/>
      </w:pPr>
      <w:r>
        <w:rPr>
          <w:rFonts w:ascii="Times New Roman"/>
          <w:b w:val="false"/>
          <w:i w:val="false"/>
          <w:color w:val="000000"/>
          <w:sz w:val="28"/>
        </w:rPr>
        <w:t xml:space="preserve">деген сөздер тиiсiнше "заем бойынша берешектiң", "заем бойынша берешекке" </w:t>
      </w:r>
    </w:p>
    <w:p>
      <w:pPr>
        <w:spacing w:after="0"/>
        <w:ind w:left="0"/>
        <w:jc w:val="both"/>
      </w:pPr>
      <w:r>
        <w:rPr>
          <w:rFonts w:ascii="Times New Roman"/>
          <w:b w:val="false"/>
          <w:i w:val="false"/>
          <w:color w:val="000000"/>
          <w:sz w:val="28"/>
        </w:rPr>
        <w:t>деген 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