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54fe" w14:textId="1d95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1999 жылғы 9 шiлдедегi N 13/205 "Қазақстан Республикасы Парламентi депутаттығына кандидаттың және мәслихат депутаттығына кандидаттың Қазақстан Республикасы Конституциясының және "Қазақстан Республикасындағы сайлау туралы" Конституциялық заңының оған қоятын талаптарына сәйкестiгiн анықтау тәртiбi туралы" қаулысына өзгерiстер енгiзу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2000 жылғы 10 тамыздағы N 7/7 қаулы. Қазақстан Республикасы Әділет министрлігінде 2000 жылғы 4 қыркүйекте тіркелді. Тіркеу N 1239. Күші жойылды - ҚР Орталық сайлау комиссиясы төрайымының 2004 жылғы 7 шілдедегі N 110/134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сайлау туралы" Конституциялық 
</w:t>
      </w:r>
      <w:r>
        <w:rPr>
          <w:rFonts w:ascii="Times New Roman"/>
          <w:b w:val="false"/>
          <w:i w:val="false"/>
          <w:color w:val="000000"/>
          <w:sz w:val="28"/>
        </w:rPr>
        <w:t xml:space="preserve"> заңның </w:t>
      </w:r>
      <w:r>
        <w:rPr>
          <w:rFonts w:ascii="Times New Roman"/>
          <w:b w:val="false"/>
          <w:i w:val="false"/>
          <w:color w:val="000000"/>
          <w:sz w:val="28"/>
        </w:rPr>
        <w:t>
 12 бабы негiзiнде Қазақстан Республикасының Орталық сайлау комиссиясы ҚАУЛЫ ЕТЕДI: 
</w:t>
      </w:r>
      <w:r>
        <w:br/>
      </w:r>
      <w:r>
        <w:rPr>
          <w:rFonts w:ascii="Times New Roman"/>
          <w:b w:val="false"/>
          <w:i w:val="false"/>
          <w:color w:val="000000"/>
          <w:sz w:val="28"/>
        </w:rPr>
        <w:t>
      1. Қазақстан Республикасы Орталық сайлау комиссиясының 1999 жылғы 9 шiлдедегi 
</w:t>
      </w:r>
      <w:r>
        <w:rPr>
          <w:rFonts w:ascii="Times New Roman"/>
          <w:b w:val="false"/>
          <w:i w:val="false"/>
          <w:color w:val="000000"/>
          <w:sz w:val="28"/>
        </w:rPr>
        <w:t xml:space="preserve"> N 13/205 </w:t>
      </w:r>
      <w:r>
        <w:rPr>
          <w:rFonts w:ascii="Times New Roman"/>
          <w:b w:val="false"/>
          <w:i w:val="false"/>
          <w:color w:val="000000"/>
          <w:sz w:val="28"/>
        </w:rPr>
        <w:t>
 "Қазақстан Республикасы Парламентi депутаттығына кандидаттың және мәслихат депутаттығына кандидаттың Қазақстан Республикасы Конституциясының және "Қазақстан Республикасындағы сайлау туралы" Конституциялық заңының оған қоятын талаптарына сәйкестiгiн анықтау тәртiбi туралы", Қазақстан Республикасы Әдiлет министрлiгiнде 1999 жылғы 14 шiлдеде тiркелген, тiркеу N 837, қаулысына төмендегiдей өзгерiстер енгiзiлсiн:
</w:t>
      </w:r>
      <w:r>
        <w:br/>
      </w:r>
      <w:r>
        <w:rPr>
          <w:rFonts w:ascii="Times New Roman"/>
          <w:b w:val="false"/>
          <w:i w:val="false"/>
          <w:color w:val="000000"/>
          <w:sz w:val="28"/>
        </w:rPr>
        <w:t>
      1 тармақтың 3) тармақшасы "қасақана құқық бұзғаны үшiн" деген сөздерден соң "сыбайлас жемқорлық жасағаны үшiн тәртіптiк жазалары" деген сөздермен толықтырылсын;
</w:t>
      </w:r>
      <w:r>
        <w:br/>
      </w:r>
      <w:r>
        <w:rPr>
          <w:rFonts w:ascii="Times New Roman"/>
          <w:b w:val="false"/>
          <w:i w:val="false"/>
          <w:color w:val="000000"/>
          <w:sz w:val="28"/>
        </w:rPr>
        <w:t>
      "облыстық, Астана және Алматы қалалық әдiлет басқармасынан" деген сөздер алынып тасталсын;
</w:t>
      </w:r>
      <w:r>
        <w:br/>
      </w:r>
      <w:r>
        <w:rPr>
          <w:rFonts w:ascii="Times New Roman"/>
          <w:b w:val="false"/>
          <w:i w:val="false"/>
          <w:color w:val="000000"/>
          <w:sz w:val="28"/>
        </w:rPr>
        <w:t>
      2 тармақтан "әдiлет басқармалары" деген сөздер алынып тасталсын.
</w:t>
      </w:r>
      <w:r>
        <w:br/>
      </w:r>
      <w:r>
        <w:rPr>
          <w:rFonts w:ascii="Times New Roman"/>
          <w:b w:val="false"/>
          <w:i w:val="false"/>
          <w:color w:val="000000"/>
          <w:sz w:val="28"/>
        </w:rPr>
        <w:t>
      2. Осы қаулы Қазақстан Республикасы Әдiлет министрлiгiнде тiркелген сәттен бастан күшiне енедi.
</w:t>
      </w:r>
    </w:p>
    <w:p>
      <w:pPr>
        <w:spacing w:after="0"/>
        <w:ind w:left="0"/>
        <w:jc w:val="both"/>
      </w:pPr>
      <w:r>
        <w:rPr>
          <w:rFonts w:ascii="Times New Roman"/>
          <w:b w:val="false"/>
          <w:i w:val="false"/>
          <w:color w:val="000000"/>
          <w:sz w:val="28"/>
        </w:rPr>
        <w:t>
      Комиссия төрайымы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