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e07a" w14:textId="658e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11 наурыздағы N 2894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24 қыркүйек N 216. Күші жойылды - ҚР Президентінің 2001.10.15. N 702 Жарлығымен. ~U010702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4-тармағына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соттар және судьялардың мәртебесі туралы" Қазақстан Республикасы Президентінің 1995 жылғы 20 желтоқсандағы конституциялық заң күші бар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50-бабының 3-тармағына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Сот Кеңесін құру туралы" Қазақстан Республикасы Президентінің 1996 жылғы 11 наурыздағы N 2894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1-тармағына (Қазақстан Республикасының ПҮАЖ-ы, 1996 ж.,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12, 85-құжат) мынадай сөздермен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"Қайрат Әбдіразақұлы Мәми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Әкімшілігі Басшысының орынбасары - Қазақстан Республикасының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Әкімшілігінің Мемлекеттік-құқық бөлімінің меңгерушісі."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Кобдалиева Н.М.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