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57d1" w14:textId="1305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Батыс Қазақстан, Қызылорда және Қостанай облыстарының әкiмшiлiк-аумақтық құрылысындағы өзгерiстер туралы</w:t>
      </w:r>
    </w:p>
    <w:p>
      <w:pPr>
        <w:spacing w:after="0"/>
        <w:ind w:left="0"/>
        <w:jc w:val="both"/>
      </w:pPr>
      <w:r>
        <w:rPr>
          <w:rFonts w:ascii="Times New Roman"/>
          <w:b w:val="false"/>
          <w:i w:val="false"/>
          <w:color w:val="000000"/>
          <w:sz w:val="28"/>
        </w:rPr>
        <w:t>Қазақстан Республикасы Президентiнiң Жарлығы 1997 жылғы 17 маусымдағы N 3550.</w:t>
      </w:r>
    </w:p>
    <w:p>
      <w:pPr>
        <w:spacing w:after="0"/>
        <w:ind w:left="0"/>
        <w:jc w:val="both"/>
      </w:pPr>
      <w:r>
        <w:rPr>
          <w:rFonts w:ascii="Times New Roman"/>
          <w:b w:val="false"/>
          <w:i w:val="false"/>
          <w:color w:val="000000"/>
          <w:sz w:val="28"/>
        </w:rPr>
        <w:t>
      "Қазақстан Республикасының әкiмшiлiк-аумақтық құрылысы туралы"</w:t>
      </w:r>
    </w:p>
    <w:p>
      <w:pPr>
        <w:spacing w:after="0"/>
        <w:ind w:left="0"/>
        <w:jc w:val="both"/>
      </w:pPr>
      <w:r>
        <w:rPr>
          <w:rFonts w:ascii="Times New Roman"/>
          <w:b w:val="false"/>
          <w:i w:val="false"/>
          <w:color w:val="000000"/>
          <w:sz w:val="28"/>
        </w:rPr>
        <w:t>
      Қазақстан Республикасының 1993 жылғы 8 желтоқсандағы Заңының 9-бабына</w:t>
      </w:r>
    </w:p>
    <w:p>
      <w:pPr>
        <w:spacing w:after="0"/>
        <w:ind w:left="0"/>
        <w:jc w:val="both"/>
      </w:pPr>
      <w:r>
        <w:rPr>
          <w:rFonts w:ascii="Times New Roman"/>
          <w:b w:val="false"/>
          <w:i w:val="false"/>
          <w:color w:val="000000"/>
          <w:sz w:val="28"/>
        </w:rPr>
        <w:t>
      сәйкес қаулы етемiн:</w:t>
      </w:r>
    </w:p>
    <w:p>
      <w:pPr>
        <w:spacing w:after="0"/>
        <w:ind w:left="0"/>
        <w:jc w:val="both"/>
      </w:pPr>
      <w:r>
        <w:rPr>
          <w:rFonts w:ascii="Times New Roman"/>
          <w:b w:val="false"/>
          <w:i w:val="false"/>
          <w:color w:val="000000"/>
          <w:sz w:val="28"/>
        </w:rPr>
        <w:t>
      1. Мына аудандар:</w:t>
      </w:r>
    </w:p>
    <w:p>
      <w:pPr>
        <w:spacing w:after="0"/>
        <w:ind w:left="0"/>
        <w:jc w:val="both"/>
      </w:pPr>
      <w:r>
        <w:rPr>
          <w:rFonts w:ascii="Times New Roman"/>
          <w:b w:val="false"/>
          <w:i w:val="false"/>
          <w:color w:val="000000"/>
          <w:sz w:val="28"/>
        </w:rPr>
        <w:t>
      1) Ақтөбе облысы бойынша:</w:t>
      </w:r>
    </w:p>
    <w:p>
      <w:pPr>
        <w:spacing w:after="0"/>
        <w:ind w:left="0"/>
        <w:jc w:val="both"/>
      </w:pPr>
      <w:r>
        <w:rPr>
          <w:rFonts w:ascii="Times New Roman"/>
          <w:b w:val="false"/>
          <w:i w:val="false"/>
          <w:color w:val="000000"/>
          <w:sz w:val="28"/>
        </w:rPr>
        <w:t>
      Әйтеке би, Ақтөбе, Мұғаджар аудандары;</w:t>
      </w:r>
    </w:p>
    <w:p>
      <w:pPr>
        <w:spacing w:after="0"/>
        <w:ind w:left="0"/>
        <w:jc w:val="both"/>
      </w:pPr>
      <w:r>
        <w:rPr>
          <w:rFonts w:ascii="Times New Roman"/>
          <w:b w:val="false"/>
          <w:i w:val="false"/>
          <w:color w:val="000000"/>
          <w:sz w:val="28"/>
        </w:rPr>
        <w:t>
      2) Батыс Қазақстан облысы бойынша:</w:t>
      </w:r>
    </w:p>
    <w:p>
      <w:pPr>
        <w:spacing w:after="0"/>
        <w:ind w:left="0"/>
        <w:jc w:val="both"/>
      </w:pPr>
      <w:r>
        <w:rPr>
          <w:rFonts w:ascii="Times New Roman"/>
          <w:b w:val="false"/>
          <w:i w:val="false"/>
          <w:color w:val="000000"/>
          <w:sz w:val="28"/>
        </w:rPr>
        <w:t>
      Жалпақтал, Приурал аудандары;</w:t>
      </w:r>
    </w:p>
    <w:p>
      <w:pPr>
        <w:spacing w:after="0"/>
        <w:ind w:left="0"/>
        <w:jc w:val="both"/>
      </w:pPr>
      <w:r>
        <w:rPr>
          <w:rFonts w:ascii="Times New Roman"/>
          <w:b w:val="false"/>
          <w:i w:val="false"/>
          <w:color w:val="000000"/>
          <w:sz w:val="28"/>
        </w:rPr>
        <w:t>
      3) Қызылорда облысы бойынша:</w:t>
      </w:r>
    </w:p>
    <w:p>
      <w:pPr>
        <w:spacing w:after="0"/>
        <w:ind w:left="0"/>
        <w:jc w:val="both"/>
      </w:pPr>
      <w:r>
        <w:rPr>
          <w:rFonts w:ascii="Times New Roman"/>
          <w:b w:val="false"/>
          <w:i w:val="false"/>
          <w:color w:val="000000"/>
          <w:sz w:val="28"/>
        </w:rPr>
        <w:t>
      Сырдария ауданы;</w:t>
      </w:r>
    </w:p>
    <w:p>
      <w:pPr>
        <w:spacing w:after="0"/>
        <w:ind w:left="0"/>
        <w:jc w:val="both"/>
      </w:pPr>
      <w:r>
        <w:rPr>
          <w:rFonts w:ascii="Times New Roman"/>
          <w:b w:val="false"/>
          <w:i w:val="false"/>
          <w:color w:val="000000"/>
          <w:sz w:val="28"/>
        </w:rPr>
        <w:t>
      4) Қостанай облысы бойынша:</w:t>
      </w:r>
    </w:p>
    <w:p>
      <w:pPr>
        <w:spacing w:after="0"/>
        <w:ind w:left="0"/>
        <w:jc w:val="both"/>
      </w:pPr>
      <w:r>
        <w:rPr>
          <w:rFonts w:ascii="Times New Roman"/>
          <w:b w:val="false"/>
          <w:i w:val="false"/>
          <w:color w:val="000000"/>
          <w:sz w:val="28"/>
        </w:rPr>
        <w:t>
      Амантоғай, Арқалық, Октябрь аудандары таратылсын.</w:t>
      </w:r>
    </w:p>
    <w:p>
      <w:pPr>
        <w:spacing w:after="0"/>
        <w:ind w:left="0"/>
        <w:jc w:val="both"/>
      </w:pPr>
      <w:r>
        <w:rPr>
          <w:rFonts w:ascii="Times New Roman"/>
          <w:b w:val="false"/>
          <w:i w:val="false"/>
          <w:color w:val="000000"/>
          <w:sz w:val="28"/>
        </w:rPr>
        <w:t>
      2. Мына аудандар:</w:t>
      </w:r>
    </w:p>
    <w:p>
      <w:pPr>
        <w:spacing w:after="0"/>
        <w:ind w:left="0"/>
        <w:jc w:val="both"/>
      </w:pPr>
      <w:r>
        <w:rPr>
          <w:rFonts w:ascii="Times New Roman"/>
          <w:b w:val="false"/>
          <w:i w:val="false"/>
          <w:color w:val="000000"/>
          <w:sz w:val="28"/>
        </w:rPr>
        <w:t>
      1) Ақтөбе облысы бойынша:</w:t>
      </w:r>
    </w:p>
    <w:p>
      <w:pPr>
        <w:spacing w:after="0"/>
        <w:ind w:left="0"/>
        <w:jc w:val="both"/>
      </w:pPr>
      <w:r>
        <w:rPr>
          <w:rFonts w:ascii="Times New Roman"/>
          <w:b w:val="false"/>
          <w:i w:val="false"/>
          <w:color w:val="000000"/>
          <w:sz w:val="28"/>
        </w:rPr>
        <w:t>
      Бөгеткөл ауданы Әйтеке би ауданы;</w:t>
      </w:r>
    </w:p>
    <w:p>
      <w:pPr>
        <w:spacing w:after="0"/>
        <w:ind w:left="0"/>
        <w:jc w:val="both"/>
      </w:pPr>
      <w:r>
        <w:rPr>
          <w:rFonts w:ascii="Times New Roman"/>
          <w:b w:val="false"/>
          <w:i w:val="false"/>
          <w:color w:val="000000"/>
          <w:sz w:val="28"/>
        </w:rPr>
        <w:t>
      Ленин ауданы Қарғалы ауданы;</w:t>
      </w:r>
    </w:p>
    <w:p>
      <w:pPr>
        <w:spacing w:after="0"/>
        <w:ind w:left="0"/>
        <w:jc w:val="both"/>
      </w:pPr>
      <w:r>
        <w:rPr>
          <w:rFonts w:ascii="Times New Roman"/>
          <w:b w:val="false"/>
          <w:i w:val="false"/>
          <w:color w:val="000000"/>
          <w:sz w:val="28"/>
        </w:rPr>
        <w:t>
      Октябрь ауданы Мұғаджар ауданы;</w:t>
      </w:r>
    </w:p>
    <w:p>
      <w:pPr>
        <w:spacing w:after="0"/>
        <w:ind w:left="0"/>
        <w:jc w:val="both"/>
      </w:pPr>
      <w:r>
        <w:rPr>
          <w:rFonts w:ascii="Times New Roman"/>
          <w:b w:val="false"/>
          <w:i w:val="false"/>
          <w:color w:val="000000"/>
          <w:sz w:val="28"/>
        </w:rPr>
        <w:t>
      Октябрь қаласы Қандыағаш қаласы;</w:t>
      </w:r>
    </w:p>
    <w:p>
      <w:pPr>
        <w:spacing w:after="0"/>
        <w:ind w:left="0"/>
        <w:jc w:val="both"/>
      </w:pPr>
      <w:r>
        <w:rPr>
          <w:rFonts w:ascii="Times New Roman"/>
          <w:b w:val="false"/>
          <w:i w:val="false"/>
          <w:color w:val="000000"/>
          <w:sz w:val="28"/>
        </w:rPr>
        <w:t>
      2) Қостанай облысы бойынша:</w:t>
      </w:r>
    </w:p>
    <w:p>
      <w:pPr>
        <w:spacing w:after="0"/>
        <w:ind w:left="0"/>
        <w:jc w:val="both"/>
      </w:pPr>
      <w:r>
        <w:rPr>
          <w:rFonts w:ascii="Times New Roman"/>
          <w:b w:val="false"/>
          <w:i w:val="false"/>
          <w:color w:val="000000"/>
          <w:sz w:val="28"/>
        </w:rPr>
        <w:t>
      Камышнин ауданы Қамысты ауданы;</w:t>
      </w:r>
    </w:p>
    <w:p>
      <w:pPr>
        <w:spacing w:after="0"/>
        <w:ind w:left="0"/>
        <w:jc w:val="both"/>
      </w:pPr>
      <w:r>
        <w:rPr>
          <w:rFonts w:ascii="Times New Roman"/>
          <w:b w:val="false"/>
          <w:i w:val="false"/>
          <w:color w:val="000000"/>
          <w:sz w:val="28"/>
        </w:rPr>
        <w:t>
      Комсомол ауданы Қарабалық ауданы;</w:t>
      </w:r>
    </w:p>
    <w:p>
      <w:pPr>
        <w:spacing w:after="0"/>
        <w:ind w:left="0"/>
        <w:jc w:val="both"/>
      </w:pPr>
      <w:r>
        <w:rPr>
          <w:rFonts w:ascii="Times New Roman"/>
          <w:b w:val="false"/>
          <w:i w:val="false"/>
          <w:color w:val="000000"/>
          <w:sz w:val="28"/>
        </w:rPr>
        <w:t>
      Ленин ауданы Ұзынкөл ауданы;</w:t>
      </w:r>
    </w:p>
    <w:p>
      <w:pPr>
        <w:spacing w:after="0"/>
        <w:ind w:left="0"/>
        <w:jc w:val="both"/>
      </w:pPr>
      <w:r>
        <w:rPr>
          <w:rFonts w:ascii="Times New Roman"/>
          <w:b w:val="false"/>
          <w:i w:val="false"/>
          <w:color w:val="000000"/>
          <w:sz w:val="28"/>
        </w:rPr>
        <w:t>
      Орджоникидзе ауданы Денисов ауданы;</w:t>
      </w:r>
    </w:p>
    <w:p>
      <w:pPr>
        <w:spacing w:after="0"/>
        <w:ind w:left="0"/>
        <w:jc w:val="both"/>
      </w:pPr>
      <w:r>
        <w:rPr>
          <w:rFonts w:ascii="Times New Roman"/>
          <w:b w:val="false"/>
          <w:i w:val="false"/>
          <w:color w:val="000000"/>
          <w:sz w:val="28"/>
        </w:rPr>
        <w:t>
      Семиозер ауданы Әулиекөл ауданы;</w:t>
      </w:r>
    </w:p>
    <w:p>
      <w:pPr>
        <w:spacing w:after="0"/>
        <w:ind w:left="0"/>
        <w:jc w:val="both"/>
      </w:pPr>
      <w:r>
        <w:rPr>
          <w:rFonts w:ascii="Times New Roman"/>
          <w:b w:val="false"/>
          <w:i w:val="false"/>
          <w:color w:val="000000"/>
          <w:sz w:val="28"/>
        </w:rPr>
        <w:t>
      Урицкий ауданы Сарыкөл ауданы болып қайта аталсын.</w:t>
      </w:r>
    </w:p>
    <w:p>
      <w:pPr>
        <w:spacing w:after="0"/>
        <w:ind w:left="0"/>
        <w:jc w:val="both"/>
      </w:pPr>
      <w:r>
        <w:rPr>
          <w:rFonts w:ascii="Times New Roman"/>
          <w:b w:val="false"/>
          <w:i w:val="false"/>
          <w:color w:val="000000"/>
          <w:sz w:val="28"/>
        </w:rPr>
        <w:t>
      3. Мына атаулардың орыс тiлiндегi транскрипциясы:</w:t>
      </w:r>
    </w:p>
    <w:p>
      <w:pPr>
        <w:spacing w:after="0"/>
        <w:ind w:left="0"/>
        <w:jc w:val="both"/>
      </w:pPr>
      <w:r>
        <w:rPr>
          <w:rFonts w:ascii="Times New Roman"/>
          <w:b w:val="false"/>
          <w:i w:val="false"/>
          <w:color w:val="000000"/>
          <w:sz w:val="28"/>
        </w:rPr>
        <w:t>
      Кзыл-Орда облысы Қызылорда облысы;</w:t>
      </w:r>
    </w:p>
    <w:p>
      <w:pPr>
        <w:spacing w:after="0"/>
        <w:ind w:left="0"/>
        <w:jc w:val="both"/>
      </w:pPr>
      <w:r>
        <w:rPr>
          <w:rFonts w:ascii="Times New Roman"/>
          <w:b w:val="false"/>
          <w:i w:val="false"/>
          <w:color w:val="000000"/>
          <w:sz w:val="28"/>
        </w:rPr>
        <w:t>
      Кзыл-Орда қаласы Қызылорда қаласы;</w:t>
      </w:r>
    </w:p>
    <w:p>
      <w:pPr>
        <w:spacing w:after="0"/>
        <w:ind w:left="0"/>
        <w:jc w:val="both"/>
      </w:pPr>
      <w:r>
        <w:rPr>
          <w:rFonts w:ascii="Times New Roman"/>
          <w:b w:val="false"/>
          <w:i w:val="false"/>
          <w:color w:val="000000"/>
          <w:sz w:val="28"/>
        </w:rPr>
        <w:t>
      Кустанай облысы Қостанай облысы;</w:t>
      </w:r>
    </w:p>
    <w:p>
      <w:pPr>
        <w:spacing w:after="0"/>
        <w:ind w:left="0"/>
        <w:jc w:val="both"/>
      </w:pPr>
      <w:r>
        <w:rPr>
          <w:rFonts w:ascii="Times New Roman"/>
          <w:b w:val="false"/>
          <w:i w:val="false"/>
          <w:color w:val="000000"/>
          <w:sz w:val="28"/>
        </w:rPr>
        <w:t>
      Кустанай қаласы Қостанай қаласы;</w:t>
      </w:r>
    </w:p>
    <w:p>
      <w:pPr>
        <w:spacing w:after="0"/>
        <w:ind w:left="0"/>
        <w:jc w:val="both"/>
      </w:pPr>
      <w:r>
        <w:rPr>
          <w:rFonts w:ascii="Times New Roman"/>
          <w:b w:val="false"/>
          <w:i w:val="false"/>
          <w:color w:val="000000"/>
          <w:sz w:val="28"/>
        </w:rPr>
        <w:t>
      Қостанай облысының Кустанай ауданы Қостанай ауданы болып</w:t>
      </w:r>
    </w:p>
    <w:p>
      <w:pPr>
        <w:spacing w:after="0"/>
        <w:ind w:left="0"/>
        <w:jc w:val="both"/>
      </w:pPr>
      <w:r>
        <w:rPr>
          <w:rFonts w:ascii="Times New Roman"/>
          <w:b w:val="false"/>
          <w:i w:val="false"/>
          <w:color w:val="000000"/>
          <w:sz w:val="28"/>
        </w:rPr>
        <w:t>
      өзгертiлсiн.</w:t>
      </w:r>
    </w:p>
    <w:p>
      <w:pPr>
        <w:spacing w:after="0"/>
        <w:ind w:left="0"/>
        <w:jc w:val="both"/>
      </w:pPr>
      <w:r>
        <w:rPr>
          <w:rFonts w:ascii="Times New Roman"/>
          <w:b w:val="false"/>
          <w:i w:val="false"/>
          <w:color w:val="000000"/>
          <w:sz w:val="28"/>
        </w:rPr>
        <w:t>
      4. Қазақстан Республикасының Үкiметi:</w:t>
      </w:r>
    </w:p>
    <w:p>
      <w:pPr>
        <w:spacing w:after="0"/>
        <w:ind w:left="0"/>
        <w:jc w:val="both"/>
      </w:pPr>
      <w:r>
        <w:rPr>
          <w:rFonts w:ascii="Times New Roman"/>
          <w:b w:val="false"/>
          <w:i w:val="false"/>
          <w:color w:val="000000"/>
          <w:sz w:val="28"/>
        </w:rPr>
        <w:t xml:space="preserve">
      Қазақстан Республикасы Президентiнiң қарауына Қызылорда арнайы экономикалық аумағының шекарасын өзгерту жөнiнде ұсыныс енгiзсiн; </w:t>
      </w:r>
    </w:p>
    <w:p>
      <w:pPr>
        <w:spacing w:after="0"/>
        <w:ind w:left="0"/>
        <w:jc w:val="both"/>
      </w:pPr>
      <w:r>
        <w:rPr>
          <w:rFonts w:ascii="Times New Roman"/>
          <w:b w:val="false"/>
          <w:i w:val="false"/>
          <w:color w:val="000000"/>
          <w:sz w:val="28"/>
        </w:rPr>
        <w:t xml:space="preserve">
      "Арал өңiрiндегi экологиялық қасiрет салдарынан зардап шеккен азаматтарды әлеуметтiк қорғау туралы" Қазақстан Республикасының 1992 жылғы 30 маусымдағы Заңына Ақтөбе облысының таратылған Мұғаджар ауданының халқы үшiн көзделген экологиялық дағдарыс жағдайы алдындағы аймақ жөнiндегi жеңiлдiктi сақтау бөлiгiнде өзгерiстер енгiзу туралы заң жобасын Қазақстан Республикасының Парламентiне енгiзсiн; </w:t>
      </w:r>
    </w:p>
    <w:p>
      <w:pPr>
        <w:spacing w:after="0"/>
        <w:ind w:left="0"/>
        <w:jc w:val="both"/>
      </w:pPr>
      <w:r>
        <w:rPr>
          <w:rFonts w:ascii="Times New Roman"/>
          <w:b w:val="false"/>
          <w:i w:val="false"/>
          <w:color w:val="000000"/>
          <w:sz w:val="28"/>
        </w:rPr>
        <w:t xml:space="preserve">
      осы Жарлықты жүзеге асыру жөнiнде қажеттi шаралар қолдансын. </w:t>
      </w:r>
    </w:p>
    <w:p>
      <w:pPr>
        <w:spacing w:after="0"/>
        <w:ind w:left="0"/>
        <w:jc w:val="both"/>
      </w:pPr>
      <w:r>
        <w:rPr>
          <w:rFonts w:ascii="Times New Roman"/>
          <w:b w:val="false"/>
          <w:i w:val="false"/>
          <w:color w:val="000000"/>
          <w:sz w:val="28"/>
        </w:rPr>
        <w:t xml:space="preserve">
      5. Осы Жарлық қол қойылған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