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d4d" w14:textId="5dc4d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Оңтүстiк Қазақстан облысының әкiмшiлiк-аумақтық құрылысының кейбiр мәселелерi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1997 жылғы 24 сәуiрдегi N 3474.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әкiмшiлiк-аумақтық құрылысы туралы"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1993 жылғы 8 желтоқсандағы Қазақстан Республикасы Заңының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Z934200_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9-бабына сәйкес қаулы етемiн: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Асықата, Жетiсай, Мақтарал аудандары таратылсын,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 әкiмшiлiк орталығы Жетiсай қаласында болатын Мақтарал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Сарыагач қаласы Сарыағаш қаласы болып аталсын.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Келес және Сарыағаш аудандары таратылсын, олардың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аумағында әкiмшiлiк орталығы Сарыағаш қаласында болатын Сарыағаш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құрылсын.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Түркiстан ауданы таратылсын.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Үкiметi осы Жарлықты iске асыру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жөнiнде қажеттi шаралар қолдансын.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