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0e82" w14:textId="0f30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 пен сыбайлас жемқорлыққа қарсы күрес жөнiндегi республикалық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 сәуiр N 2165&lt;*&gt; Бұл қаулының күшi жойылған 6-тармақты қоспағанда - Қазақстан Республикасы Президентінің 1996.07.16. N 3067 жарлығымен. ~U963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 Президентiнiң мына актiлерiнiң
күшi жойылған деп танылсын: Қазақстан Республикасы Президентiнiң
"Қылмысқа қарсы күрес жөнiндегi кеңес құру туралы" 1994 жылғы
11 ақпандағы N 1561 Жарлығы (Қазақстан Республикасының ПҮАЖ-ы,
1994 ж., N 8, 79-бап), Қазақстан Республикасы Президентiнiң
"Сыбайлас жемқорлық пен ұйымдасқан қылмысқа қарсы күрес жөнiндегi
республикалық комиссия құру туралы" 1994 жылғы 21 қыркүйектегi
N 1871 Жарлығы (Қазақстан Республикасының ПҮАЖ-ы, 1994 ж.,
N 39, 420-бап.), Қазақстан Республикасы Президентiнiң "Қылмысқа
қарсы күрес жөнiндегi кеңестiң құрамын iшiнара өзгерту туралы"
1994 жылғы 30 тамыздағы N 1846 Жарлығы, Қазақстан Республикасы
Президентiнiң "Сыбайлас жемқорлық пен ұйымдасқан қылмысқ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үрес жөнiндегi республикалық комиссияның құрамына өзгерiстер
енгiзу туралы" 1994 жылғы 23 желтоқсандағы N 1993 Жарлығы,
Қазақстан Республикасы Президентiнiң "Қылмысқа қарсы күрес
жөнiндегi кеңес туралы Ереженi бекiту туралы" 1995 жылғы
13 ақпандағы N 2042 Қаулысы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