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ebff1" w14:textId="ffebf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Экономикалық реформа жағдайында Қазақстан Республикасы Мемлекеттiк басқару органдарының ұйымдастырылуы мен қызметiн жетiлдiру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1992 жылғы 7 ақпан N 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Өтпелi кезеңде республиканың атқарушы-өкiмшi органдары жүйесi қызметiнiң тиiмдiлiгiн арттыру мақсатында қаулы етемiн: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1-3-тармақтар.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1-3-тармақтардың күшi жойылған - ҚР Президентiнiң    1996.09.05.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3097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жарлығымен.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4-тармақтың күшi жойылды - ҚР Президентiнiң    2006.01.09.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1696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жарлығымен.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5-тармақтың күшi жойылды - ҚР Президентiнiң    2006.01.09.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1696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жарлығымен.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Мыналар: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және азық-түлiк министрлiгi Қазақстан Республикасының Ауыл шаруашылығы министрлiгi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Әлеуметтiк қамсыздандыру министрлiгi Қазақстан Республикасының Халықты әлеуметтiк қорғау министрлiгi болып қайта аталсын.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7-10-тармақтар.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7-10-тармақтардың күшi жойылды - ҚР Президентiнiң   1996.09.05.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3097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жарлығымен.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Қазақстан Республикасы заңдарын, Қазақстан Республикасы Президентiнiң жарлықтарын, қаулылары мен өкiмдерiн және Қазақстан Республикасы Министрлер Кабинетiнiң актiлерiн орындау үшiн мемлекеттiк басқару органдарының басшылары жеке-дара жауап бередi деп белгiленсiн.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Осы Жарлық оған қол қойылған сәттен бастап күшiне енедi.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