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88c8" w14:textId="dc788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қорынан бөлінген қаражаттың жұмсалуын мониторингтеу жөніндегі комиссия туралы</w:t>
      </w:r>
    </w:p>
    <w:p>
      <w:pPr>
        <w:spacing w:after="0"/>
        <w:ind w:left="0"/>
        <w:jc w:val="both"/>
      </w:pPr>
      <w:r>
        <w:rPr>
          <w:rFonts w:ascii="Times New Roman"/>
          <w:b w:val="false"/>
          <w:i w:val="false"/>
          <w:color w:val="000000"/>
          <w:sz w:val="28"/>
        </w:rPr>
        <w:t>Қазақстан Республикасы Президентінің 2025 жылғы 19 мамырдағы № 879 Жарлығы.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59-бабының </w:t>
      </w:r>
      <w:r>
        <w:rPr>
          <w:rFonts w:ascii="Times New Roman"/>
          <w:b w:val="false"/>
          <w:i w:val="false"/>
          <w:color w:val="000000"/>
          <w:sz w:val="28"/>
        </w:rPr>
        <w:t>4-тармағына</w:t>
      </w:r>
      <w:r>
        <w:rPr>
          <w:rFonts w:ascii="Times New Roman"/>
          <w:b w:val="false"/>
          <w:i w:val="false"/>
          <w:color w:val="000000"/>
          <w:sz w:val="28"/>
        </w:rPr>
        <w:t xml:space="preserve"> сәйкес және Қазақстан Республикасының Ұлттық қорынан бөлінген қаражаттың нысаналы, заңды және тиімді пайдаланылуын мониторингтеуді жүзеге асыру мақсатында ҚАУЛЫ ЕТЕМІН:</w:t>
      </w:r>
    </w:p>
    <w:bookmarkEnd w:id="0"/>
    <w:bookmarkStart w:name="z5" w:id="1"/>
    <w:p>
      <w:pPr>
        <w:spacing w:after="0"/>
        <w:ind w:left="0"/>
        <w:jc w:val="both"/>
      </w:pPr>
      <w:r>
        <w:rPr>
          <w:rFonts w:ascii="Times New Roman"/>
          <w:b w:val="false"/>
          <w:i w:val="false"/>
          <w:color w:val="000000"/>
          <w:sz w:val="28"/>
        </w:rPr>
        <w:t>
      1. Қазақстан Республикасының Ұлттық қорынан бөлінген қаражаттың жұмсалуын мониторингтеу жөніндегі комиссия (бұдан әрі – Комиссия) құрылсын.</w:t>
      </w:r>
    </w:p>
    <w:bookmarkEnd w:id="1"/>
    <w:bookmarkStart w:name="z6" w:id="2"/>
    <w:p>
      <w:pPr>
        <w:spacing w:after="0"/>
        <w:ind w:left="0"/>
        <w:jc w:val="both"/>
      </w:pPr>
      <w:r>
        <w:rPr>
          <w:rFonts w:ascii="Times New Roman"/>
          <w:b w:val="false"/>
          <w:i w:val="false"/>
          <w:color w:val="000000"/>
          <w:sz w:val="28"/>
        </w:rPr>
        <w:t>
      2. Қоса беріліп отырған:</w:t>
      </w:r>
    </w:p>
    <w:bookmarkEnd w:id="2"/>
    <w:bookmarkStart w:name="z7" w:id="3"/>
    <w:p>
      <w:pPr>
        <w:spacing w:after="0"/>
        <w:ind w:left="0"/>
        <w:jc w:val="both"/>
      </w:pPr>
      <w:r>
        <w:rPr>
          <w:rFonts w:ascii="Times New Roman"/>
          <w:b w:val="false"/>
          <w:i w:val="false"/>
          <w:color w:val="000000"/>
          <w:sz w:val="28"/>
        </w:rPr>
        <w:t xml:space="preserve">
      1) Комиссияның </w:t>
      </w:r>
      <w:r>
        <w:rPr>
          <w:rFonts w:ascii="Times New Roman"/>
          <w:b w:val="false"/>
          <w:i w:val="false"/>
          <w:color w:val="000000"/>
          <w:sz w:val="28"/>
        </w:rPr>
        <w:t>ережесі және жұмыс тәртібі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Комиссияның </w:t>
      </w:r>
      <w:r>
        <w:rPr>
          <w:rFonts w:ascii="Times New Roman"/>
          <w:b w:val="false"/>
          <w:i w:val="false"/>
          <w:color w:val="000000"/>
          <w:sz w:val="28"/>
        </w:rPr>
        <w:t>құрамы</w:t>
      </w:r>
      <w:r>
        <w:rPr>
          <w:rFonts w:ascii="Times New Roman"/>
          <w:b w:val="false"/>
          <w:i w:val="false"/>
          <w:color w:val="000000"/>
          <w:sz w:val="28"/>
        </w:rPr>
        <w:t xml:space="preserve"> бекітілсін.</w:t>
      </w:r>
    </w:p>
    <w:bookmarkEnd w:id="4"/>
    <w:bookmarkStart w:name="z9" w:id="5"/>
    <w:p>
      <w:pPr>
        <w:spacing w:after="0"/>
        <w:ind w:left="0"/>
        <w:jc w:val="both"/>
      </w:pPr>
      <w:r>
        <w:rPr>
          <w:rFonts w:ascii="Times New Roman"/>
          <w:b w:val="false"/>
          <w:i w:val="false"/>
          <w:color w:val="000000"/>
          <w:sz w:val="28"/>
        </w:rPr>
        <w:t xml:space="preserve">
      3. Осы Жарлыққа қосымшаға сәйкес Қазақстан Республикасы Президентінің кейбір актілерінің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5"/>
    <w:bookmarkStart w:name="z10" w:id="6"/>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19 мамырдағы</w:t>
            </w:r>
            <w:r>
              <w:br/>
            </w:r>
            <w:r>
              <w:rPr>
                <w:rFonts w:ascii="Times New Roman"/>
                <w:b w:val="false"/>
                <w:i w:val="false"/>
                <w:color w:val="000000"/>
                <w:sz w:val="20"/>
              </w:rPr>
              <w:t>№ 879 Жарлығымен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Қазақстан Республикасының Ұлттық қорынан бөлінген қаражаттың жұмсалуын мониторингтеу жөніндегі комиссияның ЕРЕЖЕСІ ЖӘНЕ ЖҰМЫС ТӘРТІБІ</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1. Қазақстан Республикасының Ұлттық қорынан бөлінген қаражаттың жұмсалуын мониторингтеу жөніндегі комиссия (бұдан әрі – Комиссия) Қазақстан Республикасының Ұлттық қоры қаражатының пайдаланылуын бақылауды жүзеге асыру мәселелері жөніндегі консультативтік-кеңесші орган болып табылады.</w:t>
      </w:r>
    </w:p>
    <w:bookmarkEnd w:id="9"/>
    <w:bookmarkStart w:name="z16" w:id="10"/>
    <w:p>
      <w:pPr>
        <w:spacing w:after="0"/>
        <w:ind w:left="0"/>
        <w:jc w:val="both"/>
      </w:pPr>
      <w:r>
        <w:rPr>
          <w:rFonts w:ascii="Times New Roman"/>
          <w:b w:val="false"/>
          <w:i w:val="false"/>
          <w:color w:val="000000"/>
          <w:sz w:val="28"/>
        </w:rPr>
        <w:t>
      2. Комиссия өз қызметінде Қазақстан Республикасының Конституциясын, заңнамалық актілерін, Қазақстан Республикасы Президентінің актілерін, сондай-ақ осы Ережені және жұмыс тәртібін басшылыққа алады.</w:t>
      </w:r>
    </w:p>
    <w:bookmarkEnd w:id="10"/>
    <w:bookmarkStart w:name="z17" w:id="11"/>
    <w:p>
      <w:pPr>
        <w:spacing w:after="0"/>
        <w:ind w:left="0"/>
        <w:jc w:val="both"/>
      </w:pPr>
      <w:r>
        <w:rPr>
          <w:rFonts w:ascii="Times New Roman"/>
          <w:b w:val="false"/>
          <w:i w:val="false"/>
          <w:color w:val="000000"/>
          <w:sz w:val="28"/>
        </w:rPr>
        <w:t>
      3. Комиссияның шешімдері ұсынымдық сипатта болады.</w:t>
      </w:r>
    </w:p>
    <w:bookmarkEnd w:id="11"/>
    <w:bookmarkStart w:name="z18" w:id="12"/>
    <w:p>
      <w:pPr>
        <w:spacing w:after="0"/>
        <w:ind w:left="0"/>
        <w:jc w:val="both"/>
      </w:pPr>
      <w:r>
        <w:rPr>
          <w:rFonts w:ascii="Times New Roman"/>
          <w:b w:val="false"/>
          <w:i w:val="false"/>
          <w:color w:val="000000"/>
          <w:sz w:val="28"/>
        </w:rPr>
        <w:t>
      4. Комиссияның міндеті Қазақстан Республикасының Ұлттық қорынан бөлінген қаражаттың нысаналы, заңды және тиімді пайдаланылуын мониторингтеуді, оның ішінде Қазақстан Республикасының Ұлттық қоры (бұдан әрі – Ұлттық қор) қаражаты есебінен, оның ішінде облигациялық қарыз алу жолымен қаржыландырылатын аса маңызды объектілердің, жалпы ел үшін маңызы бар жобалардың және өзге де жобалардың іске асырылуын мониторингтеу және қаржылық бөлігіне аудит жүргізу арқылы тұрақты негізде жүзеге асыру болып табылады.</w:t>
      </w:r>
    </w:p>
    <w:bookmarkEnd w:id="12"/>
    <w:bookmarkStart w:name="z19" w:id="13"/>
    <w:p>
      <w:pPr>
        <w:spacing w:after="0"/>
        <w:ind w:left="0"/>
        <w:jc w:val="both"/>
      </w:pPr>
      <w:r>
        <w:rPr>
          <w:rFonts w:ascii="Times New Roman"/>
          <w:b w:val="false"/>
          <w:i w:val="false"/>
          <w:color w:val="000000"/>
          <w:sz w:val="28"/>
        </w:rPr>
        <w:t>
      5. Комиссияның:</w:t>
      </w:r>
    </w:p>
    <w:bookmarkEnd w:id="13"/>
    <w:bookmarkStart w:name="z20" w:id="14"/>
    <w:p>
      <w:pPr>
        <w:spacing w:after="0"/>
        <w:ind w:left="0"/>
        <w:jc w:val="both"/>
      </w:pPr>
      <w:r>
        <w:rPr>
          <w:rFonts w:ascii="Times New Roman"/>
          <w:b w:val="false"/>
          <w:i w:val="false"/>
          <w:color w:val="000000"/>
          <w:sz w:val="28"/>
        </w:rPr>
        <w:t>
      1) Ұлттық қор қаражаты есебінен қаржыландырылатын аса маңызды объектілердің, жалпы ел үшін маңызы бар жобалардың және өзге де жобалардың іске асырылуына мониторинг және қаржылық бөлігіне аудит жүргізу үшін сыртқы сарапшыларды (аудиторларды) тартуға;</w:t>
      </w:r>
    </w:p>
    <w:bookmarkEnd w:id="14"/>
    <w:bookmarkStart w:name="z21" w:id="15"/>
    <w:p>
      <w:pPr>
        <w:spacing w:after="0"/>
        <w:ind w:left="0"/>
        <w:jc w:val="both"/>
      </w:pPr>
      <w:r>
        <w:rPr>
          <w:rFonts w:ascii="Times New Roman"/>
          <w:b w:val="false"/>
          <w:i w:val="false"/>
          <w:color w:val="000000"/>
          <w:sz w:val="28"/>
        </w:rPr>
        <w:t>
      2) тиісті мемлекеттік органдардың және мемлекет қатысатын ұйымдардың лауазымды адамдарының тәртіптік және өзге де жауаптылығы туралы мәселені шешу үшін материалдар жіберуге;</w:t>
      </w:r>
    </w:p>
    <w:bookmarkEnd w:id="15"/>
    <w:bookmarkStart w:name="z22" w:id="16"/>
    <w:p>
      <w:pPr>
        <w:spacing w:after="0"/>
        <w:ind w:left="0"/>
        <w:jc w:val="both"/>
      </w:pPr>
      <w:r>
        <w:rPr>
          <w:rFonts w:ascii="Times New Roman"/>
          <w:b w:val="false"/>
          <w:i w:val="false"/>
          <w:color w:val="000000"/>
          <w:sz w:val="28"/>
        </w:rPr>
        <w:t>
      3) Қазақстан Республикасының заңнамасында белгіленген тәртіппен қарау үшін құқық қорғау органдары мен ұлттық қауіпсіздік органдарына ақпарат жіберуге құқығы бар.</w:t>
      </w:r>
    </w:p>
    <w:bookmarkEnd w:id="16"/>
    <w:bookmarkStart w:name="z23" w:id="17"/>
    <w:p>
      <w:pPr>
        <w:spacing w:after="0"/>
        <w:ind w:left="0"/>
        <w:jc w:val="both"/>
      </w:pPr>
      <w:r>
        <w:rPr>
          <w:rFonts w:ascii="Times New Roman"/>
          <w:b w:val="false"/>
          <w:i w:val="false"/>
          <w:color w:val="000000"/>
          <w:sz w:val="28"/>
        </w:rPr>
        <w:t>
      6. Комиссия мүшелері:</w:t>
      </w:r>
    </w:p>
    <w:bookmarkEnd w:id="17"/>
    <w:bookmarkStart w:name="z24" w:id="18"/>
    <w:p>
      <w:pPr>
        <w:spacing w:after="0"/>
        <w:ind w:left="0"/>
        <w:jc w:val="both"/>
      </w:pPr>
      <w:r>
        <w:rPr>
          <w:rFonts w:ascii="Times New Roman"/>
          <w:b w:val="false"/>
          <w:i w:val="false"/>
          <w:color w:val="000000"/>
          <w:sz w:val="28"/>
        </w:rPr>
        <w:t>
      1) өз құзыреті шегінде Ұлттық қордан бөлінген қаражаттың жұмсалуына бірінші жартыжылдықтың қорытындысы бойынша аралық мониторинг және жылдық бағалау жүргізуге;</w:t>
      </w:r>
    </w:p>
    <w:bookmarkEnd w:id="18"/>
    <w:bookmarkStart w:name="z25" w:id="19"/>
    <w:p>
      <w:pPr>
        <w:spacing w:after="0"/>
        <w:ind w:left="0"/>
        <w:jc w:val="both"/>
      </w:pPr>
      <w:r>
        <w:rPr>
          <w:rFonts w:ascii="Times New Roman"/>
          <w:b w:val="false"/>
          <w:i w:val="false"/>
          <w:color w:val="000000"/>
          <w:sz w:val="28"/>
        </w:rPr>
        <w:t>
      2) Комиссияның жылдық есебін қалыптастыруға қатысуға;</w:t>
      </w:r>
    </w:p>
    <w:bookmarkEnd w:id="19"/>
    <w:bookmarkStart w:name="z26" w:id="20"/>
    <w:p>
      <w:pPr>
        <w:spacing w:after="0"/>
        <w:ind w:left="0"/>
        <w:jc w:val="both"/>
      </w:pPr>
      <w:r>
        <w:rPr>
          <w:rFonts w:ascii="Times New Roman"/>
          <w:b w:val="false"/>
          <w:i w:val="false"/>
          <w:color w:val="000000"/>
          <w:sz w:val="28"/>
        </w:rPr>
        <w:t>
      3) өз құзыреті шегінде жүзеге асырылған мониторингтің нәтижелерін Комиссияның Жұмыс органына ұсынуға міндетті.</w:t>
      </w:r>
    </w:p>
    <w:bookmarkEnd w:id="20"/>
    <w:bookmarkStart w:name="z27" w:id="21"/>
    <w:p>
      <w:pPr>
        <w:spacing w:after="0"/>
        <w:ind w:left="0"/>
        <w:jc w:val="both"/>
      </w:pPr>
      <w:r>
        <w:rPr>
          <w:rFonts w:ascii="Times New Roman"/>
          <w:b w:val="false"/>
          <w:i w:val="false"/>
          <w:color w:val="000000"/>
          <w:sz w:val="28"/>
        </w:rPr>
        <w:t>
      7. Комиссия мүшелерінің Қазақстан Республикасының заңнамасында белгіленген тәртіппен және өз құзыреті шегінде мемлекеттік органдардан, мемлекет қатысатын ұйымдардан және лауазымды адамдардан қажетті есептілікті, ақпаратты, құжаттар мен өзге де материалдарды, оның ішінде тиісті лауазымды адамдардан ауызша және жазбаша түсініктемелер талап етуге құқығы бар.</w:t>
      </w:r>
    </w:p>
    <w:bookmarkEnd w:id="21"/>
    <w:bookmarkStart w:name="z28" w:id="22"/>
    <w:p>
      <w:pPr>
        <w:spacing w:after="0"/>
        <w:ind w:left="0"/>
        <w:jc w:val="left"/>
      </w:pPr>
      <w:r>
        <w:rPr>
          <w:rFonts w:ascii="Times New Roman"/>
          <w:b/>
          <w:i w:val="false"/>
          <w:color w:val="000000"/>
        </w:rPr>
        <w:t xml:space="preserve"> 2-тарау. Комиссияның жұмысын ұйымдастыру және оның жұмыс тәртібі</w:t>
      </w:r>
    </w:p>
    <w:bookmarkEnd w:id="22"/>
    <w:bookmarkStart w:name="z29" w:id="23"/>
    <w:p>
      <w:pPr>
        <w:spacing w:after="0"/>
        <w:ind w:left="0"/>
        <w:jc w:val="both"/>
      </w:pPr>
      <w:r>
        <w:rPr>
          <w:rFonts w:ascii="Times New Roman"/>
          <w:b w:val="false"/>
          <w:i w:val="false"/>
          <w:color w:val="000000"/>
          <w:sz w:val="28"/>
        </w:rPr>
        <w:t>
      8. Комиссияны Төраға басқарады.</w:t>
      </w:r>
    </w:p>
    <w:bookmarkEnd w:id="23"/>
    <w:bookmarkStart w:name="z30" w:id="24"/>
    <w:p>
      <w:pPr>
        <w:spacing w:after="0"/>
        <w:ind w:left="0"/>
        <w:jc w:val="both"/>
      </w:pPr>
      <w:r>
        <w:rPr>
          <w:rFonts w:ascii="Times New Roman"/>
          <w:b w:val="false"/>
          <w:i w:val="false"/>
          <w:color w:val="000000"/>
          <w:sz w:val="28"/>
        </w:rPr>
        <w:t>
      Комиссия төрағасы:</w:t>
      </w:r>
    </w:p>
    <w:bookmarkEnd w:id="24"/>
    <w:bookmarkStart w:name="z31" w:id="25"/>
    <w:p>
      <w:pPr>
        <w:spacing w:after="0"/>
        <w:ind w:left="0"/>
        <w:jc w:val="both"/>
      </w:pPr>
      <w:r>
        <w:rPr>
          <w:rFonts w:ascii="Times New Roman"/>
          <w:b w:val="false"/>
          <w:i w:val="false"/>
          <w:color w:val="000000"/>
          <w:sz w:val="28"/>
        </w:rPr>
        <w:t>
      1) Комиссия қызметіне жалпы басшылықты жүзеге асырады;</w:t>
      </w:r>
    </w:p>
    <w:bookmarkEnd w:id="25"/>
    <w:bookmarkStart w:name="z32" w:id="26"/>
    <w:p>
      <w:pPr>
        <w:spacing w:after="0"/>
        <w:ind w:left="0"/>
        <w:jc w:val="both"/>
      </w:pPr>
      <w:r>
        <w:rPr>
          <w:rFonts w:ascii="Times New Roman"/>
          <w:b w:val="false"/>
          <w:i w:val="false"/>
          <w:color w:val="000000"/>
          <w:sz w:val="28"/>
        </w:rPr>
        <w:t>
      2) Комиссия отырыстарының күн тәртібін, өткізілетін орны мен уақытын айқындайды;</w:t>
      </w:r>
    </w:p>
    <w:bookmarkEnd w:id="26"/>
    <w:bookmarkStart w:name="z33" w:id="27"/>
    <w:p>
      <w:pPr>
        <w:spacing w:after="0"/>
        <w:ind w:left="0"/>
        <w:jc w:val="both"/>
      </w:pPr>
      <w:r>
        <w:rPr>
          <w:rFonts w:ascii="Times New Roman"/>
          <w:b w:val="false"/>
          <w:i w:val="false"/>
          <w:color w:val="000000"/>
          <w:sz w:val="28"/>
        </w:rPr>
        <w:t>
      3) Комиссияның отырыстарында төрағалық етеді. Төраға болмаған кезде оның тапсырмасы бойынша отырыстарда Комиссия мүшелерінің бірі төрағалық етеді;</w:t>
      </w:r>
    </w:p>
    <w:bookmarkEnd w:id="27"/>
    <w:bookmarkStart w:name="z34" w:id="28"/>
    <w:p>
      <w:pPr>
        <w:spacing w:after="0"/>
        <w:ind w:left="0"/>
        <w:jc w:val="both"/>
      </w:pPr>
      <w:r>
        <w:rPr>
          <w:rFonts w:ascii="Times New Roman"/>
          <w:b w:val="false"/>
          <w:i w:val="false"/>
          <w:color w:val="000000"/>
          <w:sz w:val="28"/>
        </w:rPr>
        <w:t>
      4) Комиссия мүшелері арасында міндеттерді бөледі және қажет болған кезде мониторинг жүргізу бойынша оларға өз құзыреті шегінде орындау үшін міндетті тапсырмалар береді;</w:t>
      </w:r>
    </w:p>
    <w:bookmarkEnd w:id="28"/>
    <w:bookmarkStart w:name="z35" w:id="29"/>
    <w:p>
      <w:pPr>
        <w:spacing w:after="0"/>
        <w:ind w:left="0"/>
        <w:jc w:val="both"/>
      </w:pPr>
      <w:r>
        <w:rPr>
          <w:rFonts w:ascii="Times New Roman"/>
          <w:b w:val="false"/>
          <w:i w:val="false"/>
          <w:color w:val="000000"/>
          <w:sz w:val="28"/>
        </w:rPr>
        <w:t xml:space="preserve">
      5) Қазақстан Республикасының Президентіне есепті жылдан кейінгі жылдың 1 маусымынан кешіктірмей Комиссияның жылдық есебін ұсынады. </w:t>
      </w:r>
    </w:p>
    <w:bookmarkEnd w:id="29"/>
    <w:bookmarkStart w:name="z36" w:id="30"/>
    <w:p>
      <w:pPr>
        <w:spacing w:after="0"/>
        <w:ind w:left="0"/>
        <w:jc w:val="both"/>
      </w:pPr>
      <w:r>
        <w:rPr>
          <w:rFonts w:ascii="Times New Roman"/>
          <w:b w:val="false"/>
          <w:i w:val="false"/>
          <w:color w:val="000000"/>
          <w:sz w:val="28"/>
        </w:rPr>
        <w:t xml:space="preserve">
      9. Комиссияның отырыстары жылына бір реттен сиретпей өткізіледі және хаттамамен ресімделеді. Комиссия төрағасының тапсырмасы бойынша сырттай дауыс беруге бастамашылық жасау жолымен жоспардан тыс мәселелерді шығаруға және қарауға жол беріледі. </w:t>
      </w:r>
    </w:p>
    <w:bookmarkEnd w:id="30"/>
    <w:bookmarkStart w:name="z37" w:id="31"/>
    <w:p>
      <w:pPr>
        <w:spacing w:after="0"/>
        <w:ind w:left="0"/>
        <w:jc w:val="both"/>
      </w:pPr>
      <w:r>
        <w:rPr>
          <w:rFonts w:ascii="Times New Roman"/>
          <w:b w:val="false"/>
          <w:i w:val="false"/>
          <w:color w:val="000000"/>
          <w:sz w:val="28"/>
        </w:rPr>
        <w:t>
      Егер отырысқа Комиссия мүшелерінің жалпы санының кемінде жартысы қатысса, ол заңды деп есептеледі. Комиссия мүшелерінің өз өкілеттіктерін өзге лауазымды адамдарға беруіне жол берілмейді.</w:t>
      </w:r>
    </w:p>
    <w:bookmarkEnd w:id="31"/>
    <w:bookmarkStart w:name="z38" w:id="32"/>
    <w:p>
      <w:pPr>
        <w:spacing w:after="0"/>
        <w:ind w:left="0"/>
        <w:jc w:val="both"/>
      </w:pPr>
      <w:r>
        <w:rPr>
          <w:rFonts w:ascii="Times New Roman"/>
          <w:b w:val="false"/>
          <w:i w:val="false"/>
          <w:color w:val="000000"/>
          <w:sz w:val="28"/>
        </w:rPr>
        <w:t xml:space="preserve">
      10. Комиссия отырысқа қатысып отырған Комиссия мүшелерінің жалпы санының көпшілік даусымен шешімдер қабылдайды. Дауыстар тең болған жағдайда Комиссия төрағасы дауыс берген шешім қабылданды деп саналады. </w:t>
      </w:r>
    </w:p>
    <w:bookmarkEnd w:id="32"/>
    <w:bookmarkStart w:name="z39" w:id="33"/>
    <w:p>
      <w:pPr>
        <w:spacing w:after="0"/>
        <w:ind w:left="0"/>
        <w:jc w:val="both"/>
      </w:pPr>
      <w:r>
        <w:rPr>
          <w:rFonts w:ascii="Times New Roman"/>
          <w:b w:val="false"/>
          <w:i w:val="false"/>
          <w:color w:val="000000"/>
          <w:sz w:val="28"/>
        </w:rPr>
        <w:t>
      11. Қажет болған кезде Комиссияның шешiмдерi тиiстi мемлекеттiк органдарға және ұйымдарға жiберiледi.</w:t>
      </w:r>
    </w:p>
    <w:bookmarkEnd w:id="33"/>
    <w:bookmarkStart w:name="z40" w:id="34"/>
    <w:p>
      <w:pPr>
        <w:spacing w:after="0"/>
        <w:ind w:left="0"/>
        <w:jc w:val="both"/>
      </w:pPr>
      <w:r>
        <w:rPr>
          <w:rFonts w:ascii="Times New Roman"/>
          <w:b w:val="false"/>
          <w:i w:val="false"/>
          <w:color w:val="000000"/>
          <w:sz w:val="28"/>
        </w:rPr>
        <w:t>
      12. Қазақстан Республикасының Жоғары аудиторлық палатасы Комиссияның жұмыс органы болып табылады.</w:t>
      </w:r>
    </w:p>
    <w:bookmarkEnd w:id="34"/>
    <w:bookmarkStart w:name="z41" w:id="35"/>
    <w:p>
      <w:pPr>
        <w:spacing w:after="0"/>
        <w:ind w:left="0"/>
        <w:jc w:val="both"/>
      </w:pPr>
      <w:r>
        <w:rPr>
          <w:rFonts w:ascii="Times New Roman"/>
          <w:b w:val="false"/>
          <w:i w:val="false"/>
          <w:color w:val="000000"/>
          <w:sz w:val="28"/>
        </w:rPr>
        <w:t>
      Жұмыс органы Комиссияның қызметін ұйымдастырушылық тұрғыдан қамтамасыз етуді және оның шешімдерінің орындалуын мониторингтеуді жүзеге асырады.</w:t>
      </w:r>
    </w:p>
    <w:bookmarkEnd w:id="35"/>
    <w:bookmarkStart w:name="z42" w:id="36"/>
    <w:p>
      <w:pPr>
        <w:spacing w:after="0"/>
        <w:ind w:left="0"/>
        <w:jc w:val="both"/>
      </w:pPr>
      <w:r>
        <w:rPr>
          <w:rFonts w:ascii="Times New Roman"/>
          <w:b w:val="false"/>
          <w:i w:val="false"/>
          <w:color w:val="000000"/>
          <w:sz w:val="28"/>
        </w:rPr>
        <w:t>
      13. Комиссияның қызметін тиімді ұйымдастыру мақсатында хатшы тағайындалады.</w:t>
      </w:r>
    </w:p>
    <w:bookmarkEnd w:id="36"/>
    <w:bookmarkStart w:name="z43" w:id="37"/>
    <w:p>
      <w:pPr>
        <w:spacing w:after="0"/>
        <w:ind w:left="0"/>
        <w:jc w:val="both"/>
      </w:pPr>
      <w:r>
        <w:rPr>
          <w:rFonts w:ascii="Times New Roman"/>
          <w:b w:val="false"/>
          <w:i w:val="false"/>
          <w:color w:val="000000"/>
          <w:sz w:val="28"/>
        </w:rPr>
        <w:t>
      14. Комиссияның жұмыс органының өкілі Комиссия хатшысы болып табылады. Хатшы Комиссия мүшесі болып табылмайды және Комиссия шешімдер қабылдаған кезде оның дауыс беруге құқығы жоқ.</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19 мамырдағы</w:t>
            </w:r>
            <w:r>
              <w:br/>
            </w:r>
            <w:r>
              <w:rPr>
                <w:rFonts w:ascii="Times New Roman"/>
                <w:b w:val="false"/>
                <w:i w:val="false"/>
                <w:color w:val="000000"/>
                <w:sz w:val="20"/>
              </w:rPr>
              <w:t>№ 879 Жарлығымен</w:t>
            </w:r>
            <w:r>
              <w:br/>
            </w:r>
            <w:r>
              <w:rPr>
                <w:rFonts w:ascii="Times New Roman"/>
                <w:b w:val="false"/>
                <w:i w:val="false"/>
                <w:color w:val="000000"/>
                <w:sz w:val="20"/>
              </w:rPr>
              <w:t>БЕКІТІЛГЕН</w:t>
            </w:r>
          </w:p>
        </w:tc>
      </w:tr>
    </w:tbl>
    <w:bookmarkStart w:name="z45" w:id="38"/>
    <w:p>
      <w:pPr>
        <w:spacing w:after="0"/>
        <w:ind w:left="0"/>
        <w:jc w:val="left"/>
      </w:pPr>
      <w:r>
        <w:rPr>
          <w:rFonts w:ascii="Times New Roman"/>
          <w:b/>
          <w:i w:val="false"/>
          <w:color w:val="000000"/>
        </w:rPr>
        <w:t xml:space="preserve"> Қазақстан Республикасының Ұлттық қорынан бөлінген қаражаттың жұмсалуын мониторингтеу жөніндегі комиссияның ҚҰРАМЫ</w:t>
      </w:r>
    </w:p>
    <w:bookmarkEnd w:id="38"/>
    <w:p>
      <w:pPr>
        <w:spacing w:after="0"/>
        <w:ind w:left="0"/>
        <w:jc w:val="both"/>
      </w:pPr>
      <w:r>
        <w:rPr>
          <w:rFonts w:ascii="Times New Roman"/>
          <w:b w:val="false"/>
          <w:i w:val="false"/>
          <w:color w:val="ff0000"/>
          <w:sz w:val="28"/>
        </w:rPr>
        <w:t xml:space="preserve">
      Ескерту. Құрамына өзгеріс енгізілді – ҚР Президентінің 26.08.2025 </w:t>
      </w:r>
      <w:r>
        <w:rPr>
          <w:rFonts w:ascii="Times New Roman"/>
          <w:b w:val="false"/>
          <w:i w:val="false"/>
          <w:color w:val="ff0000"/>
          <w:sz w:val="28"/>
        </w:rPr>
        <w:t>№ 975</w:t>
      </w:r>
      <w:r>
        <w:rPr>
          <w:rFonts w:ascii="Times New Roman"/>
          <w:b w:val="false"/>
          <w:i w:val="false"/>
          <w:color w:val="ff0000"/>
          <w:sz w:val="28"/>
        </w:rPr>
        <w:t xml:space="preserve"> Жарлығымен.</w:t>
      </w:r>
    </w:p>
    <w:bookmarkStart w:name="z46" w:id="39"/>
    <w:p>
      <w:pPr>
        <w:spacing w:after="0"/>
        <w:ind w:left="0"/>
        <w:jc w:val="both"/>
      </w:pPr>
      <w:r>
        <w:rPr>
          <w:rFonts w:ascii="Times New Roman"/>
          <w:b w:val="false"/>
          <w:i w:val="false"/>
          <w:color w:val="000000"/>
          <w:sz w:val="28"/>
        </w:rPr>
        <w:t>
      Қазақстан Республикасы Жоғары аудиторлық палатасының төрағасы, Комиссия төрағасы</w:t>
      </w:r>
    </w:p>
    <w:bookmarkEnd w:id="39"/>
    <w:bookmarkStart w:name="z47" w:id="40"/>
    <w:p>
      <w:pPr>
        <w:spacing w:after="0"/>
        <w:ind w:left="0"/>
        <w:jc w:val="both"/>
      </w:pPr>
      <w:r>
        <w:rPr>
          <w:rFonts w:ascii="Times New Roman"/>
          <w:b w:val="false"/>
          <w:i w:val="false"/>
          <w:color w:val="000000"/>
          <w:sz w:val="28"/>
        </w:rPr>
        <w:t>
      Қазақстан Республикасы Президентінің экономикалық мәселелер жөніндегі көмекшісі</w:t>
      </w:r>
    </w:p>
    <w:bookmarkEnd w:id="40"/>
    <w:bookmarkStart w:name="z48" w:id="41"/>
    <w:p>
      <w:pPr>
        <w:spacing w:after="0"/>
        <w:ind w:left="0"/>
        <w:jc w:val="both"/>
      </w:pPr>
      <w:r>
        <w:rPr>
          <w:rFonts w:ascii="Times New Roman"/>
          <w:b w:val="false"/>
          <w:i w:val="false"/>
          <w:color w:val="000000"/>
          <w:sz w:val="28"/>
        </w:rPr>
        <w:t>
      Қазақстан Республикасының Ұлттық Банкі Төрағасының орынбасары</w:t>
      </w:r>
    </w:p>
    <w:bookmarkEnd w:id="41"/>
    <w:bookmarkStart w:name="z49" w:id="42"/>
    <w:p>
      <w:pPr>
        <w:spacing w:after="0"/>
        <w:ind w:left="0"/>
        <w:jc w:val="both"/>
      </w:pPr>
      <w:r>
        <w:rPr>
          <w:rFonts w:ascii="Times New Roman"/>
          <w:b w:val="false"/>
          <w:i w:val="false"/>
          <w:color w:val="000000"/>
          <w:sz w:val="28"/>
        </w:rPr>
        <w:t>
      Қазақстан Республикасы Бас Прокурорының орынбасары</w:t>
      </w:r>
    </w:p>
    <w:bookmarkEnd w:id="42"/>
    <w:bookmarkStart w:name="z50" w:id="43"/>
    <w:p>
      <w:pPr>
        <w:spacing w:after="0"/>
        <w:ind w:left="0"/>
        <w:jc w:val="both"/>
      </w:pPr>
      <w:r>
        <w:rPr>
          <w:rFonts w:ascii="Times New Roman"/>
          <w:b w:val="false"/>
          <w:i w:val="false"/>
          <w:color w:val="000000"/>
          <w:sz w:val="28"/>
        </w:rPr>
        <w:t>
      Қазақстан Республикасы Ұлттық қауіпсіздік комитетінің 4-қызметі 4-департаментінің бастығы</w:t>
      </w:r>
    </w:p>
    <w:bookmarkEnd w:id="43"/>
    <w:bookmarkStart w:name="z51" w:id="44"/>
    <w:p>
      <w:pPr>
        <w:spacing w:after="0"/>
        <w:ind w:left="0"/>
        <w:jc w:val="both"/>
      </w:pPr>
      <w:r>
        <w:rPr>
          <w:rFonts w:ascii="Times New Roman"/>
          <w:b w:val="false"/>
          <w:i w:val="false"/>
          <w:color w:val="000000"/>
          <w:sz w:val="28"/>
        </w:rPr>
        <w:t>
      "Самұрық-Қазына" ұлттық әл-ауқат қоры" акционерлік қоғамының Экономика және қаржы жөніндегі басқарушы директоры (келісім бойынша)</w:t>
      </w:r>
    </w:p>
    <w:bookmarkEnd w:id="44"/>
    <w:bookmarkStart w:name="z52" w:id="45"/>
    <w:p>
      <w:pPr>
        <w:spacing w:after="0"/>
        <w:ind w:left="0"/>
        <w:jc w:val="both"/>
      </w:pPr>
      <w:r>
        <w:rPr>
          <w:rFonts w:ascii="Times New Roman"/>
          <w:b w:val="false"/>
          <w:i w:val="false"/>
          <w:color w:val="000000"/>
          <w:sz w:val="28"/>
        </w:rPr>
        <w:t>
      Қазақстан Республикасының Қаржы нарығын реттеу және дамыту агенттігі төрағасының орынбасары</w:t>
      </w:r>
    </w:p>
    <w:bookmarkEnd w:id="45"/>
    <w:bookmarkStart w:name="z53" w:id="46"/>
    <w:p>
      <w:pPr>
        <w:spacing w:after="0"/>
        <w:ind w:left="0"/>
        <w:jc w:val="both"/>
      </w:pPr>
      <w:r>
        <w:rPr>
          <w:rFonts w:ascii="Times New Roman"/>
          <w:b w:val="false"/>
          <w:i w:val="false"/>
          <w:color w:val="000000"/>
          <w:sz w:val="28"/>
        </w:rPr>
        <w:t>
      Қазақстан Республикасы Ұлттық қауіпсіздік комитетінің Сыбайлас жемқорлыққа қарсы іс-қимыл қызметінің директоры</w:t>
      </w:r>
    </w:p>
    <w:bookmarkEnd w:id="46"/>
    <w:bookmarkStart w:name="z54" w:id="47"/>
    <w:p>
      <w:pPr>
        <w:spacing w:after="0"/>
        <w:ind w:left="0"/>
        <w:jc w:val="both"/>
      </w:pPr>
      <w:r>
        <w:rPr>
          <w:rFonts w:ascii="Times New Roman"/>
          <w:b w:val="false"/>
          <w:i w:val="false"/>
          <w:color w:val="000000"/>
          <w:sz w:val="28"/>
        </w:rPr>
        <w:t>
      Қазақстан Республикасының Қаржылық мониторинг агенттігі төрағасының орынбасары</w:t>
      </w:r>
    </w:p>
    <w:bookmarkEnd w:id="47"/>
    <w:bookmarkStart w:name="z55" w:id="48"/>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төрағасының орынбасары</w:t>
      </w:r>
    </w:p>
    <w:bookmarkEnd w:id="48"/>
    <w:bookmarkStart w:name="z56" w:id="49"/>
    <w:p>
      <w:pPr>
        <w:spacing w:after="0"/>
        <w:ind w:left="0"/>
        <w:jc w:val="both"/>
      </w:pPr>
      <w:r>
        <w:rPr>
          <w:rFonts w:ascii="Times New Roman"/>
          <w:b w:val="false"/>
          <w:i w:val="false"/>
          <w:color w:val="000000"/>
          <w:sz w:val="28"/>
        </w:rPr>
        <w:t>
      Қазақстан Республикасының Қаржы вице-министрі</w:t>
      </w:r>
    </w:p>
    <w:bookmarkEnd w:id="49"/>
    <w:bookmarkStart w:name="z57" w:id="50"/>
    <w:p>
      <w:pPr>
        <w:spacing w:after="0"/>
        <w:ind w:left="0"/>
        <w:jc w:val="both"/>
      </w:pPr>
      <w:r>
        <w:rPr>
          <w:rFonts w:ascii="Times New Roman"/>
          <w:b w:val="false"/>
          <w:i w:val="false"/>
          <w:color w:val="000000"/>
          <w:sz w:val="28"/>
        </w:rPr>
        <w:t>
      Қазақстан Республикасының Ұлттық экономика бірінші вице-министрі</w:t>
      </w:r>
    </w:p>
    <w:bookmarkEnd w:id="50"/>
    <w:bookmarkStart w:name="z58" w:id="51"/>
    <w:p>
      <w:pPr>
        <w:spacing w:after="0"/>
        <w:ind w:left="0"/>
        <w:jc w:val="both"/>
      </w:pPr>
      <w:r>
        <w:rPr>
          <w:rFonts w:ascii="Times New Roman"/>
          <w:b w:val="false"/>
          <w:i w:val="false"/>
          <w:color w:val="000000"/>
          <w:sz w:val="28"/>
        </w:rPr>
        <w:t>
      Қазақстан Республикасы Парламенті Сенатының Қаржы және бюджет комитетінің төрағасы (келісім бойынша)</w:t>
      </w:r>
    </w:p>
    <w:bookmarkEnd w:id="51"/>
    <w:bookmarkStart w:name="z59" w:id="52"/>
    <w:p>
      <w:pPr>
        <w:spacing w:after="0"/>
        <w:ind w:left="0"/>
        <w:jc w:val="both"/>
      </w:pPr>
      <w:r>
        <w:rPr>
          <w:rFonts w:ascii="Times New Roman"/>
          <w:b w:val="false"/>
          <w:i w:val="false"/>
          <w:color w:val="000000"/>
          <w:sz w:val="28"/>
        </w:rPr>
        <w:t>
      Қазақстан Республикасы Парламенті Мәжілісінің Қаржы және бюджет комитетінің төрағасы (келісім бойынша)</w:t>
      </w:r>
    </w:p>
    <w:bookmarkEnd w:id="52"/>
    <w:bookmarkStart w:name="z60" w:id="53"/>
    <w:p>
      <w:pPr>
        <w:spacing w:after="0"/>
        <w:ind w:left="0"/>
        <w:jc w:val="both"/>
      </w:pPr>
      <w:r>
        <w:rPr>
          <w:rFonts w:ascii="Times New Roman"/>
          <w:b w:val="false"/>
          <w:i w:val="false"/>
          <w:color w:val="000000"/>
          <w:sz w:val="28"/>
        </w:rPr>
        <w:t>
      "Бәйтерек" ұлттық басқарушы холдингі" акционерлік қоғамы төрағасының орынбасары (келісім бойынша)</w:t>
      </w:r>
    </w:p>
    <w:bookmarkEnd w:id="53"/>
    <w:bookmarkStart w:name="z61" w:id="54"/>
    <w:p>
      <w:pPr>
        <w:spacing w:after="0"/>
        <w:ind w:left="0"/>
        <w:jc w:val="both"/>
      </w:pPr>
      <w:r>
        <w:rPr>
          <w:rFonts w:ascii="Times New Roman"/>
          <w:b w:val="false"/>
          <w:i w:val="false"/>
          <w:color w:val="000000"/>
          <w:sz w:val="28"/>
        </w:rPr>
        <w:t>
      Қазақстан Республикасының Қаржы министрлігі Мемлекеттік кірістер комитетінің төрағасы</w:t>
      </w:r>
    </w:p>
    <w:bookmarkEnd w:id="54"/>
    <w:bookmarkStart w:name="z62" w:id="55"/>
    <w:p>
      <w:pPr>
        <w:spacing w:after="0"/>
        <w:ind w:left="0"/>
        <w:jc w:val="both"/>
      </w:pPr>
      <w:r>
        <w:rPr>
          <w:rFonts w:ascii="Times New Roman"/>
          <w:b w:val="false"/>
          <w:i w:val="false"/>
          <w:color w:val="000000"/>
          <w:sz w:val="28"/>
        </w:rPr>
        <w:t>
      Қазақстан Республикасы Қаржы министрлігінің Ішкі мемлекеттік аудит комитетінің төрағасы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19 мамырдағы</w:t>
            </w:r>
            <w:r>
              <w:br/>
            </w:r>
            <w:r>
              <w:rPr>
                <w:rFonts w:ascii="Times New Roman"/>
                <w:b w:val="false"/>
                <w:i w:val="false"/>
                <w:color w:val="000000"/>
                <w:sz w:val="20"/>
              </w:rPr>
              <w:t>№ 879 Жарлығына</w:t>
            </w:r>
            <w:r>
              <w:br/>
            </w:r>
            <w:r>
              <w:rPr>
                <w:rFonts w:ascii="Times New Roman"/>
                <w:b w:val="false"/>
                <w:i w:val="false"/>
                <w:color w:val="000000"/>
                <w:sz w:val="20"/>
              </w:rPr>
              <w:t>ҚОСЫМША</w:t>
            </w:r>
          </w:p>
        </w:tc>
      </w:tr>
    </w:tbl>
    <w:bookmarkStart w:name="z64" w:id="56"/>
    <w:p>
      <w:pPr>
        <w:spacing w:after="0"/>
        <w:ind w:left="0"/>
        <w:jc w:val="left"/>
      </w:pPr>
      <w:r>
        <w:rPr>
          <w:rFonts w:ascii="Times New Roman"/>
          <w:b/>
          <w:i w:val="false"/>
          <w:color w:val="000000"/>
        </w:rPr>
        <w:t xml:space="preserve"> Қазақстан Республикасы Президентінің күші жойылған кейбір актілерінің ТІЗБЕСІ</w:t>
      </w:r>
    </w:p>
    <w:bookmarkEnd w:id="56"/>
    <w:bookmarkStart w:name="z65" w:id="57"/>
    <w:p>
      <w:pPr>
        <w:spacing w:after="0"/>
        <w:ind w:left="0"/>
        <w:jc w:val="both"/>
      </w:pPr>
      <w:r>
        <w:rPr>
          <w:rFonts w:ascii="Times New Roman"/>
          <w:b w:val="false"/>
          <w:i w:val="false"/>
          <w:color w:val="000000"/>
          <w:sz w:val="28"/>
        </w:rPr>
        <w:t xml:space="preserve">
      1. "Қазақстан Республикасының Ұлттық қорынан бөлінген қаражаттың жұмсалуын мониторингтеу жөніндегі комиссия туралы" Қазақстан Республикасы Президентінің 2014 жылғы 18 сәуірдегі № 281 </w:t>
      </w:r>
      <w:r>
        <w:rPr>
          <w:rFonts w:ascii="Times New Roman"/>
          <w:b w:val="false"/>
          <w:i w:val="false"/>
          <w:color w:val="000000"/>
          <w:sz w:val="28"/>
        </w:rPr>
        <w:t>өкімі</w:t>
      </w:r>
      <w:r>
        <w:rPr>
          <w:rFonts w:ascii="Times New Roman"/>
          <w:b w:val="false"/>
          <w:i w:val="false"/>
          <w:color w:val="000000"/>
          <w:sz w:val="28"/>
        </w:rPr>
        <w:t>.</w:t>
      </w:r>
    </w:p>
    <w:bookmarkEnd w:id="57"/>
    <w:bookmarkStart w:name="z66" w:id="58"/>
    <w:p>
      <w:pPr>
        <w:spacing w:after="0"/>
        <w:ind w:left="0"/>
        <w:jc w:val="both"/>
      </w:pPr>
      <w:r>
        <w:rPr>
          <w:rFonts w:ascii="Times New Roman"/>
          <w:b w:val="false"/>
          <w:i w:val="false"/>
          <w:color w:val="000000"/>
          <w:sz w:val="28"/>
        </w:rPr>
        <w:t xml:space="preserve">
      2. "Қазақстан Республикасы Президентінің кейбір актілеріне өзгерістер мен толықтырулар енгізу және Қазақстан Республикасы Президентінің кейбір өкімдерінің күші жойылды деп тану туралы" Қазақстан Республикасы Президентінің 2014 жылғы 17 қыркүйектегі № 911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35-тармағы</w:t>
      </w:r>
      <w:r>
        <w:rPr>
          <w:rFonts w:ascii="Times New Roman"/>
          <w:b w:val="false"/>
          <w:i w:val="false"/>
          <w:color w:val="000000"/>
          <w:sz w:val="28"/>
        </w:rPr>
        <w:t>.</w:t>
      </w:r>
    </w:p>
    <w:bookmarkEnd w:id="58"/>
    <w:bookmarkStart w:name="z67" w:id="59"/>
    <w:p>
      <w:pPr>
        <w:spacing w:after="0"/>
        <w:ind w:left="0"/>
        <w:jc w:val="both"/>
      </w:pPr>
      <w:r>
        <w:rPr>
          <w:rFonts w:ascii="Times New Roman"/>
          <w:b w:val="false"/>
          <w:i w:val="false"/>
          <w:color w:val="000000"/>
          <w:sz w:val="28"/>
        </w:rPr>
        <w:t xml:space="preserve">
      3. "Қазақстан Республикасы Президентінің кейбір актілеріне өзгерістер мен толықтырулар енгізу және Қазақстан Республикасы Президентінің кейбір жарлықтарының күші жойылды деп тану туралы" Қазақстан Республикасы Президентінің 2016 жылғы 8 ақпандағы № 191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17-тармағы</w:t>
      </w:r>
      <w:r>
        <w:rPr>
          <w:rFonts w:ascii="Times New Roman"/>
          <w:b w:val="false"/>
          <w:i w:val="false"/>
          <w:color w:val="000000"/>
          <w:sz w:val="28"/>
        </w:rPr>
        <w:t>.</w:t>
      </w:r>
    </w:p>
    <w:bookmarkEnd w:id="59"/>
    <w:bookmarkStart w:name="z68" w:id="60"/>
    <w:p>
      <w:pPr>
        <w:spacing w:after="0"/>
        <w:ind w:left="0"/>
        <w:jc w:val="both"/>
      </w:pPr>
      <w:r>
        <w:rPr>
          <w:rFonts w:ascii="Times New Roman"/>
          <w:b w:val="false"/>
          <w:i w:val="false"/>
          <w:color w:val="000000"/>
          <w:sz w:val="28"/>
        </w:rPr>
        <w:t xml:space="preserve">
      4. "Қазақстан Республикасы Президентінің жанындағы консультативтік-кеңесші және өзге де органдардың қызметі мәселелері бойынша Қазақстан Республикасы Президентінің кейбір актілеріне өзгерістер енгізу туралы" Қазақстан Республикасы Президентінің 2016 жылғы 9 маусымдағы № 275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18-тармағы</w:t>
      </w:r>
      <w:r>
        <w:rPr>
          <w:rFonts w:ascii="Times New Roman"/>
          <w:b w:val="false"/>
          <w:i w:val="false"/>
          <w:color w:val="000000"/>
          <w:sz w:val="28"/>
        </w:rPr>
        <w:t>.</w:t>
      </w:r>
    </w:p>
    <w:bookmarkEnd w:id="60"/>
    <w:bookmarkStart w:name="z69" w:id="61"/>
    <w:p>
      <w:pPr>
        <w:spacing w:after="0"/>
        <w:ind w:left="0"/>
        <w:jc w:val="both"/>
      </w:pPr>
      <w:r>
        <w:rPr>
          <w:rFonts w:ascii="Times New Roman"/>
          <w:b w:val="false"/>
          <w:i w:val="false"/>
          <w:color w:val="000000"/>
          <w:sz w:val="28"/>
        </w:rPr>
        <w:t xml:space="preserve">
      5. "Қазақстан Республикасы Президентінің кейбір актілеріне Қазақстан Республикасы Президентінің жанындағы консультативтік-кеңесші және өзге де органдардың қызметі мәселелері бойынша өзгерістер мен толықтыруларды енгізу туралы" Қазақстан Республикасы Президентінің 2016 жылғы 10 қазандағы № 357 Жарлығымен бекітілген Қазақстан Республикасы Президентінің кейбір актілеріне Қазақстан Республикасы Президентінің жанындағы консультативтік-кеңесші және өзге де органдардың қызметі мәселелері бойынша өзгерістер мен толықтырулардың </w:t>
      </w:r>
      <w:r>
        <w:rPr>
          <w:rFonts w:ascii="Times New Roman"/>
          <w:b w:val="false"/>
          <w:i w:val="false"/>
          <w:color w:val="000000"/>
          <w:sz w:val="28"/>
        </w:rPr>
        <w:t>17-тармағы</w:t>
      </w:r>
      <w:r>
        <w:rPr>
          <w:rFonts w:ascii="Times New Roman"/>
          <w:b w:val="false"/>
          <w:i w:val="false"/>
          <w:color w:val="000000"/>
          <w:sz w:val="28"/>
        </w:rPr>
        <w:t>.</w:t>
      </w:r>
    </w:p>
    <w:bookmarkEnd w:id="61"/>
    <w:bookmarkStart w:name="z70" w:id="62"/>
    <w:p>
      <w:pPr>
        <w:spacing w:after="0"/>
        <w:ind w:left="0"/>
        <w:jc w:val="both"/>
      </w:pPr>
      <w:r>
        <w:rPr>
          <w:rFonts w:ascii="Times New Roman"/>
          <w:b w:val="false"/>
          <w:i w:val="false"/>
          <w:color w:val="000000"/>
          <w:sz w:val="28"/>
        </w:rPr>
        <w:t xml:space="preserve">
      6. "Қазақстан Республикасы Президентінің кейбір актілеріне өзгерістер мен толықтырулар енгізу және Қазақстан Республикасы Президентінің кейбір актілерінің күші жойылды деп тану туралы" Қазақстан Республикасы Президентінің 2017 жылғы 20 қазандағы № 568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18-тармағы</w:t>
      </w:r>
      <w:r>
        <w:rPr>
          <w:rFonts w:ascii="Times New Roman"/>
          <w:b w:val="false"/>
          <w:i w:val="false"/>
          <w:color w:val="000000"/>
          <w:sz w:val="28"/>
        </w:rPr>
        <w:t>.</w:t>
      </w:r>
    </w:p>
    <w:bookmarkEnd w:id="62"/>
    <w:bookmarkStart w:name="z71" w:id="63"/>
    <w:p>
      <w:pPr>
        <w:spacing w:after="0"/>
        <w:ind w:left="0"/>
        <w:jc w:val="both"/>
      </w:pPr>
      <w:r>
        <w:rPr>
          <w:rFonts w:ascii="Times New Roman"/>
          <w:b w:val="false"/>
          <w:i w:val="false"/>
          <w:color w:val="000000"/>
          <w:sz w:val="28"/>
        </w:rPr>
        <w:t xml:space="preserve">
      7. "Қазақстан Республикасы Мемлекеттік қызмет істері агенттігінің және Қазақстан Республикасы Сыбайлас жемқорлыққа қарсы іс-қимыл агенттігінің (Сыбайлас жемқорлыққа қарсы қызметтің) кейбір мәселелері туралы" Қазақстан Республикасы Президентінің 2019 жылғы 22 шілдедегі № 74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30-тармағы</w:t>
      </w:r>
      <w:r>
        <w:rPr>
          <w:rFonts w:ascii="Times New Roman"/>
          <w:b w:val="false"/>
          <w:i w:val="false"/>
          <w:color w:val="000000"/>
          <w:sz w:val="28"/>
        </w:rPr>
        <w:t>.</w:t>
      </w:r>
    </w:p>
    <w:bookmarkEnd w:id="63"/>
    <w:bookmarkStart w:name="z72" w:id="64"/>
    <w:p>
      <w:pPr>
        <w:spacing w:after="0"/>
        <w:ind w:left="0"/>
        <w:jc w:val="both"/>
      </w:pPr>
      <w:r>
        <w:rPr>
          <w:rFonts w:ascii="Times New Roman"/>
          <w:b w:val="false"/>
          <w:i w:val="false"/>
          <w:color w:val="000000"/>
          <w:sz w:val="28"/>
        </w:rPr>
        <w:t xml:space="preserve">
      8. "Қазақстан Республикасы Президентінің кейбір актілеріне өзгерістер мен толықтырулар енгізу туралы" Қазақстан Республикасы Президентінің 2019 жылғы 28 қазандағы № 195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30-тармағы</w:t>
      </w:r>
      <w:r>
        <w:rPr>
          <w:rFonts w:ascii="Times New Roman"/>
          <w:b w:val="false"/>
          <w:i w:val="false"/>
          <w:color w:val="000000"/>
          <w:sz w:val="28"/>
        </w:rPr>
        <w:t>.</w:t>
      </w:r>
    </w:p>
    <w:bookmarkEnd w:id="64"/>
    <w:bookmarkStart w:name="z73" w:id="65"/>
    <w:p>
      <w:pPr>
        <w:spacing w:after="0"/>
        <w:ind w:left="0"/>
        <w:jc w:val="both"/>
      </w:pPr>
      <w:r>
        <w:rPr>
          <w:rFonts w:ascii="Times New Roman"/>
          <w:b w:val="false"/>
          <w:i w:val="false"/>
          <w:color w:val="000000"/>
          <w:sz w:val="28"/>
        </w:rPr>
        <w:t xml:space="preserve">
      9. "Қазақстан Республикасының Қаржылық мониторинг агенттігінің кейбір мәселелері туралы" Қазақстан Республикасы Президентінің 2021 жылғы 20 ақпандағы № 515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20-тармағы</w:t>
      </w:r>
      <w:r>
        <w:rPr>
          <w:rFonts w:ascii="Times New Roman"/>
          <w:b w:val="false"/>
          <w:i w:val="false"/>
          <w:color w:val="000000"/>
          <w:sz w:val="28"/>
        </w:rPr>
        <w:t>.</w:t>
      </w:r>
    </w:p>
    <w:bookmarkEnd w:id="65"/>
    <w:bookmarkStart w:name="z74" w:id="66"/>
    <w:p>
      <w:pPr>
        <w:spacing w:after="0"/>
        <w:ind w:left="0"/>
        <w:jc w:val="both"/>
      </w:pPr>
      <w:r>
        <w:rPr>
          <w:rFonts w:ascii="Times New Roman"/>
          <w:b w:val="false"/>
          <w:i w:val="false"/>
          <w:color w:val="000000"/>
          <w:sz w:val="28"/>
        </w:rPr>
        <w:t xml:space="preserve">
      10. "Қазақстан Республикасы Жоғары аудиторлық палатасының кейбір мәселелері туралы" Қазақстан Республикасы Президентінің 2022 жылғы 26 қарашадағы № 5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22-тармағы</w:t>
      </w:r>
      <w:r>
        <w:rPr>
          <w:rFonts w:ascii="Times New Roman"/>
          <w:b w:val="false"/>
          <w:i w:val="false"/>
          <w:color w:val="000000"/>
          <w:sz w:val="28"/>
        </w:rPr>
        <w:t>.</w:t>
      </w:r>
    </w:p>
    <w:bookmarkEnd w:id="66"/>
    <w:bookmarkStart w:name="z75" w:id="67"/>
    <w:p>
      <w:pPr>
        <w:spacing w:after="0"/>
        <w:ind w:left="0"/>
        <w:jc w:val="both"/>
      </w:pPr>
      <w:r>
        <w:rPr>
          <w:rFonts w:ascii="Times New Roman"/>
          <w:b w:val="false"/>
          <w:i w:val="false"/>
          <w:color w:val="000000"/>
          <w:sz w:val="28"/>
        </w:rPr>
        <w:t xml:space="preserve">
      11. "Қазақстан Республикасы Президентінің кейбір актілеріне өзгерістер мен толықтырулар енгізу және Қазақстан Республикасы Президентінің кейбір актілерінің күші жойылды деп тану туралы" Қазақстан Республикасы Президентінің 2024 жылғы 3 қаңтардағы № 429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35-тармағы</w:t>
      </w:r>
      <w:r>
        <w:rPr>
          <w:rFonts w:ascii="Times New Roman"/>
          <w:b w:val="false"/>
          <w:i w:val="false"/>
          <w:color w:val="000000"/>
          <w:sz w:val="28"/>
        </w:rPr>
        <w:t>.</w:t>
      </w:r>
    </w:p>
    <w:bookmarkEnd w:id="67"/>
    <w:bookmarkStart w:name="z76" w:id="68"/>
    <w:p>
      <w:pPr>
        <w:spacing w:after="0"/>
        <w:ind w:left="0"/>
        <w:jc w:val="both"/>
      </w:pPr>
      <w:r>
        <w:rPr>
          <w:rFonts w:ascii="Times New Roman"/>
          <w:b w:val="false"/>
          <w:i w:val="false"/>
          <w:color w:val="000000"/>
          <w:sz w:val="28"/>
        </w:rPr>
        <w:t xml:space="preserve">
      12. "Қазақстан Республикасы Президентінің кейбір актілеріне өзгерістер мен толықтырулар енгізу туралы" Қазақстан Республикасы Президентінің 2024 жылғы 29 маусымдағы № 591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19-тармағы</w:t>
      </w:r>
      <w:r>
        <w:rPr>
          <w:rFonts w:ascii="Times New Roman"/>
          <w:b w:val="false"/>
          <w:i w:val="false"/>
          <w:color w:val="000000"/>
          <w:sz w:val="28"/>
        </w:rPr>
        <w:t>.</w:t>
      </w:r>
    </w:p>
    <w:bookmarkEnd w:id="68"/>
    <w:bookmarkStart w:name="z77" w:id="69"/>
    <w:p>
      <w:pPr>
        <w:spacing w:after="0"/>
        <w:ind w:left="0"/>
        <w:jc w:val="both"/>
      </w:pPr>
      <w:r>
        <w:rPr>
          <w:rFonts w:ascii="Times New Roman"/>
          <w:b w:val="false"/>
          <w:i w:val="false"/>
          <w:color w:val="000000"/>
          <w:sz w:val="28"/>
        </w:rPr>
        <w:t xml:space="preserve">
      13. "Қазақстан Республикасының Ұлттық қорынан бөлінген қаражаттың жұмсалуын бақылау жөніндегі комиссия туралы" Қазақстан Республикасы Президентінің 2014 жылғы 18 сәуірдегі № 281 өкіміне өзгерістер енгізу туралы" Қазақстан Республикасы Президентінің 2015 жылғы 19 мамырдағы </w:t>
      </w:r>
      <w:r>
        <w:rPr>
          <w:rFonts w:ascii="Times New Roman"/>
          <w:b w:val="false"/>
          <w:i w:val="false"/>
          <w:color w:val="000000"/>
          <w:sz w:val="28"/>
        </w:rPr>
        <w:t>№ 2 өкімі</w:t>
      </w:r>
      <w:r>
        <w:rPr>
          <w:rFonts w:ascii="Times New Roman"/>
          <w:b w:val="false"/>
          <w:i w:val="false"/>
          <w:color w:val="000000"/>
          <w:sz w:val="28"/>
        </w:rPr>
        <w:t>.</w:t>
      </w:r>
    </w:p>
    <w:bookmarkEnd w:id="69"/>
    <w:bookmarkStart w:name="z78" w:id="70"/>
    <w:p>
      <w:pPr>
        <w:spacing w:after="0"/>
        <w:ind w:left="0"/>
        <w:jc w:val="both"/>
      </w:pPr>
      <w:r>
        <w:rPr>
          <w:rFonts w:ascii="Times New Roman"/>
          <w:b w:val="false"/>
          <w:i w:val="false"/>
          <w:color w:val="000000"/>
          <w:sz w:val="28"/>
        </w:rPr>
        <w:t xml:space="preserve">
      14. "Қазақстан Республикасының Ұлттық қорынан бөлінген қаражаттың жұмсалуын бақылау жөніндегі комиссия туралы" Қазақстан Республикасы Президентінің 2014 жылғы 18 сәуірдегі № 281 өкіміне өзгерістер енгізу туралы" Қазақстан Республикасы Президентінің 2020 жылғы 14 шілдедегі </w:t>
      </w:r>
      <w:r>
        <w:rPr>
          <w:rFonts w:ascii="Times New Roman"/>
          <w:b w:val="false"/>
          <w:i w:val="false"/>
          <w:color w:val="000000"/>
          <w:sz w:val="28"/>
        </w:rPr>
        <w:t>№ 118 өкімі</w:t>
      </w:r>
      <w:r>
        <w:rPr>
          <w:rFonts w:ascii="Times New Roman"/>
          <w:b w:val="false"/>
          <w:i w:val="false"/>
          <w:color w:val="000000"/>
          <w:sz w:val="28"/>
        </w:rPr>
        <w:t>.</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