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6328" w14:textId="de66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20 маусымдағы № 936 Жарлығы. Күші жойылды - Қазақстан Республикасы Президентінің 2022 жылғы 10 қыркүйектегі № 1005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Ұлттық қорының қаражатын қалыптастыру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Ұлттық қор қаражатын қалыптастыру және пайдалану бойынша негізгі қағидаттар мен тәсілдер"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"5.1. Ұлттық қор қаражатын қалыптастыру және пайдалану қағидаттары"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қордан республикалық бюджетке кепілдендірілген трансферттің мөлшері 2021 жылы - 2700 млрд теңгені; 2022 жылы - 4030 млрд теңгені құрайтын болады.".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