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2aeec" w14:textId="782ae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кеңесшісінің мәртебесі мен өкілеттіктері, Қазақстан Республикасы Президентінің кейбір жарлықтарына өзгерістер енгізу және Қазақстан Республикасы Президентінің кейбір жарлықтарын күші жойылды деп тану туралы</w:t>
      </w:r>
    </w:p>
    <w:p>
      <w:pPr>
        <w:spacing w:after="0"/>
        <w:ind w:left="0"/>
        <w:jc w:val="both"/>
      </w:pPr>
      <w:r>
        <w:rPr>
          <w:rFonts w:ascii="Times New Roman"/>
          <w:b w:val="false"/>
          <w:i w:val="false"/>
          <w:color w:val="000000"/>
          <w:sz w:val="28"/>
        </w:rPr>
        <w:t>Қазақстан Республикасы Президентінің 2022 жылғы 14 маусымдағы № 927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6" w:id="0"/>
    <w:p>
      <w:pPr>
        <w:spacing w:after="0"/>
        <w:ind w:left="0"/>
        <w:jc w:val="both"/>
      </w:pP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44-бабының</w:t>
      </w:r>
      <w:r>
        <w:rPr>
          <w:rFonts w:ascii="Times New Roman"/>
          <w:b w:val="false"/>
          <w:i w:val="false"/>
          <w:color w:val="000000"/>
          <w:sz w:val="28"/>
        </w:rPr>
        <w:t xml:space="preserve"> 19) тармақшасына сәйкес ҚАУЛЫ ЕТЕМІН:</w:t>
      </w:r>
    </w:p>
    <w:bookmarkEnd w:id="0"/>
    <w:bookmarkStart w:name="z7" w:id="1"/>
    <w:p>
      <w:pPr>
        <w:spacing w:after="0"/>
        <w:ind w:left="0"/>
        <w:jc w:val="both"/>
      </w:pPr>
      <w:r>
        <w:rPr>
          <w:rFonts w:ascii="Times New Roman"/>
          <w:b w:val="false"/>
          <w:i w:val="false"/>
          <w:color w:val="000000"/>
          <w:sz w:val="28"/>
        </w:rPr>
        <w:t>
      1. Қазақстан Республикасының Мемлекеттік кеңесшісі (бұдан әрі – Мемлекеттік кеңесші) Қазақстан Республикасының Президенті лауазымға тағайындайтын және лауазымнан босататын Қазақстан Республикасының лауазымды адамы болып табылады.</w:t>
      </w:r>
    </w:p>
    <w:bookmarkEnd w:id="1"/>
    <w:bookmarkStart w:name="z8" w:id="2"/>
    <w:p>
      <w:pPr>
        <w:spacing w:after="0"/>
        <w:ind w:left="0"/>
        <w:jc w:val="both"/>
      </w:pPr>
      <w:r>
        <w:rPr>
          <w:rFonts w:ascii="Times New Roman"/>
          <w:b w:val="false"/>
          <w:i w:val="false"/>
          <w:color w:val="000000"/>
          <w:sz w:val="28"/>
        </w:rPr>
        <w:t>
      2. Мемлекеттік кеңесші өзінің қызметін Қазақстан Республикасы Президентінің тікелей басшылығымен жүзеге асырады, оған есеп береді және бақылауында болады.</w:t>
      </w:r>
    </w:p>
    <w:bookmarkEnd w:id="2"/>
    <w:bookmarkStart w:name="z9" w:id="3"/>
    <w:p>
      <w:pPr>
        <w:spacing w:after="0"/>
        <w:ind w:left="0"/>
        <w:jc w:val="both"/>
      </w:pPr>
      <w:r>
        <w:rPr>
          <w:rFonts w:ascii="Times New Roman"/>
          <w:b w:val="false"/>
          <w:i w:val="false"/>
          <w:color w:val="000000"/>
          <w:sz w:val="28"/>
        </w:rPr>
        <w:t>
      3. Мемлекеттік кеңесші қызметінің құқықтық негізін Қазақстан Республикасының Конституциясы, заңдары, осы Жарлық және Қазақстан Республикасы Президентінің өзге де актілері құрайды.</w:t>
      </w:r>
    </w:p>
    <w:bookmarkEnd w:id="3"/>
    <w:bookmarkStart w:name="z10" w:id="4"/>
    <w:p>
      <w:pPr>
        <w:spacing w:after="0"/>
        <w:ind w:left="0"/>
        <w:jc w:val="both"/>
      </w:pPr>
      <w:r>
        <w:rPr>
          <w:rFonts w:ascii="Times New Roman"/>
          <w:b w:val="false"/>
          <w:i w:val="false"/>
          <w:color w:val="000000"/>
          <w:sz w:val="28"/>
        </w:rPr>
        <w:t>
      4. Мемлекеттік кеңесші мынадай өкілеттіктерді жүзеге асырады:</w:t>
      </w:r>
    </w:p>
    <w:bookmarkEnd w:id="4"/>
    <w:bookmarkStart w:name="z11" w:id="5"/>
    <w:p>
      <w:pPr>
        <w:spacing w:after="0"/>
        <w:ind w:left="0"/>
        <w:jc w:val="both"/>
      </w:pPr>
      <w:r>
        <w:rPr>
          <w:rFonts w:ascii="Times New Roman"/>
          <w:b w:val="false"/>
          <w:i w:val="false"/>
          <w:color w:val="000000"/>
          <w:sz w:val="28"/>
        </w:rPr>
        <w:t>
      1) Қазақстан Республикасының Президентіне ішкі саясат саласы бойынша стратегиялық ұсыныстарды тұжырымдайды;</w:t>
      </w:r>
    </w:p>
    <w:bookmarkEnd w:id="5"/>
    <w:bookmarkStart w:name="z12" w:id="6"/>
    <w:p>
      <w:pPr>
        <w:spacing w:after="0"/>
        <w:ind w:left="0"/>
        <w:jc w:val="both"/>
      </w:pPr>
      <w:r>
        <w:rPr>
          <w:rFonts w:ascii="Times New Roman"/>
          <w:b w:val="false"/>
          <w:i w:val="false"/>
          <w:color w:val="000000"/>
          <w:sz w:val="28"/>
        </w:rPr>
        <w:t>
      2) Мемлекет басшысының тапсырмасына сәйкес:</w:t>
      </w:r>
    </w:p>
    <w:bookmarkEnd w:id="6"/>
    <w:bookmarkStart w:name="z13" w:id="7"/>
    <w:p>
      <w:pPr>
        <w:spacing w:after="0"/>
        <w:ind w:left="0"/>
        <w:jc w:val="both"/>
      </w:pPr>
      <w:r>
        <w:rPr>
          <w:rFonts w:ascii="Times New Roman"/>
          <w:b w:val="false"/>
          <w:i w:val="false"/>
          <w:color w:val="000000"/>
          <w:sz w:val="28"/>
        </w:rPr>
        <w:t>
      Қазақстан Республикасының Парламентімен және оның Палаталарымен, басқа да мемлекеттік органдармен, саяси партиялармен және қоғамдық бірлестіктермен қарым-қатынастарда;</w:t>
      </w:r>
    </w:p>
    <w:bookmarkEnd w:id="7"/>
    <w:bookmarkStart w:name="z14" w:id="8"/>
    <w:p>
      <w:pPr>
        <w:spacing w:after="0"/>
        <w:ind w:left="0"/>
        <w:jc w:val="both"/>
      </w:pPr>
      <w:r>
        <w:rPr>
          <w:rFonts w:ascii="Times New Roman"/>
          <w:b w:val="false"/>
          <w:i w:val="false"/>
          <w:color w:val="000000"/>
          <w:sz w:val="28"/>
        </w:rPr>
        <w:t>
      халықаралық қарым-қатынастарда өкілдік етеді;</w:t>
      </w:r>
    </w:p>
    <w:bookmarkEnd w:id="8"/>
    <w:bookmarkStart w:name="z15" w:id="9"/>
    <w:p>
      <w:pPr>
        <w:spacing w:after="0"/>
        <w:ind w:left="0"/>
        <w:jc w:val="both"/>
      </w:pPr>
      <w:r>
        <w:rPr>
          <w:rFonts w:ascii="Times New Roman"/>
          <w:b w:val="false"/>
          <w:i w:val="false"/>
          <w:color w:val="000000"/>
          <w:sz w:val="28"/>
        </w:rPr>
        <w:t>
      3) мыналарды:</w:t>
      </w:r>
    </w:p>
    <w:bookmarkEnd w:id="9"/>
    <w:bookmarkStart w:name="z16" w:id="10"/>
    <w:p>
      <w:pPr>
        <w:spacing w:after="0"/>
        <w:ind w:left="0"/>
        <w:jc w:val="both"/>
      </w:pPr>
      <w:r>
        <w:rPr>
          <w:rFonts w:ascii="Times New Roman"/>
          <w:b w:val="false"/>
          <w:i w:val="false"/>
          <w:color w:val="000000"/>
          <w:sz w:val="28"/>
        </w:rPr>
        <w:t>
      әлеуметтік-гуманитарлық сала: білім, ғылым, мәдениет және спорт мәселелері бойынша қызметті үйлестіреді;</w:t>
      </w:r>
    </w:p>
    <w:bookmarkEnd w:id="10"/>
    <w:bookmarkStart w:name="z17" w:id="11"/>
    <w:p>
      <w:pPr>
        <w:spacing w:after="0"/>
        <w:ind w:left="0"/>
        <w:jc w:val="both"/>
      </w:pPr>
      <w:r>
        <w:rPr>
          <w:rFonts w:ascii="Times New Roman"/>
          <w:b w:val="false"/>
          <w:i w:val="false"/>
          <w:color w:val="000000"/>
          <w:sz w:val="28"/>
        </w:rPr>
        <w:t>
      Мемлекет басшысының жанындағы консультативтік-кеңесші органдардың: Сыбайлас жемқорлыққа қарсы іс-қимыл мәселелері жөніндегі комиссияның; Мемлекеттік наградалар жөніндегі комиссияның; Азаматтық мәселелері жөніндегі комиссияның; Мемлекеттік рәміздер мен ведомстволық және оларға теңестірілген өзге де наградалар геральдикасы жөніндегі республикалық комиссияның; Шетелде кадрлар даярлау жөніндегі республикалық комиссияның; Қазақстан Республикасының әл-Фараби атындағы ғылым мен техника саласындағы мемлекеттік сыйлығын беру жөніндегі комиссияның; Қазақстан Республикасының Абай атындағы әдебиет пен өнер саласындағы мемлекеттік сыйлығын беру жөніндегі комиссияның; Қоғамдық сананы жаңғырту бағдарламасын іске асыру жөніндегі ұлттық комиссияның; Саяси қуғын-сүргін құрбандарын толық ақтау жөніндегі мемлекеттік комиссияның; Ұлттық құрылтайдың және Жастар саясаты жөніндегі кеңестің қызметін үйлестіреді;</w:t>
      </w:r>
    </w:p>
    <w:bookmarkEnd w:id="11"/>
    <w:bookmarkStart w:name="z18" w:id="12"/>
    <w:p>
      <w:pPr>
        <w:spacing w:after="0"/>
        <w:ind w:left="0"/>
        <w:jc w:val="both"/>
      </w:pPr>
      <w:r>
        <w:rPr>
          <w:rFonts w:ascii="Times New Roman"/>
          <w:b w:val="false"/>
          <w:i w:val="false"/>
          <w:color w:val="000000"/>
          <w:sz w:val="28"/>
        </w:rPr>
        <w:t>
      4) Қазақстан Республикасы Президентінің жанындағы Қазақстанның стратегиялық зерттеулер институтының қызметіне жетекшілік етеді, қоғамдық даму саласындағы мемлекеттік талдамалық құрылымдардың жұмысын үйлестіреді;</w:t>
      </w:r>
    </w:p>
    <w:bookmarkEnd w:id="12"/>
    <w:bookmarkStart w:name="z19" w:id="13"/>
    <w:p>
      <w:pPr>
        <w:spacing w:after="0"/>
        <w:ind w:left="0"/>
        <w:jc w:val="both"/>
      </w:pPr>
      <w:r>
        <w:rPr>
          <w:rFonts w:ascii="Times New Roman"/>
          <w:b w:val="false"/>
          <w:i w:val="false"/>
          <w:color w:val="000000"/>
          <w:sz w:val="28"/>
        </w:rPr>
        <w:t>
      5) "Тәуелсіздік ұрпақтары" грантын тағайындау жөніндегі жұмысты үйлестіреді;</w:t>
      </w:r>
    </w:p>
    <w:bookmarkEnd w:id="13"/>
    <w:bookmarkStart w:name="z20" w:id="14"/>
    <w:p>
      <w:pPr>
        <w:spacing w:after="0"/>
        <w:ind w:left="0"/>
        <w:jc w:val="both"/>
      </w:pPr>
      <w:r>
        <w:rPr>
          <w:rFonts w:ascii="Times New Roman"/>
          <w:b w:val="false"/>
          <w:i w:val="false"/>
          <w:color w:val="000000"/>
          <w:sz w:val="28"/>
        </w:rPr>
        <w:t>
      6) Қазақстан Республикасы Президентінің тапсырмаларына сәйкес өзге де өкілеттіктерді жүзеге асырады.</w:t>
      </w:r>
    </w:p>
    <w:bookmarkEnd w:id="14"/>
    <w:bookmarkStart w:name="z21" w:id="15"/>
    <w:p>
      <w:pPr>
        <w:spacing w:after="0"/>
        <w:ind w:left="0"/>
        <w:jc w:val="both"/>
      </w:pPr>
      <w:r>
        <w:rPr>
          <w:rFonts w:ascii="Times New Roman"/>
          <w:b w:val="false"/>
          <w:i w:val="false"/>
          <w:color w:val="000000"/>
          <w:sz w:val="28"/>
        </w:rPr>
        <w:t>
      5.  Осы Жарлықта белгіленген өкілеттіктерді іске асыру мақсатында Мемлекеттік кеңесші:</w:t>
      </w:r>
    </w:p>
    <w:bookmarkEnd w:id="15"/>
    <w:bookmarkStart w:name="z22" w:id="16"/>
    <w:p>
      <w:pPr>
        <w:spacing w:after="0"/>
        <w:ind w:left="0"/>
        <w:jc w:val="both"/>
      </w:pPr>
      <w:r>
        <w:rPr>
          <w:rFonts w:ascii="Times New Roman"/>
          <w:b w:val="false"/>
          <w:i w:val="false"/>
          <w:color w:val="000000"/>
          <w:sz w:val="28"/>
        </w:rPr>
        <w:t>
      1) өкімдер шығаруға;</w:t>
      </w:r>
    </w:p>
    <w:bookmarkEnd w:id="16"/>
    <w:bookmarkStart w:name="z23" w:id="17"/>
    <w:p>
      <w:pPr>
        <w:spacing w:after="0"/>
        <w:ind w:left="0"/>
        <w:jc w:val="both"/>
      </w:pPr>
      <w:r>
        <w:rPr>
          <w:rFonts w:ascii="Times New Roman"/>
          <w:b w:val="false"/>
          <w:i w:val="false"/>
          <w:color w:val="000000"/>
          <w:sz w:val="28"/>
        </w:rPr>
        <w:t>
      2) өзінің құзыретіне кіретін мәселелер бойынша орталық және жергілікті атқарушы органдарға тапсырмалар беруге;</w:t>
      </w:r>
    </w:p>
    <w:bookmarkEnd w:id="17"/>
    <w:bookmarkStart w:name="z24" w:id="18"/>
    <w:p>
      <w:pPr>
        <w:spacing w:after="0"/>
        <w:ind w:left="0"/>
        <w:jc w:val="both"/>
      </w:pPr>
      <w:r>
        <w:rPr>
          <w:rFonts w:ascii="Times New Roman"/>
          <w:b w:val="false"/>
          <w:i w:val="false"/>
          <w:color w:val="000000"/>
          <w:sz w:val="28"/>
        </w:rPr>
        <w:t>
      3) Қазақстан Республикасы Үкіметінің, Мемлекет басшысының жанындағы консультативтік-кеңесші органдардың отырыстарына қатысуға;</w:t>
      </w:r>
    </w:p>
    <w:bookmarkEnd w:id="18"/>
    <w:bookmarkStart w:name="z25" w:id="19"/>
    <w:p>
      <w:pPr>
        <w:spacing w:after="0"/>
        <w:ind w:left="0"/>
        <w:jc w:val="both"/>
      </w:pPr>
      <w:r>
        <w:rPr>
          <w:rFonts w:ascii="Times New Roman"/>
          <w:b w:val="false"/>
          <w:i w:val="false"/>
          <w:color w:val="000000"/>
          <w:sz w:val="28"/>
        </w:rPr>
        <w:t>
      4) өзінің құзыретіне кіретін мәселелер бойынша мемлекеттік органдар мен лауазымды адамдардан қажетті ақпаратты, құжаттар мен басқа да материалдарды сұратуға және алуға;</w:t>
      </w:r>
    </w:p>
    <w:bookmarkEnd w:id="19"/>
    <w:bookmarkStart w:name="z26" w:id="20"/>
    <w:p>
      <w:pPr>
        <w:spacing w:after="0"/>
        <w:ind w:left="0"/>
        <w:jc w:val="both"/>
      </w:pPr>
      <w:r>
        <w:rPr>
          <w:rFonts w:ascii="Times New Roman"/>
          <w:b w:val="false"/>
          <w:i w:val="false"/>
          <w:color w:val="000000"/>
          <w:sz w:val="28"/>
        </w:rPr>
        <w:t>
      5) өзінің құзыретіне кіретін мәселелер бойынша Қазақстан Республикасының Президенті актілерінің жобаларын әзірлеу, сондай-ақ Мемлекет басшысы алға қойған өзге де міндеттерді шешу үшін ведомствоаралық жұмыс топтарын құруға құқылы.</w:t>
      </w:r>
    </w:p>
    <w:bookmarkEnd w:id="20"/>
    <w:bookmarkStart w:name="z27" w:id="21"/>
    <w:p>
      <w:pPr>
        <w:spacing w:after="0"/>
        <w:ind w:left="0"/>
        <w:jc w:val="both"/>
      </w:pPr>
      <w:r>
        <w:rPr>
          <w:rFonts w:ascii="Times New Roman"/>
          <w:b w:val="false"/>
          <w:i w:val="false"/>
          <w:color w:val="000000"/>
          <w:sz w:val="28"/>
        </w:rPr>
        <w:t>
      6. Мемлекеттік кеңесшінің қызметін ұйымдық-құқықтық, ақпараттық-талдамалық және өзгедей қамтамасыз етуді Қазақстан Республикасы Президентінің Әкімшілігі жүзеге асырады.</w:t>
      </w:r>
    </w:p>
    <w:bookmarkEnd w:id="21"/>
    <w:bookmarkStart w:name="z28" w:id="22"/>
    <w:p>
      <w:pPr>
        <w:spacing w:after="0"/>
        <w:ind w:left="0"/>
        <w:jc w:val="both"/>
      </w:pPr>
      <w:r>
        <w:rPr>
          <w:rFonts w:ascii="Times New Roman"/>
          <w:b w:val="false"/>
          <w:i w:val="false"/>
          <w:color w:val="000000"/>
          <w:sz w:val="28"/>
        </w:rPr>
        <w:t xml:space="preserve">
      7. Қоса беріліп отырған Қазақстан Республикасы Президентінің кейбір жарлықтарына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22"/>
    <w:bookmarkStart w:name="z29" w:id="23"/>
    <w:p>
      <w:pPr>
        <w:spacing w:after="0"/>
        <w:ind w:left="0"/>
        <w:jc w:val="both"/>
      </w:pPr>
      <w:r>
        <w:rPr>
          <w:rFonts w:ascii="Times New Roman"/>
          <w:b w:val="false"/>
          <w:i w:val="false"/>
          <w:color w:val="000000"/>
          <w:sz w:val="28"/>
        </w:rPr>
        <w:t>
      8. Қазақстан Республикасының Үкіметі, Қазақстан Республикасы Президентінің Әкімшілігі, Қазақстан Республикасы Президентінің Іс басқармасы осы Жарлықтан туындайтын шараларды белгіленген тәртіппен қабылдасын.</w:t>
      </w:r>
    </w:p>
    <w:bookmarkEnd w:id="23"/>
    <w:bookmarkStart w:name="z30" w:id="24"/>
    <w:p>
      <w:pPr>
        <w:spacing w:after="0"/>
        <w:ind w:left="0"/>
        <w:jc w:val="both"/>
      </w:pPr>
      <w:r>
        <w:rPr>
          <w:rFonts w:ascii="Times New Roman"/>
          <w:b w:val="false"/>
          <w:i w:val="false"/>
          <w:color w:val="000000"/>
          <w:sz w:val="28"/>
        </w:rPr>
        <w:t xml:space="preserve">
      9.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кейбір жарлықтарының күші жойылды деп танылсын.</w:t>
      </w:r>
    </w:p>
    <w:bookmarkEnd w:id="24"/>
    <w:bookmarkStart w:name="z31" w:id="25"/>
    <w:p>
      <w:pPr>
        <w:spacing w:after="0"/>
        <w:ind w:left="0"/>
        <w:jc w:val="both"/>
      </w:pPr>
      <w:r>
        <w:rPr>
          <w:rFonts w:ascii="Times New Roman"/>
          <w:b w:val="false"/>
          <w:i w:val="false"/>
          <w:color w:val="000000"/>
          <w:sz w:val="28"/>
        </w:rPr>
        <w:t>
      10. Осы Жарлық қол қойылған күнінен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14 маусымдағы</w:t>
            </w:r>
            <w:r>
              <w:br/>
            </w:r>
            <w:r>
              <w:rPr>
                <w:rFonts w:ascii="Times New Roman"/>
                <w:b w:val="false"/>
                <w:i w:val="false"/>
                <w:color w:val="000000"/>
                <w:sz w:val="20"/>
              </w:rPr>
              <w:t>№ 927   Жарлығымен</w:t>
            </w:r>
            <w:r>
              <w:br/>
            </w:r>
            <w:r>
              <w:rPr>
                <w:rFonts w:ascii="Times New Roman"/>
                <w:b w:val="false"/>
                <w:i w:val="false"/>
                <w:color w:val="000000"/>
                <w:sz w:val="20"/>
              </w:rPr>
              <w:t>БЕКІТІЛГЕН</w:t>
            </w:r>
          </w:p>
        </w:tc>
      </w:tr>
    </w:tbl>
    <w:bookmarkStart w:name="z34" w:id="26"/>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 ӨЗГЕРІСТЕР</w:t>
      </w:r>
    </w:p>
    <w:bookmarkEnd w:id="26"/>
    <w:bookmarkStart w:name="z35" w:id="27"/>
    <w:p>
      <w:pPr>
        <w:spacing w:after="0"/>
        <w:ind w:left="0"/>
        <w:jc w:val="both"/>
      </w:pPr>
      <w:r>
        <w:rPr>
          <w:rFonts w:ascii="Times New Roman"/>
          <w:b w:val="false"/>
          <w:i w:val="false"/>
          <w:color w:val="000000"/>
          <w:sz w:val="28"/>
        </w:rPr>
        <w:t xml:space="preserve">
      1. "Қазақстан Республикасының Мемлекеттік протоколын бекіту туралы" Қазақстан Республикасы Президентінің 2006 жылғы 12 қазандағы № 201 </w:t>
      </w:r>
      <w:r>
        <w:rPr>
          <w:rFonts w:ascii="Times New Roman"/>
          <w:b w:val="false"/>
          <w:i w:val="false"/>
          <w:color w:val="000000"/>
          <w:sz w:val="28"/>
        </w:rPr>
        <w:t>Жарлығында</w:t>
      </w:r>
      <w:r>
        <w:rPr>
          <w:rFonts w:ascii="Times New Roman"/>
          <w:b w:val="false"/>
          <w:i w:val="false"/>
          <w:color w:val="000000"/>
          <w:sz w:val="28"/>
        </w:rPr>
        <w:t>:</w:t>
      </w:r>
    </w:p>
    <w:bookmarkEnd w:id="27"/>
    <w:bookmarkStart w:name="z36" w:id="28"/>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Мемлекеттік </w:t>
      </w:r>
      <w:r>
        <w:rPr>
          <w:rFonts w:ascii="Times New Roman"/>
          <w:b w:val="false"/>
          <w:i w:val="false"/>
          <w:color w:val="000000"/>
          <w:sz w:val="28"/>
        </w:rPr>
        <w:t>протоколында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w:t>
      </w:r>
      <w:r>
        <w:rPr>
          <w:rFonts w:ascii="Times New Roman"/>
          <w:b w:val="false"/>
          <w:i w:val="false"/>
          <w:color w:val="000000"/>
          <w:sz w:val="28"/>
        </w:rPr>
        <w:t xml:space="preserve"> мынадай редакцияда жазылсын:</w:t>
      </w:r>
    </w:p>
    <w:bookmarkStart w:name="z38" w:id="29"/>
    <w:p>
      <w:pPr>
        <w:spacing w:after="0"/>
        <w:ind w:left="0"/>
        <w:jc w:val="both"/>
      </w:pPr>
      <w:r>
        <w:rPr>
          <w:rFonts w:ascii="Times New Roman"/>
          <w:b w:val="false"/>
          <w:i w:val="false"/>
          <w:color w:val="000000"/>
          <w:sz w:val="28"/>
        </w:rPr>
        <w:t>
      "98. Сондай-ақ ұлықтау рәсіміне Қазақстан Республикасының Премьер-Министрі, Қазақстан Республикасының Мемлекеттік кеңесшісі және Президент Әкімшілігінің Басшысы, Үкімет мүшелері, Қазақстан Республикасының өзге де орталық мемлекеттік органдарының басшылары, облыстардың, республикалық маңызы бар қалалардың және астананың әкімдері, шет мемлекеттер мен үкіметтердің басшылары, Қазақстанда аккредиттелген дипломатиялық корпустың өкілдері, қазақстандық және халықаралық жұртшылықтың, отандық және шетелдік БАҚ-тың өкілдері қатысуға құқылы.";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15-тараудың</w:t>
      </w:r>
      <w:r>
        <w:rPr>
          <w:rFonts w:ascii="Times New Roman"/>
          <w:b w:val="false"/>
          <w:i w:val="false"/>
          <w:color w:val="000000"/>
          <w:sz w:val="28"/>
        </w:rPr>
        <w:t xml:space="preserve"> тақырыбындағы "хатшыларының" деген сөз "кеңесшілерінің" деген сөзбен ауыстырылсын;</w:t>
      </w:r>
    </w:p>
    <w:bookmarkStart w:name="z40" w:id="30"/>
    <w:p>
      <w:pPr>
        <w:spacing w:after="0"/>
        <w:ind w:left="0"/>
        <w:jc w:val="both"/>
      </w:pPr>
      <w:r>
        <w:rPr>
          <w:rFonts w:ascii="Times New Roman"/>
          <w:b w:val="false"/>
          <w:i w:val="false"/>
          <w:color w:val="000000"/>
          <w:sz w:val="28"/>
        </w:rPr>
        <w:t xml:space="preserve">
      15-тараудың </w:t>
      </w:r>
      <w:r>
        <w:rPr>
          <w:rFonts w:ascii="Times New Roman"/>
          <w:b w:val="false"/>
          <w:i w:val="false"/>
          <w:color w:val="000000"/>
          <w:sz w:val="28"/>
        </w:rPr>
        <w:t>2-параграфының</w:t>
      </w:r>
      <w:r>
        <w:rPr>
          <w:rFonts w:ascii="Times New Roman"/>
          <w:b w:val="false"/>
          <w:i w:val="false"/>
          <w:color w:val="000000"/>
          <w:sz w:val="28"/>
        </w:rPr>
        <w:t xml:space="preserve"> тақырыбындағы "хатшыларының" деген сөз "кеңесшілерінің" деген сөзбен ауыстырылсын;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w:t>
      </w:r>
      <w:r>
        <w:rPr>
          <w:rFonts w:ascii="Times New Roman"/>
          <w:b w:val="false"/>
          <w:i w:val="false"/>
          <w:color w:val="000000"/>
          <w:sz w:val="28"/>
        </w:rPr>
        <w:t>157</w:t>
      </w:r>
      <w:r>
        <w:rPr>
          <w:rFonts w:ascii="Times New Roman"/>
          <w:b w:val="false"/>
          <w:i w:val="false"/>
          <w:color w:val="000000"/>
          <w:sz w:val="28"/>
        </w:rPr>
        <w:t xml:space="preserve"> және </w:t>
      </w:r>
      <w:r>
        <w:rPr>
          <w:rFonts w:ascii="Times New Roman"/>
          <w:b w:val="false"/>
          <w:i w:val="false"/>
          <w:color w:val="000000"/>
          <w:sz w:val="28"/>
        </w:rPr>
        <w:t>159-тармақтар</w:t>
      </w:r>
      <w:r>
        <w:rPr>
          <w:rFonts w:ascii="Times New Roman"/>
          <w:b w:val="false"/>
          <w:i w:val="false"/>
          <w:color w:val="000000"/>
          <w:sz w:val="28"/>
        </w:rPr>
        <w:t xml:space="preserve"> мынадай редакцияда жазылсын:</w:t>
      </w:r>
    </w:p>
    <w:bookmarkStart w:name="z42" w:id="31"/>
    <w:p>
      <w:pPr>
        <w:spacing w:after="0"/>
        <w:ind w:left="0"/>
        <w:jc w:val="both"/>
      </w:pPr>
      <w:r>
        <w:rPr>
          <w:rFonts w:ascii="Times New Roman"/>
          <w:b w:val="false"/>
          <w:i w:val="false"/>
          <w:color w:val="000000"/>
          <w:sz w:val="28"/>
        </w:rPr>
        <w:t xml:space="preserve">
      "156. Мемлекеттік кеңесшілердің қатысуымен өтетін хаттамалық іс-шаралар шет мемлекеттің мемлекеттік құрылысындағы мемлекеттік кеңесшінің мәртебесіне байланысты өткізіледі. </w:t>
      </w:r>
    </w:p>
    <w:bookmarkEnd w:id="31"/>
    <w:bookmarkStart w:name="z43" w:id="32"/>
    <w:p>
      <w:pPr>
        <w:spacing w:after="0"/>
        <w:ind w:left="0"/>
        <w:jc w:val="both"/>
      </w:pPr>
      <w:r>
        <w:rPr>
          <w:rFonts w:ascii="Times New Roman"/>
          <w:b w:val="false"/>
          <w:i w:val="false"/>
          <w:color w:val="000000"/>
          <w:sz w:val="28"/>
        </w:rPr>
        <w:t xml:space="preserve">
      157. Қазақстан Республикасы Мемлекеттік кеңесшісінің шақыруы бойынша келетін шет мемлекеттер мемлекеттік кеңесшілерінің сапарлары Қазақстан Республикасы Мемлекеттік кеңесшісінің хатшылығында бекітілген бағдарлама негізінде жүзеге асырылады."; </w:t>
      </w:r>
    </w:p>
    <w:bookmarkEnd w:id="32"/>
    <w:bookmarkStart w:name="z44" w:id="33"/>
    <w:p>
      <w:pPr>
        <w:spacing w:after="0"/>
        <w:ind w:left="0"/>
        <w:jc w:val="both"/>
      </w:pPr>
      <w:r>
        <w:rPr>
          <w:rFonts w:ascii="Times New Roman"/>
          <w:b w:val="false"/>
          <w:i w:val="false"/>
          <w:color w:val="000000"/>
          <w:sz w:val="28"/>
        </w:rPr>
        <w:t>
      "159. Сапардың іс-шараларына қатысатын Қазақстан Республикасының ресми тұлғаларының құрамын Сыртқы істер министрлігінің ұсынысы бойынша Қазақстан Республикасы Мемлекеттік кеңесшісінің хатшылығы айқындайды.";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16-тараудың</w:t>
      </w:r>
      <w:r>
        <w:rPr>
          <w:rFonts w:ascii="Times New Roman"/>
          <w:b w:val="false"/>
          <w:i w:val="false"/>
          <w:color w:val="000000"/>
          <w:sz w:val="28"/>
        </w:rPr>
        <w:t xml:space="preserve"> тақырыбындағы "хатшысының" деген сөз "кеңесшісінің"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207</w:t>
      </w: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және </w:t>
      </w:r>
      <w:r>
        <w:rPr>
          <w:rFonts w:ascii="Times New Roman"/>
          <w:b w:val="false"/>
          <w:i w:val="false"/>
          <w:color w:val="000000"/>
          <w:sz w:val="28"/>
        </w:rPr>
        <w:t>209-тармақтар</w:t>
      </w:r>
      <w:r>
        <w:rPr>
          <w:rFonts w:ascii="Times New Roman"/>
          <w:b w:val="false"/>
          <w:i w:val="false"/>
          <w:color w:val="000000"/>
          <w:sz w:val="28"/>
        </w:rPr>
        <w:t xml:space="preserve"> мынадай редакцияда жазылсын:</w:t>
      </w:r>
    </w:p>
    <w:bookmarkStart w:name="z47" w:id="34"/>
    <w:p>
      <w:pPr>
        <w:spacing w:after="0"/>
        <w:ind w:left="0"/>
        <w:jc w:val="both"/>
      </w:pPr>
      <w:r>
        <w:rPr>
          <w:rFonts w:ascii="Times New Roman"/>
          <w:b w:val="false"/>
          <w:i w:val="false"/>
          <w:color w:val="000000"/>
          <w:sz w:val="28"/>
        </w:rPr>
        <w:t>
      "178. Қазақстан Республикасының Мемлекеттік кеңесшісі шет елге/шет елден шыққан (келген) кезде әуежайда шығарып салуға (қарсы алуға) Қазақстан Республикасының Мемлекеттік кеңесшісі хатшылығының тиісті қызметкері қатысады.</w:t>
      </w:r>
    </w:p>
    <w:bookmarkEnd w:id="34"/>
    <w:bookmarkStart w:name="z48" w:id="35"/>
    <w:p>
      <w:pPr>
        <w:spacing w:after="0"/>
        <w:ind w:left="0"/>
        <w:jc w:val="both"/>
      </w:pPr>
      <w:r>
        <w:rPr>
          <w:rFonts w:ascii="Times New Roman"/>
          <w:b w:val="false"/>
          <w:i w:val="false"/>
          <w:color w:val="000000"/>
          <w:sz w:val="28"/>
        </w:rPr>
        <w:t>
      Сапар бағдарламасы Сыртқы істер министрлігімен бірлесіп жасалады.</w:t>
      </w:r>
    </w:p>
    <w:bookmarkEnd w:id="35"/>
    <w:bookmarkStart w:name="z49" w:id="36"/>
    <w:p>
      <w:pPr>
        <w:spacing w:after="0"/>
        <w:ind w:left="0"/>
        <w:jc w:val="both"/>
      </w:pPr>
      <w:r>
        <w:rPr>
          <w:rFonts w:ascii="Times New Roman"/>
          <w:b w:val="false"/>
          <w:i w:val="false"/>
          <w:color w:val="000000"/>
          <w:sz w:val="28"/>
        </w:rPr>
        <w:t>
      Қазақстан Республикасы Мемлекеттік кеңесшісінің ел ішіндегі жұмыс сапарлары кезінде Нұр-Сұлтан қаласында және жергілікті жерлерде шығарып салу (қарсы алу), болу бағдарламасын жасау сияқты бірқатар протоколдық іс-шараларды жүргізу және қамтамасыз ету көзделеді.</w:t>
      </w:r>
    </w:p>
    <w:bookmarkEnd w:id="36"/>
    <w:bookmarkStart w:name="z50" w:id="37"/>
    <w:p>
      <w:pPr>
        <w:spacing w:after="0"/>
        <w:ind w:left="0"/>
        <w:jc w:val="both"/>
      </w:pPr>
      <w:r>
        <w:rPr>
          <w:rFonts w:ascii="Times New Roman"/>
          <w:b w:val="false"/>
          <w:i w:val="false"/>
          <w:color w:val="000000"/>
          <w:sz w:val="28"/>
        </w:rPr>
        <w:t>
      Қазақстан Республикасының Мемлекеттік кеңесшісі жұмыс сапарларына (жұмыс сапарларынан) шыққан (келген) кезде әуежайда шығарып салуға (қарсы алуға) Қазақстан Республикасының Мемлекеттік кеңесшісі хатшылығының тиісті қызметкері қатысады. Жергілікті жерлерде облыс әкімі және облыстық маңызы бар қала әкімі қарсы алады (шығарып салады).</w:t>
      </w:r>
    </w:p>
    <w:bookmarkEnd w:id="37"/>
    <w:bookmarkStart w:name="z51" w:id="38"/>
    <w:p>
      <w:pPr>
        <w:spacing w:after="0"/>
        <w:ind w:left="0"/>
        <w:jc w:val="both"/>
      </w:pPr>
      <w:r>
        <w:rPr>
          <w:rFonts w:ascii="Times New Roman"/>
          <w:b w:val="false"/>
          <w:i w:val="false"/>
          <w:color w:val="000000"/>
          <w:sz w:val="28"/>
        </w:rPr>
        <w:t>
      Қазақстан Республикасының Мемлекеттік кеңесшісі қатысатын іс-шараларды, оның ішінде шет мемлекеттер өкілдерімен жұмыс бабындағы кездесулер мен әңгімелесулерді Қазақстан Республикасы Мемлекеттік кеңесшісінің хатшылығы белгіленген тәртіппен жоспарлайды, келіседі және қамтамасыз етеді.";</w:t>
      </w:r>
    </w:p>
    <w:bookmarkEnd w:id="38"/>
    <w:bookmarkStart w:name="z52" w:id="39"/>
    <w:p>
      <w:pPr>
        <w:spacing w:after="0"/>
        <w:ind w:left="0"/>
        <w:jc w:val="both"/>
      </w:pPr>
      <w:r>
        <w:rPr>
          <w:rFonts w:ascii="Times New Roman"/>
          <w:b w:val="false"/>
          <w:i w:val="false"/>
          <w:color w:val="000000"/>
          <w:sz w:val="28"/>
        </w:rPr>
        <w:t>
      "204. Қазақстан Республикасының Мемлекеттік кеңесшісіне сенім грамоталарын тапсыру кезінде шет мемлекеттердің Қазақстан Республикасында қоса атқарушы болып аккредиттелген елшілері Сыртқы істер министрлігінің Мемлекеттік протокол қызметінің қызметкерлерімен бірге агреман берілген күніне сәйкес кезекпен Президент Сарайының орталық кіреберісіне келеді.";</w:t>
      </w:r>
    </w:p>
    <w:bookmarkEnd w:id="39"/>
    <w:bookmarkStart w:name="z53" w:id="40"/>
    <w:p>
      <w:pPr>
        <w:spacing w:after="0"/>
        <w:ind w:left="0"/>
        <w:jc w:val="both"/>
      </w:pPr>
      <w:r>
        <w:rPr>
          <w:rFonts w:ascii="Times New Roman"/>
          <w:b w:val="false"/>
          <w:i w:val="false"/>
          <w:color w:val="000000"/>
          <w:sz w:val="28"/>
        </w:rPr>
        <w:t>
      "207. Мемлекеттік кеңесші "Өрнекті холға" кіреді және ортаға келіп тоқтайды. Шет мемлекеттің елшісі залдың ортасына бет алады және Мемлекеттік кеңесшінің қарсы алдына келіп тоқтайды, қысқаша сәлемдеседі және сенім грамоталарын тапсырады. Қол алысады және суретке түседі.";</w:t>
      </w:r>
    </w:p>
    <w:bookmarkEnd w:id="40"/>
    <w:bookmarkStart w:name="z54" w:id="41"/>
    <w:p>
      <w:pPr>
        <w:spacing w:after="0"/>
        <w:ind w:left="0"/>
        <w:jc w:val="both"/>
      </w:pPr>
      <w:r>
        <w:rPr>
          <w:rFonts w:ascii="Times New Roman"/>
          <w:b w:val="false"/>
          <w:i w:val="false"/>
          <w:color w:val="000000"/>
          <w:sz w:val="28"/>
        </w:rPr>
        <w:t>
      "208. Сенім грамоталарын тапсырғаннан кейін Мемлекеттік кеңесші мен шет мемлекеттің Елшісі қысқаша әнгімелесу үшін қонақтар бөлмесіне өтеді.</w:t>
      </w:r>
    </w:p>
    <w:bookmarkEnd w:id="41"/>
    <w:bookmarkStart w:name="z55" w:id="42"/>
    <w:p>
      <w:pPr>
        <w:spacing w:after="0"/>
        <w:ind w:left="0"/>
        <w:jc w:val="both"/>
      </w:pPr>
      <w:r>
        <w:rPr>
          <w:rFonts w:ascii="Times New Roman"/>
          <w:b w:val="false"/>
          <w:i w:val="false"/>
          <w:color w:val="000000"/>
          <w:sz w:val="28"/>
        </w:rPr>
        <w:t>
      209. Рәсімге Сыртқы істер министрінің орынбасары және Қазақстан Республикасының Мемлекеттік кеңесшісі хатшылығының тиісті қызметкері қатысады.";</w:t>
      </w:r>
    </w:p>
    <w:bookmarkEnd w:id="42"/>
    <w:bookmarkStart w:name="z56" w:id="43"/>
    <w:p>
      <w:pPr>
        <w:spacing w:after="0"/>
        <w:ind w:left="0"/>
        <w:jc w:val="both"/>
      </w:pPr>
      <w:r>
        <w:rPr>
          <w:rFonts w:ascii="Times New Roman"/>
          <w:b w:val="false"/>
          <w:i w:val="false"/>
          <w:color w:val="000000"/>
          <w:sz w:val="28"/>
        </w:rPr>
        <w:t xml:space="preserve">
      аталған Жарлықпен бекітілген Қазақстан Республикасының Мемлекеттік протоколына </w:t>
      </w:r>
      <w:r>
        <w:rPr>
          <w:rFonts w:ascii="Times New Roman"/>
          <w:b w:val="false"/>
          <w:i w:val="false"/>
          <w:color w:val="000000"/>
          <w:sz w:val="28"/>
        </w:rPr>
        <w:t>1-қосымшада</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8" w:id="44"/>
    <w:p>
      <w:pPr>
        <w:spacing w:after="0"/>
        <w:ind w:left="0"/>
        <w:jc w:val="both"/>
      </w:pPr>
      <w:r>
        <w:rPr>
          <w:rFonts w:ascii="Times New Roman"/>
          <w:b w:val="false"/>
          <w:i w:val="false"/>
          <w:color w:val="000000"/>
          <w:sz w:val="28"/>
        </w:rPr>
        <w:t>
      "5. Мемлекеттік кеңесші";</w:t>
      </w:r>
    </w:p>
    <w:bookmarkEnd w:id="44"/>
    <w:bookmarkStart w:name="z59" w:id="45"/>
    <w:p>
      <w:pPr>
        <w:spacing w:after="0"/>
        <w:ind w:left="0"/>
        <w:jc w:val="both"/>
      </w:pPr>
      <w:r>
        <w:rPr>
          <w:rFonts w:ascii="Times New Roman"/>
          <w:b w:val="false"/>
          <w:i w:val="false"/>
          <w:color w:val="000000"/>
          <w:sz w:val="28"/>
        </w:rPr>
        <w:t xml:space="preserve">
      аталған Жарлықпен бекітілген Қазақстан Республикасының Мемлекеттік протоколына </w:t>
      </w:r>
      <w:r>
        <w:rPr>
          <w:rFonts w:ascii="Times New Roman"/>
          <w:b w:val="false"/>
          <w:i w:val="false"/>
          <w:color w:val="000000"/>
          <w:sz w:val="28"/>
        </w:rPr>
        <w:t>2-қосымшада</w:t>
      </w:r>
      <w:r>
        <w:rPr>
          <w:rFonts w:ascii="Times New Roman"/>
          <w:b w:val="false"/>
          <w:i w:val="false"/>
          <w:color w:val="000000"/>
          <w:sz w:val="28"/>
        </w:rPr>
        <w:t>:</w:t>
      </w:r>
    </w:p>
    <w:bookmarkEnd w:id="45"/>
    <w:bookmarkStart w:name="z60" w:id="46"/>
    <w:p>
      <w:pPr>
        <w:spacing w:after="0"/>
        <w:ind w:left="0"/>
        <w:jc w:val="both"/>
      </w:pPr>
      <w:r>
        <w:rPr>
          <w:rFonts w:ascii="Times New Roman"/>
          <w:b w:val="false"/>
          <w:i w:val="false"/>
          <w:color w:val="000000"/>
          <w:sz w:val="28"/>
        </w:rPr>
        <w:t>
      5-тармақ мынадай редакцияда жазылсын:</w:t>
      </w:r>
    </w:p>
    <w:bookmarkEnd w:id="46"/>
    <w:bookmarkStart w:name="z61" w:id="47"/>
    <w:p>
      <w:pPr>
        <w:spacing w:after="0"/>
        <w:ind w:left="0"/>
        <w:jc w:val="both"/>
      </w:pPr>
      <w:r>
        <w:rPr>
          <w:rFonts w:ascii="Times New Roman"/>
          <w:b w:val="false"/>
          <w:i w:val="false"/>
          <w:color w:val="000000"/>
          <w:sz w:val="28"/>
        </w:rPr>
        <w:t>
      "5. Мемлекеттік кеңесші".</w:t>
      </w:r>
    </w:p>
    <w:bookmarkEnd w:id="47"/>
    <w:bookmarkStart w:name="z62" w:id="48"/>
    <w:p>
      <w:pPr>
        <w:spacing w:after="0"/>
        <w:ind w:left="0"/>
        <w:jc w:val="both"/>
      </w:pPr>
      <w:r>
        <w:rPr>
          <w:rFonts w:ascii="Times New Roman"/>
          <w:b w:val="false"/>
          <w:i w:val="false"/>
          <w:color w:val="000000"/>
          <w:sz w:val="28"/>
        </w:rPr>
        <w:t xml:space="preserve">
      2. "Қазақстан Республикасы Президенті Әкімшілігінің штат саны мен құрылымы туралы" Қазақстан Республикасы Президентінің 2008 жылғы 11 ақпандағы № 533 </w:t>
      </w:r>
      <w:r>
        <w:rPr>
          <w:rFonts w:ascii="Times New Roman"/>
          <w:b w:val="false"/>
          <w:i w:val="false"/>
          <w:color w:val="000000"/>
          <w:sz w:val="28"/>
        </w:rPr>
        <w:t>Жарлығында</w:t>
      </w:r>
      <w:r>
        <w:rPr>
          <w:rFonts w:ascii="Times New Roman"/>
          <w:b w:val="false"/>
          <w:i w:val="false"/>
          <w:color w:val="000000"/>
          <w:sz w:val="28"/>
        </w:rPr>
        <w:t>:</w:t>
      </w:r>
    </w:p>
    <w:bookmarkEnd w:id="48"/>
    <w:bookmarkStart w:name="z63" w:id="4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 Әкімшілігінің </w:t>
      </w:r>
      <w:r>
        <w:rPr>
          <w:rFonts w:ascii="Times New Roman"/>
          <w:b w:val="false"/>
          <w:i w:val="false"/>
          <w:color w:val="000000"/>
          <w:sz w:val="28"/>
        </w:rPr>
        <w:t>құрылымында</w:t>
      </w:r>
      <w:r>
        <w:rPr>
          <w:rFonts w:ascii="Times New Roman"/>
          <w:b w:val="false"/>
          <w:i w:val="false"/>
          <w:color w:val="000000"/>
          <w:sz w:val="28"/>
        </w:rPr>
        <w:t>:</w:t>
      </w:r>
    </w:p>
    <w:bookmarkEnd w:id="49"/>
    <w:bookmarkStart w:name="z64" w:id="50"/>
    <w:p>
      <w:pPr>
        <w:spacing w:after="0"/>
        <w:ind w:left="0"/>
        <w:jc w:val="both"/>
      </w:pPr>
      <w:r>
        <w:rPr>
          <w:rFonts w:ascii="Times New Roman"/>
          <w:b w:val="false"/>
          <w:i w:val="false"/>
          <w:color w:val="000000"/>
          <w:sz w:val="28"/>
        </w:rPr>
        <w:t>
      "Мемлекеттік хатшының хатшылығы" деген жол мынадай редакцияда жазылсын:</w:t>
      </w:r>
    </w:p>
    <w:bookmarkEnd w:id="50"/>
    <w:bookmarkStart w:name="z65" w:id="51"/>
    <w:p>
      <w:pPr>
        <w:spacing w:after="0"/>
        <w:ind w:left="0"/>
        <w:jc w:val="both"/>
      </w:pPr>
      <w:r>
        <w:rPr>
          <w:rFonts w:ascii="Times New Roman"/>
          <w:b w:val="false"/>
          <w:i w:val="false"/>
          <w:color w:val="000000"/>
          <w:sz w:val="28"/>
        </w:rPr>
        <w:t>
      "Мемлекеттік кеңесшінің хатшылығы".</w:t>
      </w:r>
    </w:p>
    <w:bookmarkEnd w:id="51"/>
    <w:bookmarkStart w:name="z66" w:id="52"/>
    <w:p>
      <w:pPr>
        <w:spacing w:after="0"/>
        <w:ind w:left="0"/>
        <w:jc w:val="both"/>
      </w:pPr>
      <w:r>
        <w:rPr>
          <w:rFonts w:ascii="Times New Roman"/>
          <w:b w:val="false"/>
          <w:i w:val="false"/>
          <w:color w:val="000000"/>
          <w:sz w:val="28"/>
        </w:rPr>
        <w:t xml:space="preserve">
      3. "Қазақстан Республикасы Президентінің Әкімшілігі туралы ережені бекіту туралы" Қазақстан Республикасы Президентінің 2008 жылғы 11 наурыздағы № 552 </w:t>
      </w:r>
      <w:r>
        <w:rPr>
          <w:rFonts w:ascii="Times New Roman"/>
          <w:b w:val="false"/>
          <w:i w:val="false"/>
          <w:color w:val="000000"/>
          <w:sz w:val="28"/>
        </w:rPr>
        <w:t>Жарлығында</w:t>
      </w:r>
      <w:r>
        <w:rPr>
          <w:rFonts w:ascii="Times New Roman"/>
          <w:b w:val="false"/>
          <w:i w:val="false"/>
          <w:color w:val="000000"/>
          <w:sz w:val="28"/>
        </w:rPr>
        <w:t>:</w:t>
      </w:r>
    </w:p>
    <w:bookmarkEnd w:id="52"/>
    <w:bookmarkStart w:name="z67" w:id="5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Әкімшілігі туралы </w:t>
      </w:r>
      <w:r>
        <w:rPr>
          <w:rFonts w:ascii="Times New Roman"/>
          <w:b w:val="false"/>
          <w:i w:val="false"/>
          <w:color w:val="000000"/>
          <w:sz w:val="28"/>
        </w:rPr>
        <w:t>ережеде</w:t>
      </w:r>
      <w:r>
        <w:rPr>
          <w:rFonts w:ascii="Times New Roman"/>
          <w:b w:val="false"/>
          <w:i w:val="false"/>
          <w:color w:val="000000"/>
          <w:sz w:val="28"/>
        </w:rPr>
        <w:t>:</w:t>
      </w:r>
    </w:p>
    <w:bookmarkEnd w:id="53"/>
    <w:bookmarkStart w:name="z68" w:id="54"/>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4"/>
    <w:bookmarkStart w:name="z69" w:id="55"/>
    <w:p>
      <w:pPr>
        <w:spacing w:after="0"/>
        <w:ind w:left="0"/>
        <w:jc w:val="both"/>
      </w:pPr>
      <w:r>
        <w:rPr>
          <w:rFonts w:ascii="Times New Roman"/>
          <w:b w:val="false"/>
          <w:i w:val="false"/>
          <w:color w:val="000000"/>
          <w:sz w:val="28"/>
        </w:rPr>
        <w:t>
      "2) Қазақстан Республикасы Мемлекеттік кеңесшісінің (бұдан әрі – Мемлекеттік кеңесші), Қазақстан халқы Ассамблеясының және Президент жанындағы консультативтік-кеңесші органдардың қызметін қамтамасыз ету;";</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15) тармақшалардағы</w:t>
      </w:r>
      <w:r>
        <w:rPr>
          <w:rFonts w:ascii="Times New Roman"/>
          <w:b w:val="false"/>
          <w:i w:val="false"/>
          <w:color w:val="000000"/>
          <w:sz w:val="28"/>
        </w:rPr>
        <w:t xml:space="preserve"> "хатшының" деген сөз "кеңесшінің" деген сөзбен ауыстырылсын.</w:t>
      </w:r>
    </w:p>
    <w:bookmarkStart w:name="z72" w:id="56"/>
    <w:p>
      <w:pPr>
        <w:spacing w:after="0"/>
        <w:ind w:left="0"/>
        <w:jc w:val="both"/>
      </w:pPr>
      <w:r>
        <w:rPr>
          <w:rFonts w:ascii="Times New Roman"/>
          <w:b w:val="false"/>
          <w:i w:val="false"/>
          <w:color w:val="000000"/>
          <w:sz w:val="28"/>
        </w:rPr>
        <w:t xml:space="preserve">
      4.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Жарлығында</w:t>
      </w:r>
      <w:r>
        <w:rPr>
          <w:rFonts w:ascii="Times New Roman"/>
          <w:b w:val="false"/>
          <w:i w:val="false"/>
          <w:color w:val="000000"/>
          <w:sz w:val="28"/>
        </w:rPr>
        <w:t>:</w:t>
      </w:r>
    </w:p>
    <w:bookmarkEnd w:id="56"/>
    <w:bookmarkStart w:name="z73" w:id="57"/>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w:t>
      </w:r>
      <w:r>
        <w:rPr>
          <w:rFonts w:ascii="Times New Roman"/>
          <w:b w:val="false"/>
          <w:i w:val="false"/>
          <w:color w:val="000000"/>
          <w:sz w:val="28"/>
        </w:rPr>
        <w:t>қағидаларында</w:t>
      </w:r>
      <w:r>
        <w:rPr>
          <w:rFonts w:ascii="Times New Roman"/>
          <w:b w:val="false"/>
          <w:i w:val="false"/>
          <w:color w:val="000000"/>
          <w:sz w:val="28"/>
        </w:rPr>
        <w:t>:</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бесінші бөлігі мынадай редакцияда жазылсын:</w:t>
      </w:r>
    </w:p>
    <w:bookmarkStart w:name="z75" w:id="58"/>
    <w:p>
      <w:pPr>
        <w:spacing w:after="0"/>
        <w:ind w:left="0"/>
        <w:jc w:val="both"/>
      </w:pPr>
      <w:r>
        <w:rPr>
          <w:rFonts w:ascii="Times New Roman"/>
          <w:b w:val="false"/>
          <w:i w:val="false"/>
          <w:color w:val="000000"/>
          <w:sz w:val="28"/>
        </w:rPr>
        <w:t>
      "Қажет болған кезде Президент актісінің жобасына Қазақстан Республикасының Мемлекеттік кеңесшісі, Президенттің кеңесшісі электрондық түрде виза қояды.";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78-тармақтар</w:t>
      </w:r>
      <w:r>
        <w:rPr>
          <w:rFonts w:ascii="Times New Roman"/>
          <w:b w:val="false"/>
          <w:i w:val="false"/>
          <w:color w:val="000000"/>
          <w:sz w:val="28"/>
        </w:rPr>
        <w:t xml:space="preserve"> мынадай редакцияда жазылсын:</w:t>
      </w:r>
    </w:p>
    <w:bookmarkStart w:name="z77" w:id="59"/>
    <w:p>
      <w:pPr>
        <w:spacing w:after="0"/>
        <w:ind w:left="0"/>
        <w:jc w:val="both"/>
      </w:pPr>
      <w:r>
        <w:rPr>
          <w:rFonts w:ascii="Times New Roman"/>
          <w:b w:val="false"/>
          <w:i w:val="false"/>
          <w:color w:val="000000"/>
          <w:sz w:val="28"/>
        </w:rPr>
        <w:t>
      "71. Осы Қағидалардың 42-тармағының 5) тармақшасында көрсетілген қызметтік және өзге де құжаттар бойынша Президенттің Қазақстан Республикасының Мемлекеттік кеңесшісіне жеке берілген және Президентті жеке хабардар етуді талап етпейтін тапсырмаларының орындалу мерзімдерін ұзарту, орта мерзімді және ұзақ мерзімді бақылауға ауыстыру, жаңа орындау  мерзімін белгілеу Қазақстан Республикасы Мемлекеттік кеңесшісінің шешімімен жүзеге асырылуы мүмкін.";</w:t>
      </w:r>
    </w:p>
    <w:bookmarkEnd w:id="59"/>
    <w:bookmarkStart w:name="z78" w:id="60"/>
    <w:p>
      <w:pPr>
        <w:spacing w:after="0"/>
        <w:ind w:left="0"/>
        <w:jc w:val="both"/>
      </w:pPr>
      <w:r>
        <w:rPr>
          <w:rFonts w:ascii="Times New Roman"/>
          <w:b w:val="false"/>
          <w:i w:val="false"/>
          <w:color w:val="000000"/>
          <w:sz w:val="28"/>
        </w:rPr>
        <w:t>
      "78. Осы Қағидалардың 42-тармағының 5) тармақшасында көрсетілген қызметтік және өзге де құжаттар бойынша Президенттің Қазақстан Республикасының Мемлекеттік кеңесшісіне жеке берілген және Президентті жеке хабардар етуді талап етпейтін тапсырмаларын бақылаудан алу Қазақстан Республикасы Мемлекеттік кеңесшісінің шешімімен жүзеге асырылуы мүмкін.".</w:t>
      </w:r>
    </w:p>
    <w:bookmarkEnd w:id="60"/>
    <w:bookmarkStart w:name="z79" w:id="61"/>
    <w:p>
      <w:pPr>
        <w:spacing w:after="0"/>
        <w:ind w:left="0"/>
        <w:jc w:val="both"/>
      </w:pPr>
      <w:r>
        <w:rPr>
          <w:rFonts w:ascii="Times New Roman"/>
          <w:b w:val="false"/>
          <w:i w:val="false"/>
          <w:color w:val="000000"/>
          <w:sz w:val="28"/>
        </w:rPr>
        <w:t xml:space="preserve">
      5. "Мемлекеттік саяси және әкімшілік қызметшілер лауазымдарының тізілімін бекіту туралы" Қазақстан Республикасы Президентінің 2015 жылғы 29 желтоқсандағы № 150 </w:t>
      </w:r>
      <w:r>
        <w:rPr>
          <w:rFonts w:ascii="Times New Roman"/>
          <w:b w:val="false"/>
          <w:i w:val="false"/>
          <w:color w:val="000000"/>
          <w:sz w:val="28"/>
        </w:rPr>
        <w:t>Жарлығында</w:t>
      </w:r>
      <w:r>
        <w:rPr>
          <w:rFonts w:ascii="Times New Roman"/>
          <w:b w:val="false"/>
          <w:i w:val="false"/>
          <w:color w:val="000000"/>
          <w:sz w:val="28"/>
        </w:rPr>
        <w:t>:</w:t>
      </w:r>
    </w:p>
    <w:bookmarkEnd w:id="61"/>
    <w:bookmarkStart w:name="z80" w:id="62"/>
    <w:p>
      <w:pPr>
        <w:spacing w:after="0"/>
        <w:ind w:left="0"/>
        <w:jc w:val="both"/>
      </w:pPr>
      <w:r>
        <w:rPr>
          <w:rFonts w:ascii="Times New Roman"/>
          <w:b w:val="false"/>
          <w:i w:val="false"/>
          <w:color w:val="000000"/>
          <w:sz w:val="28"/>
        </w:rPr>
        <w:t xml:space="preserve">
      жоғарыда аталған Жарлықпен бекітілген Мемлекеттік саяси және әкімшілік қызметшілер лауазымдарының </w:t>
      </w:r>
      <w:r>
        <w:rPr>
          <w:rFonts w:ascii="Times New Roman"/>
          <w:b w:val="false"/>
          <w:i w:val="false"/>
          <w:color w:val="000000"/>
          <w:sz w:val="28"/>
        </w:rPr>
        <w:t>тізілімінде</w:t>
      </w:r>
      <w:r>
        <w:rPr>
          <w:rFonts w:ascii="Times New Roman"/>
          <w:b w:val="false"/>
          <w:i w:val="false"/>
          <w:color w:val="000000"/>
          <w:sz w:val="28"/>
        </w:rPr>
        <w:t>:</w:t>
      </w:r>
    </w:p>
    <w:bookmarkEnd w:id="62"/>
    <w:bookmarkStart w:name="z81" w:id="63"/>
    <w:p>
      <w:pPr>
        <w:spacing w:after="0"/>
        <w:ind w:left="0"/>
        <w:jc w:val="both"/>
      </w:pPr>
      <w:r>
        <w:rPr>
          <w:rFonts w:ascii="Times New Roman"/>
          <w:b w:val="false"/>
          <w:i w:val="false"/>
          <w:color w:val="000000"/>
          <w:sz w:val="28"/>
        </w:rPr>
        <w:t xml:space="preserve">
      "1-тарау. Мемлекеттік саяси лауазымдар" деген </w:t>
      </w:r>
      <w:r>
        <w:rPr>
          <w:rFonts w:ascii="Times New Roman"/>
          <w:b w:val="false"/>
          <w:i w:val="false"/>
          <w:color w:val="000000"/>
          <w:sz w:val="28"/>
        </w:rPr>
        <w:t>тарауда</w:t>
      </w:r>
      <w:r>
        <w:rPr>
          <w:rFonts w:ascii="Times New Roman"/>
          <w:b w:val="false"/>
          <w:i w:val="false"/>
          <w:color w:val="000000"/>
          <w:sz w:val="28"/>
        </w:rPr>
        <w:t>:</w:t>
      </w:r>
    </w:p>
    <w:bookmarkEnd w:id="63"/>
    <w:bookmarkStart w:name="z82" w:id="64"/>
    <w:p>
      <w:pPr>
        <w:spacing w:after="0"/>
        <w:ind w:left="0"/>
        <w:jc w:val="both"/>
      </w:pPr>
      <w:r>
        <w:rPr>
          <w:rFonts w:ascii="Times New Roman"/>
          <w:b w:val="false"/>
          <w:i w:val="false"/>
          <w:color w:val="000000"/>
          <w:sz w:val="28"/>
        </w:rPr>
        <w:t>
      "Қазақстан Республикасының Мемлекеттік хатшысы" деген жол мынадай редакцияда жазылсын:</w:t>
      </w:r>
    </w:p>
    <w:bookmarkEnd w:id="64"/>
    <w:bookmarkStart w:name="z83" w:id="65"/>
    <w:p>
      <w:pPr>
        <w:spacing w:after="0"/>
        <w:ind w:left="0"/>
        <w:jc w:val="both"/>
      </w:pPr>
      <w:r>
        <w:rPr>
          <w:rFonts w:ascii="Times New Roman"/>
          <w:b w:val="false"/>
          <w:i w:val="false"/>
          <w:color w:val="000000"/>
          <w:sz w:val="28"/>
        </w:rPr>
        <w:t>
      "Қазақстан Республикасының Мемлекеттік кеңесшісі".</w:t>
      </w:r>
    </w:p>
    <w:bookmarkEnd w:id="65"/>
    <w:bookmarkStart w:name="z84" w:id="66"/>
    <w:p>
      <w:pPr>
        <w:spacing w:after="0"/>
        <w:ind w:left="0"/>
        <w:jc w:val="both"/>
      </w:pPr>
      <w:r>
        <w:rPr>
          <w:rFonts w:ascii="Times New Roman"/>
          <w:b w:val="false"/>
          <w:i w:val="false"/>
          <w:color w:val="000000"/>
          <w:sz w:val="28"/>
        </w:rPr>
        <w:t xml:space="preserve">
      6. "Мемлекеттік саяси қызметшілердің жұмысын бағалауды жүргізетін уәкілетті адамдардың тізбесін бекіту туралы" Қазақстан Республикасы Президентінің 2016 жылғы 4 шілдедегі № 295 </w:t>
      </w:r>
      <w:r>
        <w:rPr>
          <w:rFonts w:ascii="Times New Roman"/>
          <w:b w:val="false"/>
          <w:i w:val="false"/>
          <w:color w:val="000000"/>
          <w:sz w:val="28"/>
        </w:rPr>
        <w:t>Жарлығында</w:t>
      </w:r>
      <w:r>
        <w:rPr>
          <w:rFonts w:ascii="Times New Roman"/>
          <w:b w:val="false"/>
          <w:i w:val="false"/>
          <w:color w:val="000000"/>
          <w:sz w:val="28"/>
        </w:rPr>
        <w:t>:</w:t>
      </w:r>
    </w:p>
    <w:bookmarkEnd w:id="66"/>
    <w:bookmarkStart w:name="z85" w:id="67"/>
    <w:p>
      <w:pPr>
        <w:spacing w:after="0"/>
        <w:ind w:left="0"/>
        <w:jc w:val="both"/>
      </w:pPr>
      <w:r>
        <w:rPr>
          <w:rFonts w:ascii="Times New Roman"/>
          <w:b w:val="false"/>
          <w:i w:val="false"/>
          <w:color w:val="000000"/>
          <w:sz w:val="28"/>
        </w:rPr>
        <w:t xml:space="preserve">
      жоғарыда аталған Жарлықпен бекітілген Мемлекеттік саяси қызметшілердің жұмысын бағалауды жүргізетін уәкілетті адамдардың </w:t>
      </w:r>
      <w:r>
        <w:rPr>
          <w:rFonts w:ascii="Times New Roman"/>
          <w:b w:val="false"/>
          <w:i w:val="false"/>
          <w:color w:val="000000"/>
          <w:sz w:val="28"/>
        </w:rPr>
        <w:t>тізбесінде</w:t>
      </w:r>
      <w:r>
        <w:rPr>
          <w:rFonts w:ascii="Times New Roman"/>
          <w:b w:val="false"/>
          <w:i w:val="false"/>
          <w:color w:val="000000"/>
          <w:sz w:val="28"/>
        </w:rPr>
        <w:t>:</w:t>
      </w:r>
    </w:p>
    <w:bookmarkEnd w:id="67"/>
    <w:bookmarkStart w:name="z86" w:id="68"/>
    <w:p>
      <w:pPr>
        <w:spacing w:after="0"/>
        <w:ind w:left="0"/>
        <w:jc w:val="both"/>
      </w:pPr>
      <w:r>
        <w:rPr>
          <w:rFonts w:ascii="Times New Roman"/>
          <w:b w:val="false"/>
          <w:i w:val="false"/>
          <w:color w:val="000000"/>
          <w:sz w:val="28"/>
        </w:rPr>
        <w:t>
      мына жол:</w:t>
      </w:r>
    </w:p>
    <w:bookmarkEnd w:id="68"/>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хатшысы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w:t>
            </w:r>
          </w:p>
        </w:tc>
      </w:tr>
    </w:tbl>
    <w:p>
      <w:pPr>
        <w:spacing w:after="0"/>
        <w:ind w:left="0"/>
        <w:jc w:val="both"/>
      </w:pPr>
      <w:r>
        <w:rPr>
          <w:rFonts w:ascii="Times New Roman"/>
          <w:b w:val="false"/>
          <w:i w:val="false"/>
          <w:color w:val="000000"/>
          <w:sz w:val="28"/>
        </w:rPr>
        <w:t xml:space="preserve">
      " </w:t>
      </w:r>
    </w:p>
    <w:bookmarkStart w:name="z89" w:id="69"/>
    <w:p>
      <w:pPr>
        <w:spacing w:after="0"/>
        <w:ind w:left="0"/>
        <w:jc w:val="both"/>
      </w:pPr>
      <w:r>
        <w:rPr>
          <w:rFonts w:ascii="Times New Roman"/>
          <w:b w:val="false"/>
          <w:i w:val="false"/>
          <w:color w:val="000000"/>
          <w:sz w:val="28"/>
        </w:rPr>
        <w:t>
      мынадай редакцияда жазылсын:</w:t>
      </w:r>
    </w:p>
    <w:bookmarkEnd w:id="69"/>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кеңесшісі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14 маусымдағы</w:t>
            </w:r>
            <w:r>
              <w:br/>
            </w:r>
            <w:r>
              <w:rPr>
                <w:rFonts w:ascii="Times New Roman"/>
                <w:b w:val="false"/>
                <w:i w:val="false"/>
                <w:color w:val="000000"/>
                <w:sz w:val="20"/>
              </w:rPr>
              <w:t>№ 927   Жарлығына</w:t>
            </w:r>
            <w:r>
              <w:br/>
            </w:r>
            <w:r>
              <w:rPr>
                <w:rFonts w:ascii="Times New Roman"/>
                <w:b w:val="false"/>
                <w:i w:val="false"/>
                <w:color w:val="000000"/>
                <w:sz w:val="20"/>
              </w:rPr>
              <w:t>ҚОСЫМША</w:t>
            </w:r>
          </w:p>
        </w:tc>
      </w:tr>
    </w:tbl>
    <w:bookmarkStart w:name="z93" w:id="70"/>
    <w:p>
      <w:pPr>
        <w:spacing w:after="0"/>
        <w:ind w:left="0"/>
        <w:jc w:val="left"/>
      </w:pPr>
      <w:r>
        <w:rPr>
          <w:rFonts w:ascii="Times New Roman"/>
          <w:b/>
          <w:i w:val="false"/>
          <w:color w:val="000000"/>
        </w:rPr>
        <w:t xml:space="preserve"> Қазақстан Республикасы Президентінің күші жойылған кейбір жарлықтарының ТІЗБЕСІ</w:t>
      </w:r>
    </w:p>
    <w:bookmarkEnd w:id="70"/>
    <w:bookmarkStart w:name="z94" w:id="71"/>
    <w:p>
      <w:pPr>
        <w:spacing w:after="0"/>
        <w:ind w:left="0"/>
        <w:jc w:val="both"/>
      </w:pPr>
      <w:r>
        <w:rPr>
          <w:rFonts w:ascii="Times New Roman"/>
          <w:b w:val="false"/>
          <w:i w:val="false"/>
          <w:color w:val="000000"/>
          <w:sz w:val="28"/>
        </w:rPr>
        <w:t xml:space="preserve">
      1. "Қазақстан Республикасы Мемлекеттік хатшысының мәртебесі мен өкілеттіктері туралы" Қазақстан Республикасы Президентінің 2007 жылғы 13 тамыздағы № 379 </w:t>
      </w:r>
      <w:r>
        <w:rPr>
          <w:rFonts w:ascii="Times New Roman"/>
          <w:b w:val="false"/>
          <w:i w:val="false"/>
          <w:color w:val="000000"/>
          <w:sz w:val="28"/>
        </w:rPr>
        <w:t>Жарлығы</w:t>
      </w:r>
      <w:r>
        <w:rPr>
          <w:rFonts w:ascii="Times New Roman"/>
          <w:b w:val="false"/>
          <w:i w:val="false"/>
          <w:color w:val="000000"/>
          <w:sz w:val="28"/>
        </w:rPr>
        <w:t>.</w:t>
      </w:r>
    </w:p>
    <w:bookmarkEnd w:id="71"/>
    <w:bookmarkStart w:name="z95" w:id="72"/>
    <w:p>
      <w:pPr>
        <w:spacing w:after="0"/>
        <w:ind w:left="0"/>
        <w:jc w:val="both"/>
      </w:pPr>
      <w:r>
        <w:rPr>
          <w:rFonts w:ascii="Times New Roman"/>
          <w:b w:val="false"/>
          <w:i w:val="false"/>
          <w:color w:val="000000"/>
          <w:sz w:val="28"/>
        </w:rPr>
        <w:t xml:space="preserve">
      2. "Қазақстан Республикасы Президентінің кейбір актілеріне өзгерістер енгізу туралы" Қазақстан Республикасы Президентінің 2014 жылғы 18 сәуірдегі № 806 Жарлығының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72"/>
    <w:bookmarkStart w:name="z96" w:id="73"/>
    <w:p>
      <w:pPr>
        <w:spacing w:after="0"/>
        <w:ind w:left="0"/>
        <w:jc w:val="both"/>
      </w:pPr>
      <w:r>
        <w:rPr>
          <w:rFonts w:ascii="Times New Roman"/>
          <w:b w:val="false"/>
          <w:i w:val="false"/>
          <w:color w:val="000000"/>
          <w:sz w:val="28"/>
        </w:rPr>
        <w:t xml:space="preserve">
      3. Қазақстан Республикасы Президентінің 2014 жылғы 18 қарашадағы № 960 Жарлығымен бекітілген Қазақстан Республикасы Президентінің кейбір актілеріне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73"/>
    <w:bookmarkStart w:name="z97" w:id="74"/>
    <w:p>
      <w:pPr>
        <w:spacing w:after="0"/>
        <w:ind w:left="0"/>
        <w:jc w:val="both"/>
      </w:pPr>
      <w:r>
        <w:rPr>
          <w:rFonts w:ascii="Times New Roman"/>
          <w:b w:val="false"/>
          <w:i w:val="false"/>
          <w:color w:val="000000"/>
          <w:sz w:val="28"/>
        </w:rPr>
        <w:t xml:space="preserve">
      4. Қазақстан Республикасы Президентінің 2017 жылғы 5 мамырдағы № 471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74"/>
    <w:bookmarkStart w:name="z98" w:id="75"/>
    <w:p>
      <w:pPr>
        <w:spacing w:after="0"/>
        <w:ind w:left="0"/>
        <w:jc w:val="both"/>
      </w:pPr>
      <w:r>
        <w:rPr>
          <w:rFonts w:ascii="Times New Roman"/>
          <w:b w:val="false"/>
          <w:i w:val="false"/>
          <w:color w:val="000000"/>
          <w:sz w:val="28"/>
        </w:rPr>
        <w:t xml:space="preserve">
      5. "Қазақстан Республикасы Мемлекеттік хатшысының мәртебесі мен өкілеттіктері туралы" Қазақстан Республикасы Президентінің 2007 жылғы 13 тамыздағы № 379 Жарлығына өзгеріс пен толықтыру енгізу туралы" Қазақстан Республикасы Президентінің 2019 жылғы 13 сәуірдегі № 23 </w:t>
      </w:r>
      <w:r>
        <w:rPr>
          <w:rFonts w:ascii="Times New Roman"/>
          <w:b w:val="false"/>
          <w:i w:val="false"/>
          <w:color w:val="000000"/>
          <w:sz w:val="28"/>
        </w:rPr>
        <w:t>Жарлығы</w:t>
      </w:r>
      <w:r>
        <w:rPr>
          <w:rFonts w:ascii="Times New Roman"/>
          <w:b w:val="false"/>
          <w:i w:val="false"/>
          <w:color w:val="000000"/>
          <w:sz w:val="28"/>
        </w:rPr>
        <w:t>.</w:t>
      </w:r>
    </w:p>
    <w:bookmarkEnd w:id="75"/>
    <w:bookmarkStart w:name="z99" w:id="76"/>
    <w:p>
      <w:pPr>
        <w:spacing w:after="0"/>
        <w:ind w:left="0"/>
        <w:jc w:val="both"/>
      </w:pPr>
      <w:r>
        <w:rPr>
          <w:rFonts w:ascii="Times New Roman"/>
          <w:b w:val="false"/>
          <w:i w:val="false"/>
          <w:color w:val="000000"/>
          <w:sz w:val="28"/>
        </w:rPr>
        <w:t xml:space="preserve">
      6. "Қазақстан Республикасы Президентінің кейбір жарлықтарына өзгерістер енгізу туралы" Қазақстан Республикасы Президентінің 2019 жылғы 12 қазандағы № 187 </w:t>
      </w:r>
      <w:r>
        <w:rPr>
          <w:rFonts w:ascii="Times New Roman"/>
          <w:b w:val="false"/>
          <w:i w:val="false"/>
          <w:color w:val="000000"/>
          <w:sz w:val="28"/>
        </w:rPr>
        <w:t>Жарлығы</w:t>
      </w:r>
      <w:r>
        <w:rPr>
          <w:rFonts w:ascii="Times New Roman"/>
          <w:b w:val="false"/>
          <w:i w:val="false"/>
          <w:color w:val="000000"/>
          <w:sz w:val="28"/>
        </w:rPr>
        <w:t>.</w:t>
      </w:r>
    </w:p>
    <w:bookmarkEnd w:id="76"/>
    <w:bookmarkStart w:name="z100" w:id="77"/>
    <w:p>
      <w:pPr>
        <w:spacing w:after="0"/>
        <w:ind w:left="0"/>
        <w:jc w:val="both"/>
      </w:pPr>
      <w:r>
        <w:rPr>
          <w:rFonts w:ascii="Times New Roman"/>
          <w:b w:val="false"/>
          <w:i w:val="false"/>
          <w:color w:val="000000"/>
          <w:sz w:val="28"/>
        </w:rPr>
        <w:t xml:space="preserve">
      7. "Қазақстан Республикасы Мемлекеттік хатшысының мәртебесі мен өкілеттіктері туралы" Қазақстан Республикасы Президентінің 2007 жылғы 13 тамыздағы № 379 Жарлығына өзгеріс енгізу туралы" Қазақстан Республикасы Президентінің 2022 жылғы 25 қаңтардағы № 787 </w:t>
      </w:r>
      <w:r>
        <w:rPr>
          <w:rFonts w:ascii="Times New Roman"/>
          <w:b w:val="false"/>
          <w:i w:val="false"/>
          <w:color w:val="000000"/>
          <w:sz w:val="28"/>
        </w:rPr>
        <w:t>Жарлығы</w:t>
      </w:r>
      <w:r>
        <w:rPr>
          <w:rFonts w:ascii="Times New Roman"/>
          <w:b w:val="false"/>
          <w:i w:val="false"/>
          <w:color w:val="000000"/>
          <w:sz w:val="28"/>
        </w:rPr>
        <w:t>.</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