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83b7" w14:textId="7588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ресурстардың заңсыз шоғырлануына қарсы іс-қимыл мәселелері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маусымдағы № 908 Жарлығы. Күші жойылды - Қазақстан Республикасы Президентінің 2023 жылғы 5 қазандағы № 366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микалық ресурстардың заңсыз шоғырлануына қарсы іс-қимыл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әселелері жөніндегі ведомствоаралық ко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05.10.2023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Елден заңсыз жолмен шығарылған қаржы қаражатын Қазақстан Республикасына қайтару, сондай-ақ заңсыз жолмен алынған экономикалық ресурстардың монополиялық (олигополиялық) шоғырлануын анықтау, оларды мемлекетке қайтару мақсатында ведомствоаралық комиссия мынадай құрамда құрылсын: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Прокуроры, төраға Қазақстан Республикасы Бас Прокурорының орынбасары, төраға орынбасары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Қазақстан Республикасы Премьер-Министрінің орынбасары - Сыртқы істер министрі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- Қаржы министрі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 Қазақстан Республикасы Бәсекелестікті қорғау және дамыту агенттігінің төрағасы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төрағасы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агенттігінің төрағасы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қызметтің) төрағасы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 бір апта мерзімде Қазақстан Республикасы Президентінің қарауына Ведомствоаралық комиссия туралы ереже жобасын енгізсін.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Ведомствоаралық комиссия атқарылған жұмыс туралы екі аптада бір рет баяндасын.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қойылғын күнінен бастап қолданысқа енгізіледі.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</w:t>
      </w:r>
      <w:r>
        <w:rPr>
          <w:rFonts w:ascii="Times New Roman"/>
          <w:b/>
          <w:i w:val="false"/>
          <w:color w:val="000000"/>
          <w:sz w:val="28"/>
        </w:rPr>
        <w:t>касының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Президенті</w:t>
      </w:r>
      <w:r>
        <w:rPr>
          <w:rFonts w:ascii="Times New Roman"/>
          <w:b/>
          <w:i w:val="false"/>
          <w:color w:val="000000"/>
          <w:sz w:val="28"/>
        </w:rPr>
        <w:t>      Қ.Тоқаев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