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c6c5" w14:textId="47dc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төтенше жағдайдың қолданысын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сәуірдегі № 306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төтенше жағдайды енгізу туралы" Қазақстан Республикасы Президентінің 2020 жылғы 15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Қазақстан Республикасының барлық аумағындағы төтенше жағдайдың қолданысы 2020 жылғы 1 мамырдағы 07 сағат 00 минутқа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орталық және жергілікті мемлекеттік органдармен бірлесіп,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