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53e" w14:textId="54e7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мемлекеттік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18 тамыздағы № 1041 Жарлығы. Күші жойылды - Қазақстан Республикасы Президентінің 2012 жылғы 18 қазандағы № 408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2012.10.18 </w:t>
      </w:r>
      <w:r>
        <w:rPr>
          <w:rFonts w:ascii="Times New Roman"/>
          <w:b w:val="false"/>
          <w:i w:val="false"/>
          <w:color w:val="ff0000"/>
          <w:sz w:val="28"/>
        </w:rPr>
        <w:t>№ 408</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Прокуратура</w:t>
      </w:r>
      <w:r>
        <w:rPr>
          <w:rFonts w:ascii="Times New Roman"/>
          <w:b w:val="false"/>
          <w:i w:val="false"/>
          <w:color w:val="000000"/>
          <w:sz w:val="28"/>
        </w:rPr>
        <w:t xml:space="preserve"> органдарынан, тергеу және анықтау органдарынан шығатын ресми құжаттарға апостиль қою";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Соттылықтың</w:t>
      </w:r>
      <w:r>
        <w:rPr>
          <w:rFonts w:ascii="Times New Roman"/>
          <w:b w:val="false"/>
          <w:i w:val="false"/>
          <w:color w:val="000000"/>
          <w:sz w:val="28"/>
        </w:rPr>
        <w:t xml:space="preserve"> болуы немесе болмауы туралы анықтама беру" мемлекеттік қызметтер көрсету стандарттары бекітілсін.</w:t>
      </w:r>
      <w:r>
        <w:br/>
      </w:r>
      <w:r>
        <w:rPr>
          <w:rFonts w:ascii="Times New Roman"/>
          <w:b w:val="false"/>
          <w:i w:val="false"/>
          <w:color w:val="000000"/>
          <w:sz w:val="28"/>
        </w:rPr>
        <w:t>
</w:t>
      </w:r>
      <w:r>
        <w:rPr>
          <w:rFonts w:ascii="Times New Roman"/>
          <w:b w:val="false"/>
          <w:i w:val="false"/>
          <w:color w:val="000000"/>
          <w:sz w:val="28"/>
        </w:rPr>
        <w:t>
      2. Осы Жарлық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1041 Жарлығымен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"Прокуратура органдарынан, тергеу және анықтау органдарынан</w:t>
      </w:r>
      <w:r>
        <w:br/>
      </w:r>
      <w:r>
        <w:rPr>
          <w:rFonts w:ascii="Times New Roman"/>
          <w:b/>
          <w:i w:val="false"/>
          <w:color w:val="000000"/>
        </w:rPr>
        <w:t>
шығатын ресми құжаттарға апостиль қою" мемлекеттік</w:t>
      </w:r>
      <w:r>
        <w:br/>
      </w:r>
      <w:r>
        <w:rPr>
          <w:rFonts w:ascii="Times New Roman"/>
          <w:b/>
          <w:i w:val="false"/>
          <w:color w:val="000000"/>
        </w:rPr>
        <w:t>
қызметтер көрсету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қызметтерді Қазақстан Республикасының Бас прокуратурасы (бұдан әрі — Бас прокуратура) не балама негізде халыққа қызмет көрсету орталықтары (бұдан әрі — орталық) (осы стандарттың </w:t>
      </w:r>
      <w:r>
        <w:rPr>
          <w:rFonts w:ascii="Times New Roman"/>
          <w:b w:val="false"/>
          <w:i w:val="false"/>
          <w:color w:val="000000"/>
          <w:sz w:val="28"/>
        </w:rPr>
        <w:t>1-қосымшасы</w:t>
      </w:r>
      <w:r>
        <w:rPr>
          <w:rFonts w:ascii="Times New Roman"/>
          <w:b w:val="false"/>
          <w:i w:val="false"/>
          <w:color w:val="000000"/>
          <w:sz w:val="28"/>
        </w:rPr>
        <w:t>) арқылы көрсетеді, құжаттарды қабылдау, демалыс және мереке күндерін қоспағанда, аптасына бес күн, сағат 11.00-ден 11.30-ғa дейін, құжаттарды беру сағат 17.30-дан 18.00-ге дейін жүргізіледі.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қызметтердің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"Шетелдік ресми құжаттарды заңдастыру талаптарын жоятын конвенцияға Қазақстан Республикасының қосылуы туралы" 1999 жылғы 30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 тәртібі туралы ақпаратты: 010000, Астана қаласы, Орынбор көшесі, 8, 2-кіреберіс, Бас прокуратура мекен-жайынан және халыққа қызмет көрсету орталықтарынан алуға болады, олардың тізбесі осы стандарттың 1-қосымшасында көрсетілген. Интернет-ресурсы: www.procuror.kz. Телефоны (87172) 71-26-76.</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қызметтердің аяқталу нысаны тұлға қолының түпнұсқалығын және оның өкілеттігін куәландыратын, сондай-ақ осы құжатты бекіткен мөр немесе мөртабанның түпнұсқалылығын растайтын арнайы мөртабан — апостиль қою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жеке тұлғаларына, шетел азаматтарына және азаматтығы жоқ адамдарға (бұдан әрі — жеке тұлғалар)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қызметтер мынадай мерзімдерде көрсетіледі:</w:t>
      </w:r>
      <w:r>
        <w:br/>
      </w:r>
      <w:r>
        <w:rPr>
          <w:rFonts w:ascii="Times New Roman"/>
          <w:b w:val="false"/>
          <w:i w:val="false"/>
          <w:color w:val="000000"/>
          <w:sz w:val="28"/>
        </w:rPr>
        <w:t>
      жеке тұлға Бас прокуратураға жүгінген кезде мемлекеттік қызметтер көрсетудің мерзімі 1 күннен аспайды. Астана қаласында орналасқан орталықтардан түсетін жеке тұлғалардың сұратуларының орындалу мерзімі — құжаттардың Бас прокуратураға түскен күнінен бастап 1 жұмыс күні. Құжаттарды тапсыру кезінде кезек күтудің ең жоғарғы шекті уақыты 40 минуттан аспайды. Құжаттарды алу кезінде кезек күтудің ең жоғарғы шекті уақыты 10 минуттан аспайды;</w:t>
      </w:r>
      <w:r>
        <w:br/>
      </w:r>
      <w:r>
        <w:rPr>
          <w:rFonts w:ascii="Times New Roman"/>
          <w:b w:val="false"/>
          <w:i w:val="false"/>
          <w:color w:val="000000"/>
          <w:sz w:val="28"/>
        </w:rPr>
        <w:t>
      жеке тұлға Астана қаласында орналасқан орталықтарға жүгінген кезде - қажетті құжаттар Бас прокуратураға түскен күнінен бастап 1 күн (құжаттарды қабылдау күні және беру күні мемлекеттік қызметтер көрсету мерзіміне кірмейді). Құжаттарды тапсыру кезінде кезек күтудің ең жоғарғы шекті уақыты 30 минуттан аспайды. Құжаттарды алу кезінде кезек күтудің ең жоғарғы шекті уақыты 30 минуттан аспайды.</w:t>
      </w:r>
      <w:r>
        <w:br/>
      </w:r>
      <w:r>
        <w:rPr>
          <w:rFonts w:ascii="Times New Roman"/>
          <w:b w:val="false"/>
          <w:i w:val="false"/>
          <w:color w:val="000000"/>
          <w:sz w:val="28"/>
        </w:rPr>
        <w:t>
      Азаматтар Бас прокуратураға жазбаша түрде осы стандарттың 11-тармағында көрсетілген құжаттарды қоса тіркеп почта арқылы жүгіне алады.</w:t>
      </w:r>
      <w:r>
        <w:br/>
      </w:r>
      <w:r>
        <w:rPr>
          <w:rFonts w:ascii="Times New Roman"/>
          <w:b w:val="false"/>
          <w:i w:val="false"/>
          <w:color w:val="000000"/>
          <w:sz w:val="28"/>
        </w:rPr>
        <w:t>
</w:t>
      </w:r>
      <w:r>
        <w:rPr>
          <w:rFonts w:ascii="Times New Roman"/>
          <w:b w:val="false"/>
          <w:i w:val="false"/>
          <w:color w:val="000000"/>
          <w:sz w:val="28"/>
        </w:rPr>
        <w:t>
      8. Мемлекеттік қызметтер ұсынғаны үшін "Салық және бюджетке төленетін басқа да міндетті төлемдер туралы" Қазақстан Республикасы Кодексінің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әрбір құжат үшін айлық есептік көрсеткіштің 50 %-ы мөлшерінде мемлекеттік баж алынады.</w:t>
      </w:r>
      <w:r>
        <w:br/>
      </w:r>
      <w:r>
        <w:rPr>
          <w:rFonts w:ascii="Times New Roman"/>
          <w:b w:val="false"/>
          <w:i w:val="false"/>
          <w:color w:val="000000"/>
          <w:sz w:val="28"/>
        </w:rPr>
        <w:t>
</w:t>
      </w:r>
      <w:r>
        <w:rPr>
          <w:rFonts w:ascii="Times New Roman"/>
          <w:b w:val="false"/>
          <w:i w:val="false"/>
          <w:color w:val="000000"/>
          <w:sz w:val="28"/>
        </w:rPr>
        <w:t>
      9. Мемлекеттік қызметтер көрсету: Бас прокуратураға жүгінген кезде — демалыс және мереке күндерін қоспағанда аптасына 5 күн, құжаттарды қабылдау кезек тәртібімен, алдын ала не жеделдетілген қызмет көрсетусіз сағат 11.00-ден 11.30-ге дейін, құжаттарды беру 17.30-дан 18.00-ге дейін жүргізіледі</w:t>
      </w:r>
      <w:r>
        <w:br/>
      </w:r>
      <w:r>
        <w:rPr>
          <w:rFonts w:ascii="Times New Roman"/>
          <w:b w:val="false"/>
          <w:i w:val="false"/>
          <w:color w:val="000000"/>
          <w:sz w:val="28"/>
        </w:rPr>
        <w:t>
      орталықтарға жүгінген кезде — жексенбі мереке күндерін қоспағанда, белгілеген жұмыс кестесіне сәйкес аптасына алты күн, түскі үзіліссіз, сағат 9.00-ден 20.00-ге дейін көрсетіледі. Филиалдар мен өкілдіктер үшін жұмыс кестесі бір сағаттық түскі үзіліспен сағат 9.00-ден 19.00-ге дейін белгіленеді. Қабылдау алдын ала жазылусыз және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Бас прокуратураның үй-жайында бөлек кіретін есігі, күту залы болады, ақпараттық стенділермен жабдықталады және ғимараттың бірінші қабатында орналасады, мүмкіндігі шектелген тұтынушыларға қызмет көрсету үшін де жағдайлар көзделген.</w:t>
      </w:r>
      <w:r>
        <w:br/>
      </w:r>
      <w:r>
        <w:rPr>
          <w:rFonts w:ascii="Times New Roman"/>
          <w:b w:val="false"/>
          <w:i w:val="false"/>
          <w:color w:val="000000"/>
          <w:sz w:val="28"/>
        </w:rPr>
        <w:t>
      Орталықтардың ғимараттарында мүмкіндігі шектелген тұтынушыларға қызмет көрсету үшін де жағдайлар көзделген. Залда анықтама бюросы, күту креслолары, бланкілерді толтыру үлгілері бар ақпараттық стенділер орналастырылады.</w:t>
      </w:r>
      <w:r>
        <w:br/>
      </w:r>
      <w:r>
        <w:rPr>
          <w:rFonts w:ascii="Times New Roman"/>
          <w:b w:val="false"/>
          <w:i w:val="false"/>
          <w:color w:val="000000"/>
          <w:sz w:val="28"/>
        </w:rPr>
        <w:t>
      Жеке тұлғаларға мемлекеттік қызметтер көрсету сапасы бойынша талдау жүргізу, жұмысты одан әрі жетілдіру үшін қоғамдық пікірді зерделеу мақсатында Бас прокуратура мен орталықтарда шағымдар мен ұсыныстар кітабы жүргізіледі.</w:t>
      </w:r>
    </w:p>
    <w:bookmarkEnd w:id="4"/>
    <w:bookmarkStart w:name="z18" w:id="5"/>
    <w:p>
      <w:pPr>
        <w:spacing w:after="0"/>
        <w:ind w:left="0"/>
        <w:jc w:val="left"/>
      </w:pPr>
      <w:r>
        <w:rPr>
          <w:rFonts w:ascii="Times New Roman"/>
          <w:b/>
          <w:i w:val="false"/>
          <w:color w:val="000000"/>
        </w:rPr>
        <w:t xml:space="preserve"> 
2. Мемлекеттік қызметтер көрсету тәртібі</w:t>
      </w:r>
    </w:p>
    <w:bookmarkEnd w:id="5"/>
    <w:bookmarkStart w:name="z19" w:id="6"/>
    <w:p>
      <w:pPr>
        <w:spacing w:after="0"/>
        <w:ind w:left="0"/>
        <w:jc w:val="both"/>
      </w:pPr>
      <w:r>
        <w:rPr>
          <w:rFonts w:ascii="Times New Roman"/>
          <w:b w:val="false"/>
          <w:i w:val="false"/>
          <w:color w:val="000000"/>
          <w:sz w:val="28"/>
        </w:rPr>
        <w:t>
      11. Құжат жеке тұлғаға беріледі. Мемлекеттік қызметтер aлy үшін жеке тұлғалар:</w:t>
      </w:r>
      <w:r>
        <w:br/>
      </w:r>
      <w:r>
        <w:rPr>
          <w:rFonts w:ascii="Times New Roman"/>
          <w:b w:val="false"/>
          <w:i w:val="false"/>
          <w:color w:val="000000"/>
          <w:sz w:val="28"/>
        </w:rPr>
        <w:t>
      Бас прокуратураға — жеке басын куәландыратын құжатты және оның көшірмесін, шетелдік ресми құжаттарды заңдастыру талаптарын жоятын </w:t>
      </w:r>
      <w:r>
        <w:rPr>
          <w:rFonts w:ascii="Times New Roman"/>
          <w:b w:val="false"/>
          <w:i w:val="false"/>
          <w:color w:val="000000"/>
          <w:sz w:val="28"/>
        </w:rPr>
        <w:t>конвенцияға</w:t>
      </w:r>
      <w:r>
        <w:rPr>
          <w:rFonts w:ascii="Times New Roman"/>
          <w:b w:val="false"/>
          <w:i w:val="false"/>
          <w:color w:val="000000"/>
          <w:sz w:val="28"/>
        </w:rPr>
        <w:t xml:space="preserve"> қатысушы мемлекеттердің аумағында заңдастыру талап етілетін прокуратура органдарының, тергеу және анықтау органдарының ресми құжатын және мемлекеттік баждың төленгені туралы түбіртекті, қажет жағдайда — жеке тұлғаның құжатты үшінші адамға беру үшін нотариат растаған келісімін;</w:t>
      </w:r>
      <w:r>
        <w:br/>
      </w:r>
      <w:r>
        <w:rPr>
          <w:rFonts w:ascii="Times New Roman"/>
          <w:b w:val="false"/>
          <w:i w:val="false"/>
          <w:color w:val="000000"/>
          <w:sz w:val="28"/>
        </w:rPr>
        <w:t>
      орталыққа — өтінішті жеке басын куәландыратын құжатты және оның көшірмесін, шетелдік ресми құжаттарды заңдастыру талаптарын жоятын </w:t>
      </w:r>
      <w:r>
        <w:rPr>
          <w:rFonts w:ascii="Times New Roman"/>
          <w:b w:val="false"/>
          <w:i w:val="false"/>
          <w:color w:val="000000"/>
          <w:sz w:val="28"/>
        </w:rPr>
        <w:t>конвенцияға</w:t>
      </w:r>
      <w:r>
        <w:rPr>
          <w:rFonts w:ascii="Times New Roman"/>
          <w:b w:val="false"/>
          <w:i w:val="false"/>
          <w:color w:val="000000"/>
          <w:sz w:val="28"/>
        </w:rPr>
        <w:t xml:space="preserve"> қатысушы мемлекеттердің аумағында заңдастыру талап етілетін прокуратура органдарының, тергеу және анықтау органдарының ресми құжатын және мемлекеттік баждың төленгені туралы түбіртекті, қажет жағдайда — жеке тұлғаның құжатты үшінші адамға беруі үшін нотариат растаған келісімін ұсынады.</w:t>
      </w:r>
      <w:r>
        <w:br/>
      </w:r>
      <w:r>
        <w:rPr>
          <w:rFonts w:ascii="Times New Roman"/>
          <w:b w:val="false"/>
          <w:i w:val="false"/>
          <w:color w:val="000000"/>
          <w:sz w:val="28"/>
        </w:rPr>
        <w:t>
      Құжаттарды пакетін қабылдағанда орталықтың қызметкері көшірменің түпнұсқамен шынайылығын тексереді және түпнұсқаны өтініш иесіне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қызметтерді Бас прокуратурада алу үшін өтініштердің бланкілерін толтыру талап етілмейді. Орталықта өтініштердің бланкілері күту залында арнайы тағанда болады немесе оларды орталықтың консультанттарынан алуға болады.</w:t>
      </w:r>
      <w:r>
        <w:br/>
      </w:r>
      <w:r>
        <w:rPr>
          <w:rFonts w:ascii="Times New Roman"/>
          <w:b w:val="false"/>
          <w:i w:val="false"/>
          <w:color w:val="000000"/>
          <w:sz w:val="28"/>
        </w:rPr>
        <w:t>
</w:t>
      </w:r>
      <w:r>
        <w:rPr>
          <w:rFonts w:ascii="Times New Roman"/>
          <w:b w:val="false"/>
          <w:i w:val="false"/>
          <w:color w:val="000000"/>
          <w:sz w:val="28"/>
        </w:rPr>
        <w:t>
      13. Құжат Бас прокуратураның Халықаралық ынтымақтастық департаментінің жауапты қызметкеріне (бұдан әрі — қызметкер) не орталықтың жинақтаушы бөлімінің инспекторына тапсырылады.</w:t>
      </w:r>
      <w:r>
        <w:br/>
      </w:r>
      <w:r>
        <w:rPr>
          <w:rFonts w:ascii="Times New Roman"/>
          <w:b w:val="false"/>
          <w:i w:val="false"/>
          <w:color w:val="000000"/>
          <w:sz w:val="28"/>
        </w:rPr>
        <w:t>
      Қызметкер адамның белгілеме деректерін есепке алу журналында тіркейді, картотека бойынша құжаттың шынайылығын тексереді, апостиль қояды.</w:t>
      </w:r>
      <w:r>
        <w:br/>
      </w:r>
      <w:r>
        <w:rPr>
          <w:rFonts w:ascii="Times New Roman"/>
          <w:b w:val="false"/>
          <w:i w:val="false"/>
          <w:color w:val="000000"/>
          <w:sz w:val="28"/>
        </w:rPr>
        <w:t>
      Орталық арқылы мемлекеттік қызметтер көрсету кезінде орталықтың инспекторы құжаттарды осы стандарттың 11-тармағына сәйкестігін тексеруді, журналға тіркеуді және құжаттарды жинақтаушы бөлімнің инспекторына беруді жүзеге асырады.</w:t>
      </w:r>
      <w:r>
        <w:br/>
      </w:r>
      <w:r>
        <w:rPr>
          <w:rFonts w:ascii="Times New Roman"/>
          <w:b w:val="false"/>
          <w:i w:val="false"/>
          <w:color w:val="000000"/>
          <w:sz w:val="28"/>
        </w:rPr>
        <w:t>
      Орталықтың жинақтаушы бөлімінің инспекторы құжаттарды жинауды, тізілім жасауды және уәкілетті органға жіберуді жүзеге асырады.</w:t>
      </w:r>
      <w:r>
        <w:br/>
      </w:r>
      <w:r>
        <w:rPr>
          <w:rFonts w:ascii="Times New Roman"/>
          <w:b w:val="false"/>
          <w:i w:val="false"/>
          <w:color w:val="000000"/>
          <w:sz w:val="28"/>
        </w:rPr>
        <w:t>
      Қоса берілген құжаттармен бірге өтініштерді тиісті уәкілетті органға жеткізуді және кері әкелуді орталық осы өтініштер қабылданған күні курьерлік байланыс арқылы кемінде 2 рет жүзеге асырады.</w:t>
      </w:r>
      <w:r>
        <w:br/>
      </w:r>
      <w:r>
        <w:rPr>
          <w:rFonts w:ascii="Times New Roman"/>
          <w:b w:val="false"/>
          <w:i w:val="false"/>
          <w:color w:val="000000"/>
          <w:sz w:val="28"/>
        </w:rPr>
        <w:t>
      Бас прокуратура орталықтан құжаттар пакетін алғаннан кейін олардың осы стандарттың 11-тармағына сәйкестігін тексеруді жүзеге асырады, деректерді картотека бойынша тексереді, апостиль қояды және жүгінген адамға беру үшін орталыққа жолдайды.</w:t>
      </w:r>
      <w:r>
        <w:br/>
      </w:r>
      <w:r>
        <w:rPr>
          <w:rFonts w:ascii="Times New Roman"/>
          <w:b w:val="false"/>
          <w:i w:val="false"/>
          <w:color w:val="000000"/>
          <w:sz w:val="28"/>
        </w:rPr>
        <w:t>
      Бас прокуратура орындалған (дайын) құжаттарды қолхатта көрсетілген беру мерзімінің аяқталуынан бір күн бұрын курьерлік байланыс арқылы орталыққа береді.</w:t>
      </w:r>
      <w:r>
        <w:br/>
      </w:r>
      <w:r>
        <w:rPr>
          <w:rFonts w:ascii="Times New Roman"/>
          <w:b w:val="false"/>
          <w:i w:val="false"/>
          <w:color w:val="000000"/>
          <w:sz w:val="28"/>
        </w:rPr>
        <w:t>
</w:t>
      </w:r>
      <w:r>
        <w:rPr>
          <w:rFonts w:ascii="Times New Roman"/>
          <w:b w:val="false"/>
          <w:i w:val="false"/>
          <w:color w:val="000000"/>
          <w:sz w:val="28"/>
        </w:rPr>
        <w:t>
      14. Бас прокуратураның құжаттарды қабылдағаны туралы жазбаша растама жүгінген адамға берілмейді.</w:t>
      </w:r>
      <w:r>
        <w:br/>
      </w:r>
      <w:r>
        <w:rPr>
          <w:rFonts w:ascii="Times New Roman"/>
          <w:b w:val="false"/>
          <w:i w:val="false"/>
          <w:color w:val="000000"/>
          <w:sz w:val="28"/>
        </w:rPr>
        <w:t>
      Құжаттарды орталық арқылы қабылдау кезінде тұтынушыға:</w:t>
      </w:r>
      <w:r>
        <w:br/>
      </w:r>
      <w:r>
        <w:rPr>
          <w:rFonts w:ascii="Times New Roman"/>
          <w:b w:val="false"/>
          <w:i w:val="false"/>
          <w:color w:val="000000"/>
          <w:sz w:val="28"/>
        </w:rPr>
        <w:t>
      өтінішті қабылдау нөмірі мен күні;</w:t>
      </w:r>
      <w:r>
        <w:br/>
      </w:r>
      <w:r>
        <w:rPr>
          <w:rFonts w:ascii="Times New Roman"/>
          <w:b w:val="false"/>
          <w:i w:val="false"/>
          <w:color w:val="000000"/>
          <w:sz w:val="28"/>
        </w:rPr>
        <w:t>
      сұралатын мемлекеттік қызметтер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құжаттардың берілген күні, уақыты мен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Бас прокуратурада апостиль қойылған құжатты беруді Халықаралық ынтымақтастық департаментінің жауапты қызметкері Бас прокуратура ғимаратында "Рұқсаттама бюросының" бөлмесінде жүзеге асырады.</w:t>
      </w:r>
      <w:r>
        <w:br/>
      </w:r>
      <w:r>
        <w:rPr>
          <w:rFonts w:ascii="Times New Roman"/>
          <w:b w:val="false"/>
          <w:i w:val="false"/>
          <w:color w:val="000000"/>
          <w:sz w:val="28"/>
        </w:rPr>
        <w:t>
      Жеке тұлғаның жазбаша сұратуына берілетін апостиль қойылған құжаттарды Бас прокуратура почта арқылы жолдайды.</w:t>
      </w:r>
      <w:r>
        <w:br/>
      </w:r>
      <w:r>
        <w:rPr>
          <w:rFonts w:ascii="Times New Roman"/>
          <w:b w:val="false"/>
          <w:i w:val="false"/>
          <w:color w:val="000000"/>
          <w:sz w:val="28"/>
        </w:rPr>
        <w:t>
      Орталықта жеке тұлғаға дайын құжаттарды беруді орталық инспекторы қолхат негізінде онда көрсетілген мерзімде жүзеге асырады.</w:t>
      </w:r>
      <w:r>
        <w:br/>
      </w:r>
      <w:r>
        <w:rPr>
          <w:rFonts w:ascii="Times New Roman"/>
          <w:b w:val="false"/>
          <w:i w:val="false"/>
          <w:color w:val="000000"/>
          <w:sz w:val="28"/>
        </w:rPr>
        <w:t>
</w:t>
      </w:r>
      <w:r>
        <w:rPr>
          <w:rFonts w:ascii="Times New Roman"/>
          <w:b w:val="false"/>
          <w:i w:val="false"/>
          <w:color w:val="000000"/>
          <w:sz w:val="28"/>
        </w:rPr>
        <w:t>
      16. Прокуратура органдарының, тергеу және анықтау органдарының апостиль қойылған ресми құжаты осы стандарттың 11-тармағында көрсетілген адамдарға жеке басын куәландыратын құжатты немесе нотариус куәландырған сенімхатты және аталған сенімхат ресімделген адамның жеке басын куәландыратын құжатын ұсынған жағдайда беріледі.</w:t>
      </w:r>
      <w:r>
        <w:br/>
      </w:r>
      <w:r>
        <w:rPr>
          <w:rFonts w:ascii="Times New Roman"/>
          <w:b w:val="false"/>
          <w:i w:val="false"/>
          <w:color w:val="000000"/>
          <w:sz w:val="28"/>
        </w:rPr>
        <w:t>
</w:t>
      </w:r>
      <w:r>
        <w:rPr>
          <w:rFonts w:ascii="Times New Roman"/>
          <w:b w:val="false"/>
          <w:i w:val="false"/>
          <w:color w:val="000000"/>
          <w:sz w:val="28"/>
        </w:rPr>
        <w:t>
      17. Осы стандарттың 11-тармағында көрсетілген құжаттарды ұсынбау немесе ұсынылған құжаттардың жалған болуы мемлекеттік қызметтер көрсетуді тоқтата тұруға немесе мемлекеттік қызметтерді ұсынудан бас тартуға негіз болады.</w:t>
      </w:r>
    </w:p>
    <w:bookmarkEnd w:id="6"/>
    <w:bookmarkStart w:name="z26" w:id="7"/>
    <w:p>
      <w:pPr>
        <w:spacing w:after="0"/>
        <w:ind w:left="0"/>
        <w:jc w:val="left"/>
      </w:pPr>
      <w:r>
        <w:rPr>
          <w:rFonts w:ascii="Times New Roman"/>
          <w:b/>
          <w:i w:val="false"/>
          <w:color w:val="000000"/>
        </w:rPr>
        <w:t xml:space="preserve"> 
3. Жұмыс қағидаттары</w:t>
      </w:r>
    </w:p>
    <w:bookmarkEnd w:id="7"/>
    <w:bookmarkStart w:name="z27" w:id="8"/>
    <w:p>
      <w:pPr>
        <w:spacing w:after="0"/>
        <w:ind w:left="0"/>
        <w:jc w:val="both"/>
      </w:pPr>
      <w:r>
        <w:rPr>
          <w:rFonts w:ascii="Times New Roman"/>
          <w:b w:val="false"/>
          <w:i w:val="false"/>
          <w:color w:val="000000"/>
          <w:sz w:val="28"/>
        </w:rPr>
        <w:t>
      18. Бас прокуратураның қызметі адамның конституциялық құқықтарын, қызметтік борышын атқаруда заңды сақтау, жан-жақты ақпарат беру, оның сақталуын, қорғалуын және құпиялылығын қамтамасыз ету қағидаттарына негізделеді.</w:t>
      </w:r>
    </w:p>
    <w:bookmarkEnd w:id="8"/>
    <w:bookmarkStart w:name="z28" w:id="9"/>
    <w:p>
      <w:pPr>
        <w:spacing w:after="0"/>
        <w:ind w:left="0"/>
        <w:jc w:val="left"/>
      </w:pPr>
      <w:r>
        <w:rPr>
          <w:rFonts w:ascii="Times New Roman"/>
          <w:b/>
          <w:i w:val="false"/>
          <w:color w:val="000000"/>
        </w:rPr>
        <w:t xml:space="preserve"> 
4. Жұмыс нәтижелері</w:t>
      </w:r>
    </w:p>
    <w:bookmarkEnd w:id="9"/>
    <w:bookmarkStart w:name="z29" w:id="10"/>
    <w:p>
      <w:pPr>
        <w:spacing w:after="0"/>
        <w:ind w:left="0"/>
        <w:jc w:val="both"/>
      </w:pPr>
      <w:r>
        <w:rPr>
          <w:rFonts w:ascii="Times New Roman"/>
          <w:b w:val="false"/>
          <w:i w:val="false"/>
          <w:color w:val="000000"/>
          <w:sz w:val="28"/>
        </w:rPr>
        <w:t>
      19. Тұтынушыларға мемлекеттік қызметтер көрсету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Бас прокуратураның жұмысы бағаланатын "Прокуратура органдарынан, тергеу және анықтау органдарынан шығатын ресми құжаттарға апостиль қою" мемлекеттік қызметтердің сапа және тиімділік көрсеткіштерінің нысаналы мәндері жыл сайын Қазақстан Республикасы Бас прокурорының тиісті бұйрығымен бекітіледі.</w:t>
      </w:r>
    </w:p>
    <w:bookmarkEnd w:id="10"/>
    <w:bookmarkStart w:name="z31" w:id="11"/>
    <w:p>
      <w:pPr>
        <w:spacing w:after="0"/>
        <w:ind w:left="0"/>
        <w:jc w:val="left"/>
      </w:pPr>
      <w:r>
        <w:rPr>
          <w:rFonts w:ascii="Times New Roman"/>
          <w:b/>
          <w:i w:val="false"/>
          <w:color w:val="000000"/>
        </w:rPr>
        <w:t xml:space="preserve"> 
5. Шағымдану тәртібі</w:t>
      </w:r>
    </w:p>
    <w:bookmarkEnd w:id="11"/>
    <w:bookmarkStart w:name="z32" w:id="12"/>
    <w:p>
      <w:pPr>
        <w:spacing w:after="0"/>
        <w:ind w:left="0"/>
        <w:jc w:val="both"/>
      </w:pPr>
      <w:r>
        <w:rPr>
          <w:rFonts w:ascii="Times New Roman"/>
          <w:b w:val="false"/>
          <w:i w:val="false"/>
          <w:color w:val="000000"/>
          <w:sz w:val="28"/>
        </w:rPr>
        <w:t>
      21. Бас прокуратура қызметкерлерінің іс-әрекеттеріне шағымдану тәртібі туралы (87172) 71-25-77 телефон арқылы немесе www.procuror.kz Интернет-ресурсынан алуға болады.</w:t>
      </w:r>
      <w:r>
        <w:br/>
      </w:r>
      <w:r>
        <w:rPr>
          <w:rFonts w:ascii="Times New Roman"/>
          <w:b w:val="false"/>
          <w:i w:val="false"/>
          <w:color w:val="000000"/>
          <w:sz w:val="28"/>
        </w:rPr>
        <w:t>
      Орталық инспекторының іс-әрекеттеріне шағымдану тәртібі туралы ақпаратты орталықтың ақпараттық-анықтама қызметінен (87172) 58-00-58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22. Қазақстан Республикасы Бас прокурорының не оның орынбасарларының атына жазбаша түрде берілетін шағымдар: Бас прокуратура, 010000, Астана қаласы, Орынбор көшесі, 8, 2-кіреберіс мекенжайына жолданады. Орталық арқылы мемлекеттік қызметтер көрсету сапасы жөніндегі шағым орталық директорының атына беріледі.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орталықтардың мекенжайы мен телефондары көрсетілген.</w:t>
      </w:r>
      <w:r>
        <w:br/>
      </w:r>
      <w:r>
        <w:rPr>
          <w:rFonts w:ascii="Times New Roman"/>
          <w:b w:val="false"/>
          <w:i w:val="false"/>
          <w:color w:val="000000"/>
          <w:sz w:val="28"/>
        </w:rPr>
        <w:t>
</w:t>
      </w:r>
      <w:r>
        <w:rPr>
          <w:rFonts w:ascii="Times New Roman"/>
          <w:b w:val="false"/>
          <w:i w:val="false"/>
          <w:color w:val="000000"/>
          <w:sz w:val="28"/>
        </w:rPr>
        <w:t>
      23. Шағым Бас прокуратураның кеңсесінде: 010000, Астана қаласы, Орынбор көшесі 8, 2-кіреберіс, Бас прокуратура мекенжайында қабылданады. Жұмыс кестесі: демалыс және мереке күндерін қоспағанда, сағат 12.30-дан 14.30-ға дейін түскі үзіліспен, аптасына бес күн - сағат 9.00-ден 19.00-ға дейін.</w:t>
      </w:r>
      <w:r>
        <w:br/>
      </w:r>
      <w:r>
        <w:rPr>
          <w:rFonts w:ascii="Times New Roman"/>
          <w:b w:val="false"/>
          <w:i w:val="false"/>
          <w:color w:val="000000"/>
          <w:sz w:val="28"/>
        </w:rPr>
        <w:t>
</w:t>
      </w:r>
      <w:r>
        <w:rPr>
          <w:rFonts w:ascii="Times New Roman"/>
          <w:b w:val="false"/>
          <w:i w:val="false"/>
          <w:color w:val="000000"/>
          <w:sz w:val="28"/>
        </w:rPr>
        <w:t>
      24. Шағым еркін нысанда ресімделеді.</w:t>
      </w:r>
      <w:r>
        <w:br/>
      </w:r>
      <w:r>
        <w:rPr>
          <w:rFonts w:ascii="Times New Roman"/>
          <w:b w:val="false"/>
          <w:i w:val="false"/>
          <w:color w:val="000000"/>
          <w:sz w:val="28"/>
        </w:rPr>
        <w:t>
</w:t>
      </w:r>
      <w:r>
        <w:rPr>
          <w:rFonts w:ascii="Times New Roman"/>
          <w:b w:val="false"/>
          <w:i w:val="false"/>
          <w:color w:val="000000"/>
          <w:sz w:val="28"/>
        </w:rPr>
        <w:t>
      25. Өтініш берушіге шағымының қабылданғанын растап, шағымның нөмірі, күні, шағымды қабылдаған адамның тегі, аты, әкесінің аты, байланысу деректері, сондай-ақ шағымды қараудың, оған тиісті жауап алуының уақыты мен мерзімі көрсетілген, шағымның тіркелгені туралы құжат беріледі.</w:t>
      </w:r>
      <w:r>
        <w:br/>
      </w:r>
      <w:r>
        <w:rPr>
          <w:rFonts w:ascii="Times New Roman"/>
          <w:b w:val="false"/>
          <w:i w:val="false"/>
          <w:color w:val="000000"/>
          <w:sz w:val="28"/>
        </w:rPr>
        <w:t>
      Бас прокуратураға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тәртіпте және мерзімдерде жүзеге асырылады. Шағымды қарау нәтижелері туралы өтініш берушіге жазбаша түрде хабарланады.</w:t>
      </w:r>
      <w:r>
        <w:br/>
      </w:r>
      <w:r>
        <w:rPr>
          <w:rFonts w:ascii="Times New Roman"/>
          <w:b w:val="false"/>
          <w:i w:val="false"/>
          <w:color w:val="000000"/>
          <w:sz w:val="28"/>
        </w:rPr>
        <w:t>
      Даулы мәселелер азаматтық сот ісін жүргізу тәртібімен шешіледі.</w:t>
      </w:r>
    </w:p>
    <w:bookmarkEnd w:id="12"/>
    <w:bookmarkStart w:name="z37" w:id="13"/>
    <w:p>
      <w:pPr>
        <w:spacing w:after="0"/>
        <w:ind w:left="0"/>
        <w:jc w:val="both"/>
      </w:pPr>
      <w:r>
        <w:rPr>
          <w:rFonts w:ascii="Times New Roman"/>
          <w:b w:val="false"/>
          <w:i w:val="false"/>
          <w:color w:val="000000"/>
          <w:sz w:val="28"/>
        </w:rPr>
        <w:t xml:space="preserve">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xml:space="preserve">
мемлекеттік қызметтер көрсетудің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13"/>
        <w:gridCol w:w="3073"/>
        <w:gridCol w:w="25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к-сі, 2-үй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Күйші Дина к., 31-үй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к-ci, 97-үй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ХҚКО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 81 к., 85-үй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r>
    </w:tbl>
    <w:bookmarkStart w:name="z79" w:id="14"/>
    <w:p>
      <w:pPr>
        <w:spacing w:after="0"/>
        <w:ind w:left="0"/>
        <w:jc w:val="both"/>
      </w:pPr>
      <w:r>
        <w:rPr>
          <w:rFonts w:ascii="Times New Roman"/>
          <w:b w:val="false"/>
          <w:i w:val="false"/>
          <w:color w:val="000000"/>
          <w:sz w:val="28"/>
        </w:rPr>
        <w:t xml:space="preserve">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xml:space="preserve">
мемлекеттік қызметтер көрсетудің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4"/>
    <w:bookmarkStart w:name="z39" w:id="15"/>
    <w:p>
      <w:pPr>
        <w:spacing w:after="0"/>
        <w:ind w:left="0"/>
        <w:jc w:val="left"/>
      </w:pPr>
      <w:r>
        <w:rPr>
          <w:rFonts w:ascii="Times New Roman"/>
          <w:b/>
          <w:i w:val="false"/>
          <w:color w:val="000000"/>
        </w:rPr>
        <w:t xml:space="preserve"> 
Кесте. Сапа және тиімділік көрсеткіштерінің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353"/>
        <w:gridCol w:w="2133"/>
        <w:gridCol w:w="22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ұсыну жағдайларының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процесінің сапасына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 ұсыну тәртібі туралы ақпаратқа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тұтынушылардың %(үлесі)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1041 Жарлығымен  </w:t>
      </w:r>
      <w:r>
        <w:br/>
      </w:r>
      <w:r>
        <w:rPr>
          <w:rFonts w:ascii="Times New Roman"/>
          <w:b w:val="false"/>
          <w:i w:val="false"/>
          <w:color w:val="000000"/>
          <w:sz w:val="28"/>
        </w:rPr>
        <w:t xml:space="preserve">
БЕКІТІЛГЕН     </w:t>
      </w:r>
    </w:p>
    <w:bookmarkStart w:name="z40" w:id="16"/>
    <w:p>
      <w:pPr>
        <w:spacing w:after="0"/>
        <w:ind w:left="0"/>
        <w:jc w:val="left"/>
      </w:pPr>
      <w:r>
        <w:rPr>
          <w:rFonts w:ascii="Times New Roman"/>
          <w:b/>
          <w:i w:val="false"/>
          <w:color w:val="000000"/>
        </w:rPr>
        <w:t xml:space="preserve"> 
«Соттылықтың болуы немесе болмауы туралы анықтама беру»</w:t>
      </w:r>
      <w:r>
        <w:br/>
      </w:r>
      <w:r>
        <w:rPr>
          <w:rFonts w:ascii="Times New Roman"/>
          <w:b/>
          <w:i w:val="false"/>
          <w:color w:val="000000"/>
        </w:rPr>
        <w:t>
мемлекеттік қызметтер стандарты</w:t>
      </w:r>
    </w:p>
    <w:bookmarkEnd w:id="16"/>
    <w:bookmarkStart w:name="z41" w:id="17"/>
    <w:p>
      <w:pPr>
        <w:spacing w:after="0"/>
        <w:ind w:left="0"/>
        <w:jc w:val="left"/>
      </w:pPr>
      <w:r>
        <w:rPr>
          <w:rFonts w:ascii="Times New Roman"/>
          <w:b/>
          <w:i w:val="false"/>
          <w:color w:val="000000"/>
        </w:rPr>
        <w:t xml:space="preserve"> 
1. Жалпы ережелер</w:t>
      </w:r>
    </w:p>
    <w:bookmarkEnd w:id="17"/>
    <w:bookmarkStart w:name="z42" w:id="18"/>
    <w:p>
      <w:pPr>
        <w:spacing w:after="0"/>
        <w:ind w:left="0"/>
        <w:jc w:val="both"/>
      </w:pPr>
      <w:r>
        <w:rPr>
          <w:rFonts w:ascii="Times New Roman"/>
          <w:b w:val="false"/>
          <w:i w:val="false"/>
          <w:color w:val="000000"/>
          <w:sz w:val="28"/>
        </w:rPr>
        <w:t>
      1. Мемлекеттік қызметтер Қазақстан Республикасының Бас прокуратурасы Құқықтық статистика және арнайы есепке алу жөніндегі комитетінің облыстар, Алматы, Астана қалалары бойынша аумақтық басқармалары (бұдан әрі - уәкілетті орган) (осы стандарттың </w:t>
      </w:r>
      <w:r>
        <w:rPr>
          <w:rFonts w:ascii="Times New Roman"/>
          <w:b w:val="false"/>
          <w:i w:val="false"/>
          <w:color w:val="000000"/>
          <w:sz w:val="28"/>
        </w:rPr>
        <w:t>1-қосымшасы</w:t>
      </w:r>
      <w:r>
        <w:rPr>
          <w:rFonts w:ascii="Times New Roman"/>
          <w:b w:val="false"/>
          <w:i w:val="false"/>
          <w:color w:val="000000"/>
          <w:sz w:val="28"/>
        </w:rPr>
        <w:t>) не балама түрде халыққа қызмет көрсету орталықтары (одан әрі - орталық) (осы стандарттың </w:t>
      </w:r>
      <w:r>
        <w:rPr>
          <w:rFonts w:ascii="Times New Roman"/>
          <w:b w:val="false"/>
          <w:i w:val="false"/>
          <w:color w:val="000000"/>
          <w:sz w:val="28"/>
        </w:rPr>
        <w:t>2-қосымшасы</w:t>
      </w:r>
      <w:r>
        <w:rPr>
          <w:rFonts w:ascii="Times New Roman"/>
          <w:b w:val="false"/>
          <w:i w:val="false"/>
          <w:color w:val="000000"/>
          <w:sz w:val="28"/>
        </w:rPr>
        <w:t>) </w:t>
      </w:r>
      <w:r>
        <w:rPr>
          <w:rFonts w:ascii="Times New Roman"/>
          <w:b w:val="false"/>
          <w:i w:val="false"/>
          <w:color w:val="000000"/>
          <w:sz w:val="28"/>
        </w:rPr>
        <w:t>арқылы</w:t>
      </w:r>
      <w:r>
        <w:rPr>
          <w:rFonts w:ascii="Times New Roman"/>
          <w:b w:val="false"/>
          <w:i w:val="false"/>
          <w:color w:val="000000"/>
          <w:sz w:val="28"/>
        </w:rPr>
        <w:t xml:space="preserve"> көрсетіледі. Мемлекеттік қызметтер көрсетудің жұмыс кестесі: демалыс (сенбі, жексенбі) және мереке күндерін қоспағанда, сағат 9.00-ден 19.00-ге дейін, түскі үзіліс 12.30-дан 14.30-ға дейін.</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қызметтер «Мемлекеттік құқықтық статистика және арнайы есепке алу туралы» Қазақстан Республикасы Заңының 9-бабының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 тәртібі және оны алу үшін қажетті құжаттар туралы толық ақпарат http://www.pravstat.kz интернет-ресурсында және www.e.gov.kz және «электрондық үкімет» веб-порталының Интернет-ресурстарында, сондай-ақ ресми ақпарат көздерінде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тізбесі берілген уәкілетті органдар мен орталықтардың ғимараттарында үлгілері орналастырылған стенділерде, ақпараттық тақталарда берілген.</w:t>
      </w:r>
      <w:r>
        <w:br/>
      </w:r>
      <w:r>
        <w:rPr>
          <w:rFonts w:ascii="Times New Roman"/>
          <w:b w:val="false"/>
          <w:i w:val="false"/>
          <w:color w:val="000000"/>
          <w:sz w:val="28"/>
        </w:rPr>
        <w:t>
</w:t>
      </w:r>
      <w:r>
        <w:rPr>
          <w:rFonts w:ascii="Times New Roman"/>
          <w:b w:val="false"/>
          <w:i w:val="false"/>
          <w:color w:val="000000"/>
          <w:sz w:val="28"/>
        </w:rPr>
        <w:t>
      5. Мемлекеттік қызметтердің аяқталу нысаны жеке тұлғаның</w:t>
      </w:r>
      <w:r>
        <w:br/>
      </w:r>
      <w:r>
        <w:rPr>
          <w:rFonts w:ascii="Times New Roman"/>
          <w:b w:val="false"/>
          <w:i w:val="false"/>
          <w:color w:val="000000"/>
          <w:sz w:val="28"/>
        </w:rPr>
        <w:t>
соттылығының болуын немесе болмауын растайтын қағаз түріндегі</w:t>
      </w:r>
      <w:r>
        <w:br/>
      </w:r>
      <w:r>
        <w:rPr>
          <w:rFonts w:ascii="Times New Roman"/>
          <w:b w:val="false"/>
          <w:i w:val="false"/>
          <w:color w:val="000000"/>
          <w:sz w:val="28"/>
        </w:rPr>
        <w:t>
анықтаманы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қызметтер Қазақстан Республикасының азаматтарына, шет ел азаматтарына және азаматтығы жоқ тұлғаларға көрсетіледі (бұдан әрі - тұтынушылар).</w:t>
      </w:r>
      <w:r>
        <w:br/>
      </w:r>
      <w:r>
        <w:rPr>
          <w:rFonts w:ascii="Times New Roman"/>
          <w:b w:val="false"/>
          <w:i w:val="false"/>
          <w:color w:val="000000"/>
          <w:sz w:val="28"/>
        </w:rPr>
        <w:t>
</w:t>
      </w:r>
      <w:r>
        <w:rPr>
          <w:rFonts w:ascii="Times New Roman"/>
          <w:b w:val="false"/>
          <w:i w:val="false"/>
          <w:color w:val="000000"/>
          <w:sz w:val="28"/>
        </w:rPr>
        <w:t>
      7. Мемлекеттік қызметтер көрсету мерзімдері:</w:t>
      </w:r>
      <w:r>
        <w:br/>
      </w:r>
      <w:r>
        <w:rPr>
          <w:rFonts w:ascii="Times New Roman"/>
          <w:b w:val="false"/>
          <w:i w:val="false"/>
          <w:color w:val="000000"/>
          <w:sz w:val="28"/>
        </w:rPr>
        <w:t>
      1) мемлекеттік қызметтер:</w:t>
      </w:r>
      <w:r>
        <w:br/>
      </w:r>
      <w:r>
        <w:rPr>
          <w:rFonts w:ascii="Times New Roman"/>
          <w:b w:val="false"/>
          <w:i w:val="false"/>
          <w:color w:val="000000"/>
          <w:sz w:val="28"/>
        </w:rPr>
        <w:t>
</w:t>
      </w:r>
      <w:r>
        <w:rPr>
          <w:rFonts w:ascii="Times New Roman"/>
          <w:b w:val="false"/>
          <w:i w:val="false"/>
          <w:color w:val="000000"/>
          <w:sz w:val="28"/>
        </w:rPr>
        <w:t>
      а) тұтынушы осы стандарттың 11-тармағында белгіленген қажетті құжаттарды тапсырған кезден бастап - 7 күн ішінде;</w:t>
      </w:r>
      <w:r>
        <w:br/>
      </w:r>
      <w:r>
        <w:rPr>
          <w:rFonts w:ascii="Times New Roman"/>
          <w:b w:val="false"/>
          <w:i w:val="false"/>
          <w:color w:val="000000"/>
          <w:sz w:val="28"/>
        </w:rPr>
        <w:t>
</w:t>
      </w:r>
      <w:r>
        <w:rPr>
          <w:rFonts w:ascii="Times New Roman"/>
          <w:b w:val="false"/>
          <w:i w:val="false"/>
          <w:color w:val="000000"/>
          <w:sz w:val="28"/>
        </w:rPr>
        <w:t>
      б) мемлекеттік қызметтер алу үшін жүгінген кезден бастап (тіркелген кезден бастап) - 7 күн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жүгінген күні мемлекеттік қызметтер көрсетілетін жерде өтініш берген сәттен бастап оны алуға дейін күтудің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жүгінген күні мемлекеттік қызметтер көрсетілетін жерде алушыға қызмет көрсетудің барынша шекті уақыты - 10 минут.</w:t>
      </w:r>
      <w:r>
        <w:br/>
      </w:r>
      <w:r>
        <w:rPr>
          <w:rFonts w:ascii="Times New Roman"/>
          <w:b w:val="false"/>
          <w:i w:val="false"/>
          <w:color w:val="000000"/>
          <w:sz w:val="28"/>
        </w:rPr>
        <w:t>
</w:t>
      </w:r>
      <w:r>
        <w:rPr>
          <w:rFonts w:ascii="Times New Roman"/>
          <w:b w:val="false"/>
          <w:i w:val="false"/>
          <w:color w:val="000000"/>
          <w:sz w:val="28"/>
        </w:rPr>
        <w:t>
      8. Мемлекеттік қызметтер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қызметтер: уәкілетті органға жүгінген кезде:</w:t>
      </w:r>
      <w:r>
        <w:br/>
      </w:r>
      <w:r>
        <w:rPr>
          <w:rFonts w:ascii="Times New Roman"/>
          <w:b w:val="false"/>
          <w:i w:val="false"/>
          <w:color w:val="000000"/>
          <w:sz w:val="28"/>
        </w:rPr>
        <w:t>
      демалыс (сенбі, жексенбі) және мереке күндерін қоспағанда, түскі үзілісімен аптасына бес күн көрсетіледі. Қабылдау кезек тәртібінде, алдын ала жазылусыз және жеделдетілген қызмет көрсетусіз жүргізіледі. Мемлекеттік қызметтер көрсетудің жұмыс кестесі: сағат 9.00-ден 19.00-ге дейін, түскі үзіліс сағат 12.30-дан 14.30-ға дейін;</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жексенбі және мереке күндерін қоспағанда, белгіленген жұмыс кестесіне сәйкес, түскі үзіліссіз, сағат 9.00-ден 20.00-ға дейін, аптасына алты күн көрсетіледі, филиалдар мен өкілдіктерге жұмыс кестесі сағат 9.00-дан 19.00-ге дейін, түскі үзіліссіз белгіленеді. Қабылдау алдын ала жазылусыз және жеделдетілген қызмет көрсетусіз «электрондық» кезек тәртібімен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күту залы бар, олар ақпараттық стенділермен жабдықталған ғимараттың бірінші қабатында орналасқан, сондай-ақ мүмкіндігі шектелген тұтынушыларға қызмет көрсету үшін де жағдай жасалған.</w:t>
      </w:r>
      <w:r>
        <w:br/>
      </w:r>
      <w:r>
        <w:rPr>
          <w:rFonts w:ascii="Times New Roman"/>
          <w:b w:val="false"/>
          <w:i w:val="false"/>
          <w:color w:val="000000"/>
          <w:sz w:val="28"/>
        </w:rPr>
        <w:t>
      Мемлекеттік қызметтер мүмкіндігі шектелген тұтынушыларға қызмет көрсету үшін жағдай жасалған, тұтынушының тұрғылықты орны бойынша орталықтың ғимаратында да көрсетіледі. Залда анықтама бюросы, күту креслолары, бланкілерді толтыру үлгілері ілінген ақпараттық стенділер бар.</w:t>
      </w:r>
    </w:p>
    <w:bookmarkEnd w:id="18"/>
    <w:bookmarkStart w:name="z56" w:id="19"/>
    <w:p>
      <w:pPr>
        <w:spacing w:after="0"/>
        <w:ind w:left="0"/>
        <w:jc w:val="left"/>
      </w:pPr>
      <w:r>
        <w:rPr>
          <w:rFonts w:ascii="Times New Roman"/>
          <w:b/>
          <w:i w:val="false"/>
          <w:color w:val="000000"/>
        </w:rPr>
        <w:t xml:space="preserve"> 
2. Мемлекеттік қызметтер көрсету тәртібі</w:t>
      </w:r>
    </w:p>
    <w:bookmarkEnd w:id="19"/>
    <w:bookmarkStart w:name="z57" w:id="20"/>
    <w:p>
      <w:pPr>
        <w:spacing w:after="0"/>
        <w:ind w:left="0"/>
        <w:jc w:val="both"/>
      </w:pPr>
      <w:r>
        <w:rPr>
          <w:rFonts w:ascii="Times New Roman"/>
          <w:b w:val="false"/>
          <w:i w:val="false"/>
          <w:color w:val="000000"/>
          <w:sz w:val="28"/>
        </w:rPr>
        <w:t>
      11. Уәкілетті органда немесе орталықта мемлекеттік қызметтерді алу үшін тұтынушы соттылықтың болмауы туралы анықтама беру туралы өтінішті, жеке басын куәландыратын құжаттың түпнұсқасын және көшірмесін, кәмелетке толмағандар үшін - туу туралы куәліктің түпнұсқасын және көшірмесін ұсынады.</w:t>
      </w:r>
      <w:r>
        <w:br/>
      </w:r>
      <w:r>
        <w:rPr>
          <w:rFonts w:ascii="Times New Roman"/>
          <w:b w:val="false"/>
          <w:i w:val="false"/>
          <w:color w:val="000000"/>
          <w:sz w:val="28"/>
        </w:rPr>
        <w:t>
      Бір адамға қатысты анықтаманы ұсыну туралы өтінішті осындай анықтаманы алуға және құжаттарды тапсыруға нотариат куәландырған сенімхаты болғанда басқа адам бере алады.</w:t>
      </w:r>
      <w:r>
        <w:br/>
      </w:r>
      <w:r>
        <w:rPr>
          <w:rFonts w:ascii="Times New Roman"/>
          <w:b w:val="false"/>
          <w:i w:val="false"/>
          <w:color w:val="000000"/>
          <w:sz w:val="28"/>
        </w:rPr>
        <w:t>
      Құжаттар пакетін қабылдаған кезде уәкілетті органның немесе орталықтың қызметкері көшірменің түпнұсқамен шынайылығын салыстырып, түпнұсқасын өтініш берушіге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қызметтер көрсету тәртібі мен оны алу үшін қажетті құжаттар туралы ақпарат, сондай-ақ оларды толтыру үлгілері http://www.pravstat.kz. интернет-ресурсында және www.e.gov.kz - «элeктpoндық үкімет» веб-порталының интернет-ресурстарында орналасқан.</w:t>
      </w:r>
      <w:r>
        <w:br/>
      </w:r>
      <w:r>
        <w:rPr>
          <w:rFonts w:ascii="Times New Roman"/>
          <w:b w:val="false"/>
          <w:i w:val="false"/>
          <w:color w:val="000000"/>
          <w:sz w:val="28"/>
        </w:rPr>
        <w:t>
      Өтініштер бланкілерінің үлгілері уәкілетті органның және орталықтың залында арнайы тағанға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қажетті құжаттар уәкілетті органның кеңсесіне (</w:t>
      </w:r>
      <w:r>
        <w:rPr>
          <w:rFonts w:ascii="Times New Roman"/>
          <w:b w:val="false"/>
          <w:i w:val="false"/>
          <w:color w:val="000000"/>
          <w:sz w:val="28"/>
        </w:rPr>
        <w:t>1-қосымшаға</w:t>
      </w:r>
      <w:r>
        <w:rPr>
          <w:rFonts w:ascii="Times New Roman"/>
          <w:b w:val="false"/>
          <w:i w:val="false"/>
          <w:color w:val="000000"/>
          <w:sz w:val="28"/>
        </w:rPr>
        <w:t xml:space="preserve"> сәйкес) не орталыққа (</w:t>
      </w:r>
      <w:r>
        <w:rPr>
          <w:rFonts w:ascii="Times New Roman"/>
          <w:b w:val="false"/>
          <w:i w:val="false"/>
          <w:color w:val="000000"/>
          <w:sz w:val="28"/>
        </w:rPr>
        <w:t>2-қосымшаға</w:t>
      </w:r>
      <w:r>
        <w:rPr>
          <w:rFonts w:ascii="Times New Roman"/>
          <w:b w:val="false"/>
          <w:i w:val="false"/>
          <w:color w:val="000000"/>
          <w:sz w:val="28"/>
        </w:rPr>
        <w:t xml:space="preserve"> сәйкес) тапсырылады.</w:t>
      </w:r>
      <w:r>
        <w:br/>
      </w:r>
      <w:r>
        <w:rPr>
          <w:rFonts w:ascii="Times New Roman"/>
          <w:b w:val="false"/>
          <w:i w:val="false"/>
          <w:color w:val="000000"/>
          <w:sz w:val="28"/>
        </w:rPr>
        <w:t>
</w:t>
      </w:r>
      <w:r>
        <w:rPr>
          <w:rFonts w:ascii="Times New Roman"/>
          <w:b w:val="false"/>
          <w:i w:val="false"/>
          <w:color w:val="000000"/>
          <w:sz w:val="28"/>
        </w:rPr>
        <w:t>
      14. Уәкілетті орган арқылы мемлекеттік қызметтер көрсетілген кезде мемлекеттік қызметтер уәкілетті орган ғимаратында өтініш берушінің мекенжайы бойынша көрсетіледі. Уәкілетті органда мемлекеттік қызметтер алу үшін құжаттар уәкілетті органның кеңсесіне тапсырылады.</w:t>
      </w:r>
      <w:r>
        <w:br/>
      </w:r>
      <w:r>
        <w:rPr>
          <w:rFonts w:ascii="Times New Roman"/>
          <w:b w:val="false"/>
          <w:i w:val="false"/>
          <w:color w:val="000000"/>
          <w:sz w:val="28"/>
        </w:rPr>
        <w:t>
      Уәкілетті орган қызметкері автоматтандырылған деректер базасында (бұдан әрі - «Арнайы есепке алу» ААЖ) және жергілікті есепке алу картотекасында белгіленген мерзімде сұратуларды тексеруді жүзеге асырады. Әрбір өтініш бойынша тексеру іс-шаралары аяқталған соң соттылығы болуы немесе болмауы туралы анықтама жасалады.</w:t>
      </w:r>
      <w:r>
        <w:br/>
      </w:r>
      <w:r>
        <w:rPr>
          <w:rFonts w:ascii="Times New Roman"/>
          <w:b w:val="false"/>
          <w:i w:val="false"/>
          <w:color w:val="000000"/>
          <w:sz w:val="28"/>
        </w:rPr>
        <w:t>
      Қосымша тексеру іс-шараларын жүргізу қажет болған жағдайда (тексерілуші адамға қатысты қылмыстық іс бойынша іс жүргізу шешімінің жоқтығы, босату, қылмыстық атқару инспекциясы есепке алуынан шығару, айыппұлдың төленуі және соттылығын өтеуін айқындау, сондай-ақ есептен шығару және мәліметтерді нақтылау үшін қажетті басқа деректер), уәкілетті орган бір тәулік ішінде электрондық почта арқылы Қазақстан Республикасының Бас прокуратурасы Құқықтық статистика және арнайы есепке алу жөніндегі комитетінің арнайы есепке алу басқармасында (бұдан әрі - Комитеттің АЕБ) мәліметтерді нақтылау туралы сұрату жолданады.</w:t>
      </w:r>
      <w:r>
        <w:br/>
      </w:r>
      <w:r>
        <w:rPr>
          <w:rFonts w:ascii="Times New Roman"/>
          <w:b w:val="false"/>
          <w:i w:val="false"/>
          <w:color w:val="000000"/>
          <w:sz w:val="28"/>
        </w:rPr>
        <w:t>
      Комитеттің АЕБ жетіспейтін мәліметтерді енгізу туралы сұратуды 3 жұмыс күні ішінде орындайды. Комитеттің АЕБ осы сұратуды орындау фактісі «Арнайы есепке алу» ААЖ-да тексеру жүргізу жолымен анықталады, содан соң әрбір өтініш бойынша соттылықтың болуы немесе болмауы туралы анықтама жасалады.</w:t>
      </w:r>
      <w:r>
        <w:br/>
      </w:r>
      <w:r>
        <w:rPr>
          <w:rFonts w:ascii="Times New Roman"/>
          <w:b w:val="false"/>
          <w:i w:val="false"/>
          <w:color w:val="000000"/>
          <w:sz w:val="28"/>
        </w:rPr>
        <w:t>
      Орталық арқылы мемлекеттік қызметтер көрсетілген кезде:</w:t>
      </w:r>
      <w:r>
        <w:br/>
      </w:r>
      <w:r>
        <w:rPr>
          <w:rFonts w:ascii="Times New Roman"/>
          <w:b w:val="false"/>
          <w:i w:val="false"/>
          <w:color w:val="000000"/>
          <w:sz w:val="28"/>
        </w:rPr>
        <w:t>
      орталықтың инспекторы осы стандарттың 11-тармағына сәйкес құжаттардың толық болуын, журналда тіркелуін және құжатты жинақтаушы бөлімінің инспекторына беруді тексереді.</w:t>
      </w:r>
      <w:r>
        <w:br/>
      </w:r>
      <w:r>
        <w:rPr>
          <w:rFonts w:ascii="Times New Roman"/>
          <w:b w:val="false"/>
          <w:i w:val="false"/>
          <w:color w:val="000000"/>
          <w:sz w:val="28"/>
        </w:rPr>
        <w:t>
      Орталықтың жинақтаушы бөлімінің инспекторы құжаттардың жинақталуын, тізілімнің жасалуын және уәкілетті органға жолдануын жүзеге асырады.</w:t>
      </w:r>
      <w:r>
        <w:br/>
      </w:r>
      <w:r>
        <w:rPr>
          <w:rFonts w:ascii="Times New Roman"/>
          <w:b w:val="false"/>
          <w:i w:val="false"/>
          <w:color w:val="000000"/>
          <w:sz w:val="28"/>
        </w:rPr>
        <w:t>
      Орталық тиісті уәкілетті органға өтініштерді қоса берілген құжаттармен бірге жеткізуді осы өтініштер қабылданған күні курьерлік қызмет арқылы күніне кем дегенде екі рет жүргізеді.</w:t>
      </w:r>
      <w:r>
        <w:br/>
      </w:r>
      <w:r>
        <w:rPr>
          <w:rFonts w:ascii="Times New Roman"/>
          <w:b w:val="false"/>
          <w:i w:val="false"/>
          <w:color w:val="000000"/>
          <w:sz w:val="28"/>
        </w:rPr>
        <w:t>
      Уәкілетті орган қызметкері сұратуларды автоматтандырылған деректер базасында «Арнайы есепке алу» ААЖ және жергілікті есепке алу картотекасында белгіленген мерзімдерде жүргізеді. Тексеру іс-шаралары аяқталған соң әрбір өтініш бойынша соттылықтың болуы немесе болмауы туралы анықтама жасалады.</w:t>
      </w:r>
      <w:r>
        <w:br/>
      </w:r>
      <w:r>
        <w:rPr>
          <w:rFonts w:ascii="Times New Roman"/>
          <w:b w:val="false"/>
          <w:i w:val="false"/>
          <w:color w:val="000000"/>
          <w:sz w:val="28"/>
        </w:rPr>
        <w:t>
      Қосымша тексеру іс-шараларын жүргізу кажет болған жағдайда (тексерілуші адамға қатысты қылмыстық іс бойынша іс жүргізу шешімінің жоқтығы, босату, қылмыстық атқару инспекциясы есепке алуынан шығару, айыппұлдың төленуі және соттылығын өтеуін айқындау, сондай-ақ есептен шығару және мәліметтерді нақтылау үшін қажетті басқа деректер), уәкілетті орган бір тәулік ішінде электрондық почта арқылы Комитеттің АЕБ мәліметтерді нақтылау туралы сұрату жолданады.</w:t>
      </w:r>
      <w:r>
        <w:br/>
      </w:r>
      <w:r>
        <w:rPr>
          <w:rFonts w:ascii="Times New Roman"/>
          <w:b w:val="false"/>
          <w:i w:val="false"/>
          <w:color w:val="000000"/>
          <w:sz w:val="28"/>
        </w:rPr>
        <w:t>
      Комитеттің АЕБ жетіспейтін мәліметтерді енгізу туралы сұратуды 3 жұмыс күні ішінде орындайды. Комитеттің арнайы есепке алу басқармасы осы сұратуды орындау фактісін «Арнайы есепке алу» ААЖ-да тексеру жүргізу жолымен анықтайды.</w:t>
      </w:r>
      <w:r>
        <w:br/>
      </w:r>
      <w:r>
        <w:rPr>
          <w:rFonts w:ascii="Times New Roman"/>
          <w:b w:val="false"/>
          <w:i w:val="false"/>
          <w:color w:val="000000"/>
          <w:sz w:val="28"/>
        </w:rPr>
        <w:t>
      Өтініш берушіге қатысты қосымша тексеру іс-шаралары жүргізілген кезде, уәкілетті орган 3 жұмыс күні ішінде тиісті орталыққа себептері көрсетілген аралық жауапты өтініш берушіге жолдайды.</w:t>
      </w:r>
      <w:r>
        <w:br/>
      </w:r>
      <w:r>
        <w:rPr>
          <w:rFonts w:ascii="Times New Roman"/>
          <w:b w:val="false"/>
          <w:i w:val="false"/>
          <w:color w:val="000000"/>
          <w:sz w:val="28"/>
        </w:rPr>
        <w:t>
      Аталған аралық жауапта өтінішті уәкілетті орган алған кезден 20 жұмыс күні өткен соң, өтініш берушінің орталыққа қайта жүгіну қажеттігі туралы хабарланады.</w:t>
      </w:r>
      <w:r>
        <w:br/>
      </w:r>
      <w:r>
        <w:rPr>
          <w:rFonts w:ascii="Times New Roman"/>
          <w:b w:val="false"/>
          <w:i w:val="false"/>
          <w:color w:val="000000"/>
          <w:sz w:val="28"/>
        </w:rPr>
        <w:t>
      Тексеру іс-шаралары аяқталған соң, әрбір өтініш бойынша Ереже талаптарына сәйкес тексеру нәтижелері туралы анықтама жасалады, ол уәкілетті органға түскен кезден бастап 6-жұмыс күні, тізілім бойынша орталыққа курьерлік байланыс арқылы қолхатта көрсетілген беру мерзімінің өтуінен бір күн бұрын беріледі.</w:t>
      </w:r>
      <w:r>
        <w:br/>
      </w:r>
      <w:r>
        <w:rPr>
          <w:rFonts w:ascii="Times New Roman"/>
          <w:b w:val="false"/>
          <w:i w:val="false"/>
          <w:color w:val="000000"/>
          <w:sz w:val="28"/>
        </w:rPr>
        <w:t>
</w:t>
      </w:r>
      <w:r>
        <w:rPr>
          <w:rFonts w:ascii="Times New Roman"/>
          <w:b w:val="false"/>
          <w:i w:val="false"/>
          <w:color w:val="000000"/>
          <w:sz w:val="28"/>
        </w:rPr>
        <w:t>
      15. Құжаттарды уәкілетті орган арқылы қабылдаған кезде тұтынушыға өтінішті қабылдаған тұлғаның тегі, аты, әкесінің аты, қабылдаған уақыты мен күні көрсетілген талон беріледі.</w:t>
      </w:r>
      <w:r>
        <w:br/>
      </w:r>
      <w:r>
        <w:rPr>
          <w:rFonts w:ascii="Times New Roman"/>
          <w:b w:val="false"/>
          <w:i w:val="false"/>
          <w:color w:val="000000"/>
          <w:sz w:val="28"/>
        </w:rPr>
        <w:t>
      Құжаттар орталық арқылы қабылданған кезде тұтынушыға тиісті құжаттардың қабылданғаны туралы қолхат беріледі, онда:</w:t>
      </w:r>
      <w:r>
        <w:br/>
      </w:r>
      <w:r>
        <w:rPr>
          <w:rFonts w:ascii="Times New Roman"/>
          <w:b w:val="false"/>
          <w:i w:val="false"/>
          <w:color w:val="000000"/>
          <w:sz w:val="28"/>
        </w:rPr>
        <w:t>
      сұратуды қабылдаған күні мен нөмірі;</w:t>
      </w:r>
      <w:r>
        <w:br/>
      </w:r>
      <w:r>
        <w:rPr>
          <w:rFonts w:ascii="Times New Roman"/>
          <w:b w:val="false"/>
          <w:i w:val="false"/>
          <w:color w:val="000000"/>
          <w:sz w:val="28"/>
        </w:rPr>
        <w:t>
      көрсетілетін мемлекеттік қызметтер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құжаттардың берілетін күні мен уақыты;</w:t>
      </w:r>
      <w:r>
        <w:br/>
      </w:r>
      <w:r>
        <w:rPr>
          <w:rFonts w:ascii="Times New Roman"/>
          <w:b w:val="false"/>
          <w:i w:val="false"/>
          <w:color w:val="000000"/>
          <w:sz w:val="28"/>
        </w:rPr>
        <w:t>
      құжатты ресімдеуге өтінішті қабылдаған орталық инспекторының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16. Уәкілетті орган дайын құжаттарды өтінішті қабылдаған күні берілген талондағы көрсетілген мерзім ішінде береді.</w:t>
      </w:r>
      <w:r>
        <w:br/>
      </w:r>
      <w:r>
        <w:rPr>
          <w:rFonts w:ascii="Times New Roman"/>
          <w:b w:val="false"/>
          <w:i w:val="false"/>
          <w:color w:val="000000"/>
          <w:sz w:val="28"/>
        </w:rPr>
        <w:t>
      Бұл ретте ресімделген құжатты тұтынушыға беру фактісі құжаттарды беру журналына тіркеледі (тұтынушы журналға және талонға қол қояды).</w:t>
      </w:r>
      <w:r>
        <w:br/>
      </w:r>
      <w:r>
        <w:rPr>
          <w:rFonts w:ascii="Times New Roman"/>
          <w:b w:val="false"/>
          <w:i w:val="false"/>
          <w:color w:val="000000"/>
          <w:sz w:val="28"/>
        </w:rPr>
        <w:t>
      Орталықта тұтынушыға дайын құжаттарды орталықтың инспекторы көрсетілген мерзімде қолхат негізінде «терезелер» арқылы береді.</w:t>
      </w:r>
      <w:r>
        <w:br/>
      </w:r>
      <w:r>
        <w:rPr>
          <w:rFonts w:ascii="Times New Roman"/>
          <w:b w:val="false"/>
          <w:i w:val="false"/>
          <w:color w:val="000000"/>
          <w:sz w:val="28"/>
        </w:rPr>
        <w:t>
</w:t>
      </w:r>
      <w:r>
        <w:rPr>
          <w:rFonts w:ascii="Times New Roman"/>
          <w:b w:val="false"/>
          <w:i w:val="false"/>
          <w:color w:val="000000"/>
          <w:sz w:val="28"/>
        </w:rPr>
        <w:t>
      17. Тұтынушы осы стандарттың 11-тармағында көрсетілген құжаттарды ұсынбаған жағдайда уәкілетті орган мемлекеттік қызметтер көрсетуден бас тартады.</w:t>
      </w:r>
      <w:r>
        <w:br/>
      </w:r>
      <w:r>
        <w:rPr>
          <w:rFonts w:ascii="Times New Roman"/>
          <w:b w:val="false"/>
          <w:i w:val="false"/>
          <w:color w:val="000000"/>
          <w:sz w:val="28"/>
        </w:rPr>
        <w:t>
      Қосымша тексеру іс-шараларын жүргізу қажет болған жағдайда, уәкілетті орган құжаттар пакетін алғаннан соң, 3 жұмыс күні ішінде тұтынушыға мерзімінің ұзартылу себебі туралы жазбаша негіздеме жолдайды.</w:t>
      </w:r>
      <w:r>
        <w:br/>
      </w:r>
      <w:r>
        <w:rPr>
          <w:rFonts w:ascii="Times New Roman"/>
          <w:b w:val="false"/>
          <w:i w:val="false"/>
          <w:color w:val="000000"/>
          <w:sz w:val="28"/>
        </w:rPr>
        <w:t>
      Тұтынушы осы стандарттың 11-тармағында көрсетілген құжаттарды ұсынбаған жағдайда орталық мемлекеттік қызметтер көрсетуден бас тартады.</w:t>
      </w:r>
      <w:r>
        <w:br/>
      </w:r>
      <w:r>
        <w:rPr>
          <w:rFonts w:ascii="Times New Roman"/>
          <w:b w:val="false"/>
          <w:i w:val="false"/>
          <w:color w:val="000000"/>
          <w:sz w:val="28"/>
        </w:rPr>
        <w:t>
      Уәкілетті орган орталықтан келіп түскен құжаттарды ресімдеу кезінде қателерді анықтаса, құжаттар пакетін алғаннан кейін 3 жұмыс күні ішінде оларды қайтару себебін жазбаша негіздеумен орталыққа қайтарады.</w:t>
      </w:r>
      <w:r>
        <w:br/>
      </w:r>
      <w:r>
        <w:rPr>
          <w:rFonts w:ascii="Times New Roman"/>
          <w:b w:val="false"/>
          <w:i w:val="false"/>
          <w:color w:val="000000"/>
          <w:sz w:val="28"/>
        </w:rPr>
        <w:t>
      Қосымша тексеру іс-шараларын жүргізу қажет болған жағдайда, уәкілетті орган құжаттар пакетін алғаннан кейін 3 жұмыс күні ішінде мерзімінің ұзартылу себебі туралы орталыққа жазбаша негіздеме жолдайды.</w:t>
      </w:r>
      <w:r>
        <w:br/>
      </w:r>
      <w:r>
        <w:rPr>
          <w:rFonts w:ascii="Times New Roman"/>
          <w:b w:val="false"/>
          <w:i w:val="false"/>
          <w:color w:val="000000"/>
          <w:sz w:val="28"/>
        </w:rPr>
        <w:t>
      Уәкілетті органның жазбаша негіздемесін алғаннан кейін орталық бұл туралы тұтынушыны бір жұмыс күні ішінде хабардар етеді.</w:t>
      </w:r>
      <w:r>
        <w:br/>
      </w:r>
      <w:r>
        <w:rPr>
          <w:rFonts w:ascii="Times New Roman"/>
          <w:b w:val="false"/>
          <w:i w:val="false"/>
          <w:color w:val="000000"/>
          <w:sz w:val="28"/>
        </w:rPr>
        <w:t>
      Егер тұтынушы құжаттарын алуға уақытында келмесе, орталық сол құжаттардың сақталуын 1 ай мерзімі бойында қамтамасыз етеді, содан соң оларды уәкілетті органға береді.</w:t>
      </w:r>
      <w:r>
        <w:br/>
      </w:r>
      <w:r>
        <w:rPr>
          <w:rFonts w:ascii="Times New Roman"/>
          <w:b w:val="false"/>
          <w:i w:val="false"/>
          <w:color w:val="000000"/>
          <w:sz w:val="28"/>
        </w:rPr>
        <w:t>
      Соттылықтың болуы немесе болмауы туралы анықтамалардың уәкілетті органда сақтау мерзімі мен жою тәртібі ведомстволық нормативтік құқықтық актілермен белгіленеді.</w:t>
      </w:r>
    </w:p>
    <w:bookmarkEnd w:id="20"/>
    <w:bookmarkStart w:name="z64" w:id="21"/>
    <w:p>
      <w:pPr>
        <w:spacing w:after="0"/>
        <w:ind w:left="0"/>
        <w:jc w:val="left"/>
      </w:pPr>
      <w:r>
        <w:rPr>
          <w:rFonts w:ascii="Times New Roman"/>
          <w:b/>
          <w:i w:val="false"/>
          <w:color w:val="000000"/>
        </w:rPr>
        <w:t xml:space="preserve"> 
3. Жұмыс қағидаттары</w:t>
      </w:r>
    </w:p>
    <w:bookmarkEnd w:id="21"/>
    <w:bookmarkStart w:name="z65" w:id="22"/>
    <w:p>
      <w:pPr>
        <w:spacing w:after="0"/>
        <w:ind w:left="0"/>
        <w:jc w:val="both"/>
      </w:pPr>
      <w:r>
        <w:rPr>
          <w:rFonts w:ascii="Times New Roman"/>
          <w:b w:val="false"/>
          <w:i w:val="false"/>
          <w:color w:val="000000"/>
          <w:sz w:val="28"/>
        </w:rPr>
        <w:t>
      18. Уәкілетті органның және орталықтың қызметі адамның конституциялық құқықтарының сақталуына, қызметтік борышын орындау кезінде заңды сақтауға және әдептілік, толық ақпаратты беру, олардың сақталуын, ақпараттың қорғалуы және құпиялылығын қамтамасыз ету қағидаттарына негізделеді.</w:t>
      </w:r>
    </w:p>
    <w:bookmarkEnd w:id="22"/>
    <w:bookmarkStart w:name="z66" w:id="23"/>
    <w:p>
      <w:pPr>
        <w:spacing w:after="0"/>
        <w:ind w:left="0"/>
        <w:jc w:val="left"/>
      </w:pPr>
      <w:r>
        <w:rPr>
          <w:rFonts w:ascii="Times New Roman"/>
          <w:b/>
          <w:i w:val="false"/>
          <w:color w:val="000000"/>
        </w:rPr>
        <w:t xml:space="preserve"> 
4. Жұмыс нәтижелері</w:t>
      </w:r>
    </w:p>
    <w:bookmarkEnd w:id="23"/>
    <w:bookmarkStart w:name="z67" w:id="24"/>
    <w:p>
      <w:pPr>
        <w:spacing w:after="0"/>
        <w:ind w:left="0"/>
        <w:jc w:val="both"/>
      </w:pPr>
      <w:r>
        <w:rPr>
          <w:rFonts w:ascii="Times New Roman"/>
          <w:b w:val="false"/>
          <w:i w:val="false"/>
          <w:color w:val="000000"/>
          <w:sz w:val="28"/>
        </w:rPr>
        <w:t>
      19. Тұтынушыларға мемлекеттік қызметтер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Уәкілетті органның жұмысы бағаланатын «Соттылықтың болуы немесе болмауы туралы анықтама беру» мемлекеттік қызметтер көрсетудің сапа және қолжетімділік көрсеткіштерінің нысаналы мәндері жыл сайын Қазақстан Республикасы Бас прокурорының бұйрығымен бекітіледі.</w:t>
      </w:r>
    </w:p>
    <w:bookmarkEnd w:id="24"/>
    <w:bookmarkStart w:name="z69" w:id="25"/>
    <w:p>
      <w:pPr>
        <w:spacing w:after="0"/>
        <w:ind w:left="0"/>
        <w:jc w:val="left"/>
      </w:pPr>
      <w:r>
        <w:rPr>
          <w:rFonts w:ascii="Times New Roman"/>
          <w:b/>
          <w:i w:val="false"/>
          <w:color w:val="000000"/>
        </w:rPr>
        <w:t xml:space="preserve"> 
5. Шағымдану тәртібі</w:t>
      </w:r>
    </w:p>
    <w:bookmarkEnd w:id="25"/>
    <w:bookmarkStart w:name="z70" w:id="26"/>
    <w:p>
      <w:pPr>
        <w:spacing w:after="0"/>
        <w:ind w:left="0"/>
        <w:jc w:val="both"/>
      </w:pPr>
      <w:r>
        <w:rPr>
          <w:rFonts w:ascii="Times New Roman"/>
          <w:b w:val="false"/>
          <w:i w:val="false"/>
          <w:color w:val="000000"/>
          <w:sz w:val="28"/>
        </w:rPr>
        <w:t>
      21. Уәкілетті орган қызметкерлерінің іс-әрекеттеріне заңнамада белгіленген тәртіпте, осы стандартқа қоса берілген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жоғары тұрған басшылыққа шағым жасалуы мүмкін.</w:t>
      </w:r>
      <w:r>
        <w:br/>
      </w:r>
      <w:r>
        <w:rPr>
          <w:rFonts w:ascii="Times New Roman"/>
          <w:b w:val="false"/>
          <w:i w:val="false"/>
          <w:color w:val="000000"/>
          <w:sz w:val="28"/>
        </w:rPr>
        <w:t>
      Орталық инспекторының іс-әрекетіне шағымдану туралы ақпаратты орталықтың ақпараттық-анықтамалық қызметінен мына байланыс телефондары (87172) 58-00-58 арқылы алуға болады</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Қазақстан Республикасының Бас прокуратурасы Құқықтық статистика және арнайы есепке алу жөніндегі комитетінің басшылығы атына шағым беріледі</w:t>
      </w:r>
      <w:r>
        <w:br/>
      </w:r>
      <w:r>
        <w:rPr>
          <w:rFonts w:ascii="Times New Roman"/>
          <w:b w:val="false"/>
          <w:i w:val="false"/>
          <w:color w:val="000000"/>
          <w:sz w:val="28"/>
        </w:rPr>
        <w:t>
      Комитеттің мекенжайы: 010000, Астана қаласы, Мәскеу көшесі, 34. Интернет-ресурсы: http://www.pravstat.kz., бірінші басшының (қабылдау бөлмесі) телефоны: (87172) 31-81-88.</w:t>
      </w:r>
      <w:r>
        <w:br/>
      </w:r>
      <w:r>
        <w:rPr>
          <w:rFonts w:ascii="Times New Roman"/>
          <w:b w:val="false"/>
          <w:i w:val="false"/>
          <w:color w:val="000000"/>
          <w:sz w:val="28"/>
        </w:rPr>
        <w:t>
</w:t>
      </w:r>
      <w:r>
        <w:rPr>
          <w:rFonts w:ascii="Times New Roman"/>
          <w:b w:val="false"/>
          <w:i w:val="false"/>
          <w:color w:val="000000"/>
          <w:sz w:val="28"/>
        </w:rPr>
        <w:t>
      23. Дөрекі қызмет көрсетілген жағдайда, орталық директорының атына шағым беріледі. Орталықтың мекенжайы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Уәкілетті органға немесе орталыққа шағым беру үшін тұтынушы шағымды еркін түрде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ақпаратты есепке алу журналында тіркеледі және «Жеке және заңды тұлғалардың өтініштерін қарау туралы» 2007 жылғы 12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өтінішті қабылдаған адамның тегі, аты, әкесінің аты, күні мен уақыты көрсетілген талон беріледі.</w:t>
      </w:r>
      <w:r>
        <w:br/>
      </w:r>
      <w:r>
        <w:rPr>
          <w:rFonts w:ascii="Times New Roman"/>
          <w:b w:val="false"/>
          <w:i w:val="false"/>
          <w:color w:val="000000"/>
          <w:sz w:val="28"/>
        </w:rPr>
        <w:t>
      Шағымды қарау нәтижесі өтініш берушіге жазбаша түрде почта арқылы хабарланады.</w:t>
      </w:r>
      <w:r>
        <w:br/>
      </w:r>
      <w:r>
        <w:rPr>
          <w:rFonts w:ascii="Times New Roman"/>
          <w:b w:val="false"/>
          <w:i w:val="false"/>
          <w:color w:val="000000"/>
          <w:sz w:val="28"/>
        </w:rPr>
        <w:t>
</w:t>
      </w:r>
      <w:r>
        <w:rPr>
          <w:rFonts w:ascii="Times New Roman"/>
          <w:b w:val="false"/>
          <w:i w:val="false"/>
          <w:color w:val="000000"/>
          <w:sz w:val="28"/>
        </w:rPr>
        <w:t>
      26. Орталықтың байланыс телефондары ресми ақпарат көздерінде және орталық ғимараттарында орналасқан стенділерде көрсетіледі.</w:t>
      </w:r>
      <w:r>
        <w:br/>
      </w:r>
      <w:r>
        <w:rPr>
          <w:rFonts w:ascii="Times New Roman"/>
          <w:b w:val="false"/>
          <w:i w:val="false"/>
          <w:color w:val="000000"/>
          <w:sz w:val="28"/>
        </w:rPr>
        <w:t>
      Уәкілетті органның және орталықтың басшыларының байланыс деректері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сондай-ақ ресми ақпарат көздерінде және уәкілетті орган мен орталықтың ғимаратында орналасқан стенділерде көрсетіледі.</w:t>
      </w:r>
    </w:p>
    <w:bookmarkEnd w:id="26"/>
    <w:bookmarkStart w:name="z76" w:id="27"/>
    <w:p>
      <w:pPr>
        <w:spacing w:after="0"/>
        <w:ind w:left="0"/>
        <w:jc w:val="both"/>
      </w:pPr>
      <w:r>
        <w:rPr>
          <w:rFonts w:ascii="Times New Roman"/>
          <w:b w:val="false"/>
          <w:i w:val="false"/>
          <w:color w:val="000000"/>
          <w:sz w:val="28"/>
        </w:rPr>
        <w:t xml:space="preserve">
«Соттылықтың болуы немесе болмауы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1-ҚОСЫМША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264"/>
        <w:gridCol w:w="3884"/>
        <w:gridCol w:w="324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 атауы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заңдық мекенжайы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почта мекенжайы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Астана қ., Сейфуллин к-сі, 73а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34-29-71, 34-14-52</w:t>
            </w:r>
            <w:r>
              <w:br/>
            </w:r>
            <w:r>
              <w:rPr>
                <w:rFonts w:ascii="Times New Roman"/>
                <w:b w:val="false"/>
                <w:i w:val="false"/>
                <w:color w:val="000000"/>
                <w:sz w:val="20"/>
              </w:rPr>
              <w:t>
astanal@pravstat.kz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w:t>
            </w:r>
            <w:r>
              <w:br/>
            </w:r>
            <w:r>
              <w:rPr>
                <w:rFonts w:ascii="Times New Roman"/>
                <w:b w:val="false"/>
                <w:i w:val="false"/>
                <w:color w:val="000000"/>
                <w:sz w:val="20"/>
              </w:rPr>
              <w:t>
Алматы қ., Бөгенбай батыр к-сі, 145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272-60-07, 272-86-40</w:t>
            </w:r>
            <w:r>
              <w:br/>
            </w:r>
            <w:r>
              <w:rPr>
                <w:rFonts w:ascii="Times New Roman"/>
                <w:b w:val="false"/>
                <w:i w:val="false"/>
                <w:color w:val="000000"/>
                <w:sz w:val="20"/>
              </w:rPr>
              <w:t>
almagorl@pravstat.kz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w:t>
            </w:r>
            <w:r>
              <w:br/>
            </w:r>
            <w:r>
              <w:rPr>
                <w:rFonts w:ascii="Times New Roman"/>
                <w:b w:val="false"/>
                <w:i w:val="false"/>
                <w:color w:val="000000"/>
                <w:sz w:val="20"/>
              </w:rPr>
              <w:t>
Көкшетау қаласы, Біржан сал к-сі, 45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40-19-92, 25-58-87</w:t>
            </w:r>
            <w:r>
              <w:br/>
            </w:r>
            <w:r>
              <w:rPr>
                <w:rFonts w:ascii="Times New Roman"/>
                <w:b w:val="false"/>
                <w:i w:val="false"/>
                <w:color w:val="000000"/>
                <w:sz w:val="20"/>
              </w:rPr>
              <w:t>
akmolal@pravstat.kz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w:t>
            </w:r>
            <w:r>
              <w:br/>
            </w:r>
            <w:r>
              <w:rPr>
                <w:rFonts w:ascii="Times New Roman"/>
                <w:b w:val="false"/>
                <w:i w:val="false"/>
                <w:color w:val="000000"/>
                <w:sz w:val="20"/>
              </w:rPr>
              <w:t xml:space="preserve">
Ақтөбе қаласы, Алтынсарин к-сі, 34 үй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21-78-91, 21-21-85</w:t>
            </w:r>
            <w:r>
              <w:br/>
            </w:r>
            <w:r>
              <w:rPr>
                <w:rFonts w:ascii="Times New Roman"/>
                <w:b w:val="false"/>
                <w:i w:val="false"/>
                <w:color w:val="000000"/>
                <w:sz w:val="20"/>
              </w:rPr>
              <w:t>
aktobel@pravstat.kz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Талдықорған қ., Абылайхан к-сі, 160/164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24-07-36, 24-28-21</w:t>
            </w:r>
            <w:r>
              <w:br/>
            </w:r>
            <w:r>
              <w:rPr>
                <w:rFonts w:ascii="Times New Roman"/>
                <w:b w:val="false"/>
                <w:i w:val="false"/>
                <w:color w:val="000000"/>
                <w:sz w:val="20"/>
              </w:rPr>
              <w:t>
almatyl@pravstat.kz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w:t>
            </w:r>
            <w:r>
              <w:br/>
            </w:r>
            <w:r>
              <w:rPr>
                <w:rFonts w:ascii="Times New Roman"/>
                <w:b w:val="false"/>
                <w:i w:val="false"/>
                <w:color w:val="000000"/>
                <w:sz w:val="20"/>
              </w:rPr>
              <w:t>
Атырау қаласы, Уәлиханов к-сі, 2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32-55-96, 32-08-34</w:t>
            </w:r>
            <w:r>
              <w:br/>
            </w:r>
            <w:r>
              <w:rPr>
                <w:rFonts w:ascii="Times New Roman"/>
                <w:b w:val="false"/>
                <w:i w:val="false"/>
                <w:color w:val="000000"/>
                <w:sz w:val="20"/>
              </w:rPr>
              <w:t>
atyraul@pravstat.kz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w:t>
            </w:r>
            <w:r>
              <w:br/>
            </w:r>
            <w:r>
              <w:rPr>
                <w:rFonts w:ascii="Times New Roman"/>
                <w:b w:val="false"/>
                <w:i w:val="false"/>
                <w:color w:val="000000"/>
                <w:sz w:val="20"/>
              </w:rPr>
              <w:t>
Орал қ., Достық к-сі, 197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51-12-36, 50-09-27</w:t>
            </w:r>
            <w:r>
              <w:br/>
            </w:r>
            <w:r>
              <w:rPr>
                <w:rFonts w:ascii="Times New Roman"/>
                <w:b w:val="false"/>
                <w:i w:val="false"/>
                <w:color w:val="000000"/>
                <w:sz w:val="20"/>
              </w:rPr>
              <w:t>
zkol@pravstat.kz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w:t>
            </w:r>
            <w:r>
              <w:br/>
            </w:r>
            <w:r>
              <w:rPr>
                <w:rFonts w:ascii="Times New Roman"/>
                <w:b w:val="false"/>
                <w:i w:val="false"/>
                <w:color w:val="000000"/>
                <w:sz w:val="20"/>
              </w:rPr>
              <w:t>
Тараз қ., Дүрімбетов к-сі, 34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45-67-50, 45-77-322</w:t>
            </w:r>
            <w:r>
              <w:br/>
            </w:r>
            <w:r>
              <w:rPr>
                <w:rFonts w:ascii="Times New Roman"/>
                <w:b w:val="false"/>
                <w:i w:val="false"/>
                <w:color w:val="000000"/>
                <w:sz w:val="20"/>
              </w:rPr>
              <w:t>
zhambyl@pravstat.kz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w:t>
            </w:r>
            <w:r>
              <w:br/>
            </w:r>
            <w:r>
              <w:rPr>
                <w:rFonts w:ascii="Times New Roman"/>
                <w:b w:val="false"/>
                <w:i w:val="false"/>
                <w:color w:val="000000"/>
                <w:sz w:val="20"/>
              </w:rPr>
              <w:t>
Қарағанды қ., Жамбыл к-сі, 97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56-40-08, 56-82-26</w:t>
            </w:r>
            <w:r>
              <w:br/>
            </w:r>
            <w:r>
              <w:rPr>
                <w:rFonts w:ascii="Times New Roman"/>
                <w:b w:val="false"/>
                <w:i w:val="false"/>
                <w:color w:val="000000"/>
                <w:sz w:val="20"/>
              </w:rPr>
              <w:t>
karagandal@pravstat.kz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r>
              <w:br/>
            </w:r>
            <w:r>
              <w:rPr>
                <w:rFonts w:ascii="Times New Roman"/>
                <w:b w:val="false"/>
                <w:i w:val="false"/>
                <w:color w:val="000000"/>
                <w:sz w:val="20"/>
              </w:rPr>
              <w:t>
Қостанай қаласы, Майлин к-сі,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53-70-71, 53-58-82</w:t>
            </w:r>
            <w:r>
              <w:br/>
            </w:r>
            <w:r>
              <w:rPr>
                <w:rFonts w:ascii="Times New Roman"/>
                <w:b w:val="false"/>
                <w:i w:val="false"/>
                <w:color w:val="000000"/>
                <w:sz w:val="20"/>
              </w:rPr>
              <w:t>
kostanayl@pravstat.kz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w:t>
            </w:r>
            <w:r>
              <w:br/>
            </w:r>
            <w:r>
              <w:rPr>
                <w:rFonts w:ascii="Times New Roman"/>
                <w:b w:val="false"/>
                <w:i w:val="false"/>
                <w:color w:val="000000"/>
                <w:sz w:val="20"/>
              </w:rPr>
              <w:t>
Қызылорда қ., К. Байсейітова, к-сі, 104а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27-64-09, 27-26-12</w:t>
            </w:r>
            <w:r>
              <w:br/>
            </w:r>
            <w:r>
              <w:rPr>
                <w:rFonts w:ascii="Times New Roman"/>
                <w:b w:val="false"/>
                <w:i w:val="false"/>
                <w:color w:val="000000"/>
                <w:sz w:val="20"/>
              </w:rPr>
              <w:t>
kyzylordal@pravstat.kz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Ақтау қ., 9-көше, 23 шағын ауданы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42-89-57, 42-89-58</w:t>
            </w:r>
            <w:r>
              <w:br/>
            </w:r>
            <w:r>
              <w:rPr>
                <w:rFonts w:ascii="Times New Roman"/>
                <w:b w:val="false"/>
                <w:i w:val="false"/>
                <w:color w:val="000000"/>
                <w:sz w:val="20"/>
              </w:rPr>
              <w:t>
mangystaul@pravstat.kz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Шымкент қаласы, Тыныбаев к-сі, 40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53-74-41, 21-46-17</w:t>
            </w:r>
            <w:r>
              <w:br/>
            </w:r>
            <w:r>
              <w:rPr>
                <w:rFonts w:ascii="Times New Roman"/>
                <w:b w:val="false"/>
                <w:i w:val="false"/>
                <w:color w:val="000000"/>
                <w:sz w:val="20"/>
              </w:rPr>
              <w:t>
ukol@pravstat.kz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140005</w:t>
            </w:r>
            <w:r>
              <w:br/>
            </w:r>
            <w:r>
              <w:rPr>
                <w:rFonts w:ascii="Times New Roman"/>
                <w:b w:val="false"/>
                <w:i w:val="false"/>
                <w:color w:val="000000"/>
                <w:sz w:val="20"/>
              </w:rPr>
              <w:t>
Павлодар қаласы, Бейбітшілік к-сі, 22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53-31-44, 53-65-66</w:t>
            </w:r>
            <w:r>
              <w:br/>
            </w:r>
            <w:r>
              <w:rPr>
                <w:rFonts w:ascii="Times New Roman"/>
                <w:b w:val="false"/>
                <w:i w:val="false"/>
                <w:color w:val="000000"/>
                <w:sz w:val="20"/>
              </w:rPr>
              <w:t>
pavlodarl@pravstat.kz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105007</w:t>
            </w:r>
            <w:r>
              <w:br/>
            </w:r>
            <w:r>
              <w:rPr>
                <w:rFonts w:ascii="Times New Roman"/>
                <w:b w:val="false"/>
                <w:i w:val="false"/>
                <w:color w:val="000000"/>
                <w:sz w:val="20"/>
              </w:rPr>
              <w:t>
Петропавловск қ., Ульянов, к-сі, 59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36-23-85, 36-28-05</w:t>
            </w:r>
            <w:r>
              <w:br/>
            </w:r>
            <w:r>
              <w:rPr>
                <w:rFonts w:ascii="Times New Roman"/>
                <w:b w:val="false"/>
                <w:i w:val="false"/>
                <w:color w:val="000000"/>
                <w:sz w:val="20"/>
              </w:rPr>
              <w:t>
skol@pravstat.kz</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w:t>
            </w:r>
            <w:r>
              <w:br/>
            </w:r>
            <w:r>
              <w:rPr>
                <w:rFonts w:ascii="Times New Roman"/>
                <w:b w:val="false"/>
                <w:i w:val="false"/>
                <w:color w:val="000000"/>
                <w:sz w:val="20"/>
              </w:rPr>
              <w:t>
Өскемен қаласы, Тәуелсіздік даңғылы, 36/1 үй</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47-99-43, 47-96-20</w:t>
            </w:r>
            <w:r>
              <w:br/>
            </w:r>
            <w:r>
              <w:rPr>
                <w:rFonts w:ascii="Times New Roman"/>
                <w:b w:val="false"/>
                <w:i w:val="false"/>
                <w:color w:val="000000"/>
                <w:sz w:val="20"/>
              </w:rPr>
              <w:t>
vkol@pravstat.kz</w:t>
            </w:r>
          </w:p>
        </w:tc>
      </w:tr>
    </w:tbl>
    <w:bookmarkStart w:name="z77" w:id="28"/>
    <w:p>
      <w:pPr>
        <w:spacing w:after="0"/>
        <w:ind w:left="0"/>
        <w:jc w:val="both"/>
      </w:pPr>
      <w:r>
        <w:rPr>
          <w:rFonts w:ascii="Times New Roman"/>
          <w:b w:val="false"/>
          <w:i w:val="false"/>
          <w:color w:val="000000"/>
          <w:sz w:val="28"/>
        </w:rPr>
        <w:t xml:space="preserve">
 «Соттылықтың болуы немесе болмауы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2-ҚОСЫМША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5291"/>
        <w:gridCol w:w="3861"/>
        <w:gridCol w:w="3241"/>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атаулары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орналасқан мекенжайы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 үй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к-сі, 97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 85 үй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 үй</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к-сі, 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к-сі, 155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 28-13-12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114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к-ci, 48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халыққа қызмет көрсету орталығы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408-көше, 21 орам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78" w:id="29"/>
    <w:p>
      <w:pPr>
        <w:spacing w:after="0"/>
        <w:ind w:left="0"/>
        <w:jc w:val="both"/>
      </w:pPr>
      <w:r>
        <w:rPr>
          <w:rFonts w:ascii="Times New Roman"/>
          <w:b w:val="false"/>
          <w:i w:val="false"/>
          <w:color w:val="000000"/>
          <w:sz w:val="28"/>
        </w:rPr>
        <w:t xml:space="preserve">
 «Соттылықтың болуы немесе болмауы </w:t>
      </w:r>
      <w:r>
        <w:br/>
      </w:r>
      <w:r>
        <w:rPr>
          <w:rFonts w:ascii="Times New Roman"/>
          <w:b w:val="false"/>
          <w:i w:val="false"/>
          <w:color w:val="000000"/>
          <w:sz w:val="28"/>
        </w:rPr>
        <w:t xml:space="preserve">
туралы анықтама беру» мемлекеттік </w:t>
      </w:r>
      <w:r>
        <w:br/>
      </w:r>
      <w:r>
        <w:rPr>
          <w:rFonts w:ascii="Times New Roman"/>
          <w:b w:val="false"/>
          <w:i w:val="false"/>
          <w:color w:val="000000"/>
          <w:sz w:val="28"/>
        </w:rPr>
        <w:t xml:space="preserve">
қызметтер стандартына       </w:t>
      </w:r>
      <w:r>
        <w:br/>
      </w:r>
      <w:r>
        <w:rPr>
          <w:rFonts w:ascii="Times New Roman"/>
          <w:b w:val="false"/>
          <w:i w:val="false"/>
          <w:color w:val="000000"/>
          <w:sz w:val="28"/>
        </w:rPr>
        <w:t xml:space="preserve">
3-ҚОСЫМША            </w:t>
      </w:r>
    </w:p>
    <w:bookmarkEnd w:id="29"/>
    <w:p>
      <w:pPr>
        <w:spacing w:after="0"/>
        <w:ind w:left="0"/>
        <w:jc w:val="left"/>
      </w:pPr>
      <w:r>
        <w:rPr>
          <w:rFonts w:ascii="Times New Roman"/>
          <w:b/>
          <w:i w:val="false"/>
          <w:color w:val="000000"/>
        </w:rPr>
        <w:t xml:space="preserve"> Сапа және қолжетімділік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373"/>
        <w:gridCol w:w="2133"/>
        <w:gridCol w:w="225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ұсыну жағдайлары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сапасына және тәртібі туралы ақпаратқа қанағаттанған тұтынушылар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ақпараттық қызметтер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 қанағаттанған тұтынушылар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тұтынушылар %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