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ba97b" w14:textId="90ba9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кейбір актілеріне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2009 жылғы 29 желтоқсандағы № 911 Жарлығы. Күші жойылды - Қазақстан Республикасы Президентінің 2019 жылғы 12 ақпандағы № 838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Президентінің 12.02.2019 </w:t>
      </w:r>
      <w:r>
        <w:rPr>
          <w:rFonts w:ascii="Times New Roman"/>
          <w:b w:val="false"/>
          <w:i w:val="false"/>
          <w:color w:val="ff0000"/>
          <w:sz w:val="28"/>
        </w:rPr>
        <w:t>№ 838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Президенті мен Үкіметі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актілерінің жинағында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жариялануға тиіс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Президентінің мынадай актілеріне өзгерістер мен толықтырулар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Республикасының Қауіпсіздік Кеңесі туралы" Қазақстан Республикасы Президентінің 1999 жылғы 20 наурыздағы № 88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№ 32, 339-құжат; 2003 ж., № 40, 417-құжат; 2006 ж, № 23, 229-құжат; 2008 ж, № 20, 182-құжат; 2009 ж, № 3-4, 7-құжат):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Жарлықпен бекітілген Қазақстан Республикасының Қауіпсіздік Кеңесі туралы ережеде: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Қауіпсіздік Кеңесінің қызметін оның аппараты - Қауіпсіздік Кеңесінің хатшылығы, Қауіпсіздік Кеңесінің Талдау бөлімі және Қауіпсіздік Кеңесінің Ахуалдық орталығы қамтамасыз етіп, олардың құрылымы мен штат санын Президенттің көмекшісі - Қауіпсіздік Кеңесі хатшысының ұсынушы бойынша Президент Әкімшілігінің Басшысы айқындайды.";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"Хатшылығы" деген сөз "аппараты" деген сөзбен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"Хатшылығындағы" деген сөз "аппаратындағы" деген сөзбен ауыстырылсын;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20-1-тармақпен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"20-1. Президенттің көмекшісі - Қауіпсіздік Кеңесі хатшысының ұсынуы және Президент Әкімшілігі Басшысының келісуі бойынша Қазақстан Республикасының Президенті қызметке тағайындайтын және қызметтен босататын, Президенттің көмекшісі - Қауіпсіздік Кеңесі хатшысының орынбасарлары болады";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тармақшасында "Хатшылығының" деген сөз "аппаратының" деген сөзбен ауыстырылсын.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"Мемлекеттік саяси қызметшілер лауазымдарының тізілімі мемлекеттік саяси қызметшілерге тәртіптік жаза қолдану ережесін бекіту туралы" Қазақстан Республикасы Президентінің 1999 жылғы 29 желтоқсандағы № 317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 ж, № 58, 559-құжат; 2002 ж, № 18, 196-құжат, № 32, 339-құжат; 2003 ж, № 20, 201-құжат; 2004 ж, № 19, 234-құжат, № 21, 265-құжат, № 33, 39-құжат; 2005 ж, № 27, 329-құжат, № 30, 380-құжат; 2006 ж, № 23, 29-құжат, № 39, 429-құжат; 2007 ж, № 43, 499-құжат; 2008 ж, № 9, 89- құжат):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Жарлықпен бекітілген Мемлекеттік саяси қызметшілер лауазымдарының </w:t>
      </w:r>
      <w:r>
        <w:rPr>
          <w:rFonts w:ascii="Times New Roman"/>
          <w:b w:val="false"/>
          <w:i w:val="false"/>
          <w:color w:val="000000"/>
          <w:sz w:val="28"/>
        </w:rPr>
        <w:t>тізілімінде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Қауіпсіздік Кеңесі хатшылығының меңгерушісі, оның орынбасарлары"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Қауіпсіздік Кеңесі хатшылығының, Талдау бөлімінің, Ахуалдық орталығының меңгерушілері, олардың орынбасарлары".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"Қазақстан Республикасы Президенті Әкімшілігінің штат саны мен құрылымы туралы" Қазақстан Республикасы Президентінің 2008 жылғы 11 ақпандағы № 533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ж, № 5, 52-құжат; № 39, 416-құжат):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"356" деген цифрлар "366" деген цифрлармен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Жарлықпен бекітілген Қазақстан Республикасы Президенті Әкімшілігінің </w:t>
      </w:r>
      <w:r>
        <w:rPr>
          <w:rFonts w:ascii="Times New Roman"/>
          <w:b w:val="false"/>
          <w:i w:val="false"/>
          <w:color w:val="000000"/>
          <w:sz w:val="28"/>
        </w:rPr>
        <w:t>құрылымы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тоғызыншы және оныншы 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"Қауіпсіздік Кеңесінің Талдау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Қауіпсіздік Кеңесінің Ахуалдық орталығы".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Президентінің Әкімшілігі мен Қазақстан Республикасының Үкіметі осы Жарлықты іске асыру жөнінде шаралар қабылдасын.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