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9a54" w14:textId="d659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ді Қазақстан Республикасы Көлік және коммуникация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қар Ұзақбайұлы Мамин Қазақстан Республикасы Көлік және коммуникация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