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9a54" w14:textId="d659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А.Ұ.Маминді Қазақстан Республикасы Көлік және коммуникация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Ұзақбайұлы Мамин Қазақстан Республикасы Көлік және коммуникация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