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d2c" w14:textId="459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- жаңа қала" арнайы экономикалық аймағын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2001 жылғы 29 маусымдағы N 645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мемлекеттік билік тармақтары арасында өкілеттіктерді қайта бөлу мәселелері бойынша 2017 жылғы 3 шілдедегі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Заңына сәйкес Қазақстан Республикасы Үкіметінің 2017 жылғы 24 қарашадағы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Қазақстан Республикасының 1996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ҚР Президентінің 2007.02.26. </w:t>
      </w:r>
      <w:r>
        <w:rPr>
          <w:rFonts w:ascii="Times New Roman"/>
          <w:b w:val="false"/>
          <w:i w:val="false"/>
          <w:color w:val="000000"/>
          <w:sz w:val="28"/>
        </w:rPr>
        <w:t>N 291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"Астана - жаңа қала" арнайы экономикалық аймағы 2027 жылға дейінгі кезеңге құрылсын.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Президентінің 2005.03.24. </w:t>
      </w:r>
      <w:r>
        <w:rPr>
          <w:rFonts w:ascii="Times New Roman"/>
          <w:b w:val="false"/>
          <w:i w:val="false"/>
          <w:color w:val="000000"/>
          <w:sz w:val="28"/>
        </w:rPr>
        <w:t>N 1530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2008.12.29 </w:t>
      </w:r>
      <w:r>
        <w:rPr>
          <w:rFonts w:ascii="Times New Roman"/>
          <w:b w:val="false"/>
          <w:i w:val="false"/>
          <w:color w:val="000000"/>
          <w:sz w:val="28"/>
        </w:rPr>
        <w:t>N 722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2011.01.26 </w:t>
      </w:r>
      <w:r>
        <w:rPr>
          <w:rFonts w:ascii="Times New Roman"/>
          <w:b w:val="false"/>
          <w:i w:val="false"/>
          <w:color w:val="000000"/>
          <w:sz w:val="28"/>
        </w:rPr>
        <w:t>N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Осы Жарлық 2002 жылдың 1 қаңтарынан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- жаңа қала" 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- жаңа қала" арнайы экономикалық аймағының жұмыс</w:t>
      </w:r>
      <w:r>
        <w:br/>
      </w:r>
      <w:r>
        <w:rPr>
          <w:rFonts w:ascii="Times New Roman"/>
          <w:b/>
          <w:i w:val="false"/>
          <w:color w:val="000000"/>
        </w:rPr>
        <w:t>істеуінің нысаналы индикаторлары және нысаналы индикаторларға</w:t>
      </w:r>
      <w:r>
        <w:br/>
      </w:r>
      <w:r>
        <w:rPr>
          <w:rFonts w:ascii="Times New Roman"/>
          <w:b/>
          <w:i w:val="false"/>
          <w:color w:val="000000"/>
        </w:rPr>
        <w:t>қол жеткізбеудің сынақты деңгейі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