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3d635" w14:textId="153d6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Азия Даму Банкінің Басқарушылар Кеңесіндегі Қазақстан Республикасының өкілдері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2001 жылғы 2 ақпан N 546. Күші жойылды - ҚР Президентінің 2002.04.26. N 854 жарлығымен. ~U020854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"Қазақстан Республикасының Азиялық Даму Банкіне мүшелігі туралы" 1994 жылғы 10 қаңтардағы N 1496 </w:t>
      </w:r>
      <w:r>
        <w:rPr>
          <w:rFonts w:ascii="Times New Roman"/>
          <w:b w:val="false"/>
          <w:i w:val="false"/>
          <w:color w:val="000000"/>
          <w:sz w:val="28"/>
        </w:rPr>
        <w:t xml:space="preserve">U941496_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сәйкес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Александр Сергеевич Павлов Қазақстан Республикасынан Азия Даму Банкінің Басқарушысы қызметінен босатылсын.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Экономика және сауда министрі Жақсыбек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Әбдірахметұлы Құлекеев Қазақстан Республикасынан Азия Даму Банкінің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Басқарушысы қызметіне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Қаржы вице-министрі Ерболат Асқарбекұлы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Досаев Қазақстан Республикасынан Азия Даму Банкі Басқарушысының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қызметіне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Осы Жарлық қол қойылған күнінен бастап күшіне енеді.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Икебаева Ә.Ж.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