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58aa" w14:textId="cb75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 банкi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29 желтоқсандағы N 536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Халық банкi жаңа басшылығының банктi
дағдарысты жағдайдан шығару жөнiндегi жұмысының алғашқы оң
нәтижелерiн ескерiп, сондай-ақ бiлiктi кадрларды ынталандыру
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Халық банкi басшылығымен қатынастар
контракт негiзiне көшiрiлсiн.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Халық банкi Басқармасының Төрағасы
З.Х.Кәкiмжанов Халық банкiн басқаруға контрактiнi қол қоюға 1996
жылдың 30 қаңтарына дейiн әзiрлесiн.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Қаржы министрлiгi мен Қазақстан
Республикасы Мемлекеттiк мүлiктi басқару жөнiндегi мемлекеттiк
комитетi Басқарма төрағасы З.Х.Кәкiмжанов мүддесiн бiлдiретiн Халық
Банкiнiң басшыларымен контрактiнi қарасын.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Контрактiде ескерiлетiн Қазақстан Республикасы Халық банкi
жаңа басшылығы қызметiнiң мерзiмi 1995 жылғы 1 қаңтардан белгiленсiн.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