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4ff9" w14:textId="0e34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кодексiне өзгерiстер мен толықтырулар енгiзу туралы" Қазақстан Республикасының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2005 жылғы 16 қыркүйектегі N 260-ө Өкімі</w:t>
      </w:r>
    </w:p>
    <w:p>
      <w:pPr>
        <w:spacing w:after="0"/>
        <w:ind w:left="0"/>
        <w:jc w:val="both"/>
      </w:pPr>
      <w:bookmarkStart w:name="z1" w:id="0"/>
      <w:r>
        <w:rPr>
          <w:rFonts w:ascii="Times New Roman"/>
          <w:b w:val="false"/>
          <w:i w:val="false"/>
          <w:color w:val="000000"/>
          <w:sz w:val="28"/>
        </w:rPr>
        <w:t>
      1. Қоса берiлiп отырған "Қазақстан Республикасының Кеден кодексiне өзгерiстер мен толықтырулар енгiзу туралы" Қазақстан Республикасының 2005 жылғы 20 маусымдағы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қабылдануы қажет нормативтiк құқықтық кесiмдердiң тiзбесi (бұдан әрi - Тiзбе)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Қаржы министрлiгi Тiзбеге сәйкес: </w:t>
      </w:r>
      <w:r>
        <w:br/>
      </w:r>
      <w:r>
        <w:rPr>
          <w:rFonts w:ascii="Times New Roman"/>
          <w:b w:val="false"/>
          <w:i w:val="false"/>
          <w:color w:val="000000"/>
          <w:sz w:val="28"/>
        </w:rPr>
        <w:t xml:space="preserve">
      1) "Кеден органының лауазымды адамы қызметтiк мiндеттерiн орындауына байланысты өзiнiң кәсiби қызметiмен одан әрi айналысуға мүмкiндiк бермейтіндей болып мертiккен не денсаулығына өзге де зақым келген жағдайда бiржолғы өтемақы төлеу ережесiн бекiту туралы" Қазақстан Республикасының Үкiметі қаулысының жобасын әзiрлесiн және белгіленген тәртiппен Қазақстан Республикасының Үкiметiне бекiтуге ұсынсын; </w:t>
      </w:r>
      <w:r>
        <w:br/>
      </w:r>
      <w:r>
        <w:rPr>
          <w:rFonts w:ascii="Times New Roman"/>
          <w:b w:val="false"/>
          <w:i w:val="false"/>
          <w:color w:val="000000"/>
          <w:sz w:val="28"/>
        </w:rPr>
        <w:t xml:space="preserve">
      2) тиiсті ведомстволық нормативтiк құқықтық кесiмдердi қабылдасын және қабылданған шаралар туралы Қазақстан Республикасының Үкiметін хабардар етсiн.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16 қыркүйектегi </w:t>
      </w:r>
      <w:r>
        <w:br/>
      </w:r>
      <w:r>
        <w:rPr>
          <w:rFonts w:ascii="Times New Roman"/>
          <w:b w:val="false"/>
          <w:i w:val="false"/>
          <w:color w:val="000000"/>
          <w:sz w:val="28"/>
        </w:rPr>
        <w:t xml:space="preserve">
                                               N 260-ө өкiмiмен </w:t>
      </w:r>
      <w:r>
        <w:br/>
      </w:r>
      <w:r>
        <w:rPr>
          <w:rFonts w:ascii="Times New Roman"/>
          <w:b w:val="false"/>
          <w:i w:val="false"/>
          <w:color w:val="000000"/>
          <w:sz w:val="28"/>
        </w:rPr>
        <w:t xml:space="preserve">
                                                   бекiтiлген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Кеден кодексiне өзгерiстер мен </w:t>
      </w:r>
      <w:r>
        <w:br/>
      </w:r>
      <w:r>
        <w:rPr>
          <w:rFonts w:ascii="Times New Roman"/>
          <w:b w:val="false"/>
          <w:i w:val="false"/>
          <w:color w:val="000000"/>
          <w:sz w:val="28"/>
        </w:rPr>
        <w:t>
</w:t>
      </w:r>
      <w:r>
        <w:rPr>
          <w:rFonts w:ascii="Times New Roman"/>
          <w:b/>
          <w:i w:val="false"/>
          <w:color w:val="000000"/>
          <w:sz w:val="28"/>
        </w:rPr>
        <w:t xml:space="preserve">    толықтырулар енгізу туралы"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Заңын iске асыру мақсатында қабылдануы қажет нормативтік </w:t>
      </w:r>
      <w:r>
        <w:br/>
      </w:r>
      <w:r>
        <w:rPr>
          <w:rFonts w:ascii="Times New Roman"/>
          <w:b w:val="false"/>
          <w:i w:val="false"/>
          <w:color w:val="000000"/>
          <w:sz w:val="28"/>
        </w:rPr>
        <w:t>
</w:t>
      </w:r>
      <w:r>
        <w:rPr>
          <w:rFonts w:ascii="Times New Roman"/>
          <w:b/>
          <w:i w:val="false"/>
          <w:color w:val="000000"/>
          <w:sz w:val="28"/>
        </w:rPr>
        <w:t xml:space="preserve">                 құқықтық кесiмдердiң тізбесi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013"/>
        <w:gridCol w:w="2733"/>
        <w:gridCol w:w="2153"/>
        <w:gridCol w:w="185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
кесiмнiң атауы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Кесiмнің нысаны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тiк орган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мерзiмi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органының </w:t>
            </w:r>
            <w:r>
              <w:br/>
            </w:r>
            <w:r>
              <w:rPr>
                <w:rFonts w:ascii="Times New Roman"/>
                <w:b w:val="false"/>
                <w:i w:val="false"/>
                <w:color w:val="000000"/>
                <w:sz w:val="20"/>
              </w:rPr>
              <w:t xml:space="preserve">
лауазымды адамы </w:t>
            </w:r>
            <w:r>
              <w:br/>
            </w:r>
            <w:r>
              <w:rPr>
                <w:rFonts w:ascii="Times New Roman"/>
                <w:b w:val="false"/>
                <w:i w:val="false"/>
                <w:color w:val="000000"/>
                <w:sz w:val="20"/>
              </w:rPr>
              <w:t xml:space="preserve">
қызметтік мiндеттерін </w:t>
            </w:r>
            <w:r>
              <w:br/>
            </w:r>
            <w:r>
              <w:rPr>
                <w:rFonts w:ascii="Times New Roman"/>
                <w:b w:val="false"/>
                <w:i w:val="false"/>
                <w:color w:val="000000"/>
                <w:sz w:val="20"/>
              </w:rPr>
              <w:t xml:space="preserve">
орындауына байланысты </w:t>
            </w:r>
            <w:r>
              <w:br/>
            </w:r>
            <w:r>
              <w:rPr>
                <w:rFonts w:ascii="Times New Roman"/>
                <w:b w:val="false"/>
                <w:i w:val="false"/>
                <w:color w:val="000000"/>
                <w:sz w:val="20"/>
              </w:rPr>
              <w:t xml:space="preserve">
өзінің кәсiби қызметімен одан әрi айналысуға мүмкiндiк </w:t>
            </w:r>
            <w:r>
              <w:br/>
            </w:r>
            <w:r>
              <w:rPr>
                <w:rFonts w:ascii="Times New Roman"/>
                <w:b w:val="false"/>
                <w:i w:val="false"/>
                <w:color w:val="000000"/>
                <w:sz w:val="20"/>
              </w:rPr>
              <w:t xml:space="preserve">
бермейтіндей болып </w:t>
            </w:r>
            <w:r>
              <w:br/>
            </w:r>
            <w:r>
              <w:rPr>
                <w:rFonts w:ascii="Times New Roman"/>
                <w:b w:val="false"/>
                <w:i w:val="false"/>
                <w:color w:val="000000"/>
                <w:sz w:val="20"/>
              </w:rPr>
              <w:t xml:space="preserve">
мертіккен не денсаулығы- </w:t>
            </w:r>
            <w:r>
              <w:br/>
            </w:r>
            <w:r>
              <w:rPr>
                <w:rFonts w:ascii="Times New Roman"/>
                <w:b w:val="false"/>
                <w:i w:val="false"/>
                <w:color w:val="000000"/>
                <w:sz w:val="20"/>
              </w:rPr>
              <w:t xml:space="preserve">
на өзге де зақым келген </w:t>
            </w:r>
            <w:r>
              <w:br/>
            </w:r>
            <w:r>
              <w:rPr>
                <w:rFonts w:ascii="Times New Roman"/>
                <w:b w:val="false"/>
                <w:i w:val="false"/>
                <w:color w:val="000000"/>
                <w:sz w:val="20"/>
              </w:rPr>
              <w:t xml:space="preserve">
жағдайда біржолғы </w:t>
            </w:r>
            <w:r>
              <w:br/>
            </w:r>
            <w:r>
              <w:rPr>
                <w:rFonts w:ascii="Times New Roman"/>
                <w:b w:val="false"/>
                <w:i w:val="false"/>
                <w:color w:val="000000"/>
                <w:sz w:val="20"/>
              </w:rPr>
              <w:t xml:space="preserve">
өтемақы төлеу ережесін </w:t>
            </w:r>
            <w:r>
              <w:br/>
            </w:r>
            <w:r>
              <w:rPr>
                <w:rFonts w:ascii="Times New Roman"/>
                <w:b w:val="false"/>
                <w:i w:val="false"/>
                <w:color w:val="000000"/>
                <w:sz w:val="20"/>
              </w:rPr>
              <w:t xml:space="preserve">
бекіту туралы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қаулысы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қыркүйек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Декларанттардың </w:t>
            </w:r>
            <w:r>
              <w:br/>
            </w:r>
            <w:r>
              <w:rPr>
                <w:rFonts w:ascii="Times New Roman"/>
                <w:b w:val="false"/>
                <w:i w:val="false"/>
                <w:color w:val="000000"/>
                <w:sz w:val="20"/>
              </w:rPr>
              <w:t xml:space="preserve">
сарапшылар тарту </w:t>
            </w:r>
            <w:r>
              <w:br/>
            </w:r>
            <w:r>
              <w:rPr>
                <w:rFonts w:ascii="Times New Roman"/>
                <w:b w:val="false"/>
                <w:i w:val="false"/>
                <w:color w:val="000000"/>
                <w:sz w:val="20"/>
              </w:rPr>
              <w:t xml:space="preserve">
ережесін бекіту туралы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бұйрығы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қыркүйек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органының </w:t>
            </w:r>
            <w:r>
              <w:br/>
            </w:r>
            <w:r>
              <w:rPr>
                <w:rFonts w:ascii="Times New Roman"/>
                <w:b w:val="false"/>
                <w:i w:val="false"/>
                <w:color w:val="000000"/>
                <w:sz w:val="20"/>
              </w:rPr>
              <w:t xml:space="preserve">
тауарларды жiктеу </w:t>
            </w:r>
            <w:r>
              <w:br/>
            </w:r>
            <w:r>
              <w:rPr>
                <w:rFonts w:ascii="Times New Roman"/>
                <w:b w:val="false"/>
                <w:i w:val="false"/>
                <w:color w:val="000000"/>
                <w:sz w:val="20"/>
              </w:rPr>
              <w:t xml:space="preserve">
жөнiнде шешiм қабылдау </w:t>
            </w:r>
            <w:r>
              <w:br/>
            </w:r>
            <w:r>
              <w:rPr>
                <w:rFonts w:ascii="Times New Roman"/>
                <w:b w:val="false"/>
                <w:i w:val="false"/>
                <w:color w:val="000000"/>
                <w:sz w:val="20"/>
              </w:rPr>
              <w:t xml:space="preserve">
ережесi мен оның </w:t>
            </w:r>
            <w:r>
              <w:br/>
            </w:r>
            <w:r>
              <w:rPr>
                <w:rFonts w:ascii="Times New Roman"/>
                <w:b w:val="false"/>
                <w:i w:val="false"/>
                <w:color w:val="000000"/>
                <w:sz w:val="20"/>
              </w:rPr>
              <w:t xml:space="preserve">
нысанын бекiту туралы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бұйрығы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қыркүйек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Керi қайтарып алынған </w:t>
            </w:r>
            <w:r>
              <w:br/>
            </w:r>
            <w:r>
              <w:rPr>
                <w:rFonts w:ascii="Times New Roman"/>
                <w:b w:val="false"/>
                <w:i w:val="false"/>
                <w:color w:val="000000"/>
                <w:sz w:val="20"/>
              </w:rPr>
              <w:t xml:space="preserve">
жүк кедендiк декларация- </w:t>
            </w:r>
            <w:r>
              <w:br/>
            </w:r>
            <w:r>
              <w:rPr>
                <w:rFonts w:ascii="Times New Roman"/>
                <w:b w:val="false"/>
                <w:i w:val="false"/>
                <w:color w:val="000000"/>
                <w:sz w:val="20"/>
              </w:rPr>
              <w:t xml:space="preserve">
сының күшiн жою </w:t>
            </w:r>
            <w:r>
              <w:br/>
            </w:r>
            <w:r>
              <w:rPr>
                <w:rFonts w:ascii="Times New Roman"/>
                <w:b w:val="false"/>
                <w:i w:val="false"/>
                <w:color w:val="000000"/>
                <w:sz w:val="20"/>
              </w:rPr>
              <w:t xml:space="preserve">
ережесiн бекiту туралы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бұйрығы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қыркүйек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органдарының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ның мемлекеттiк </w:t>
            </w:r>
            <w:r>
              <w:br/>
            </w:r>
            <w:r>
              <w:rPr>
                <w:rFonts w:ascii="Times New Roman"/>
                <w:b w:val="false"/>
                <w:i w:val="false"/>
                <w:color w:val="000000"/>
                <w:sz w:val="20"/>
              </w:rPr>
              <w:t xml:space="preserve">
шекарасында радиациялық </w:t>
            </w:r>
            <w:r>
              <w:br/>
            </w:r>
            <w:r>
              <w:rPr>
                <w:rFonts w:ascii="Times New Roman"/>
                <w:b w:val="false"/>
                <w:i w:val="false"/>
                <w:color w:val="000000"/>
                <w:sz w:val="20"/>
              </w:rPr>
              <w:t xml:space="preserve">
бақылау жүргiзу </w:t>
            </w:r>
            <w:r>
              <w:br/>
            </w:r>
            <w:r>
              <w:rPr>
                <w:rFonts w:ascii="Times New Roman"/>
                <w:b w:val="false"/>
                <w:i w:val="false"/>
                <w:color w:val="000000"/>
                <w:sz w:val="20"/>
              </w:rPr>
              <w:t xml:space="preserve">
ережесiн бекiту туралы" </w:t>
            </w:r>
            <w:r>
              <w:br/>
            </w:r>
            <w:r>
              <w:rPr>
                <w:rFonts w:ascii="Times New Roman"/>
                <w:b w:val="false"/>
                <w:i w:val="false"/>
                <w:color w:val="000000"/>
                <w:sz w:val="20"/>
              </w:rPr>
              <w:t xml:space="preserve">
Қазақстан Pecпубликасы </w:t>
            </w:r>
            <w:r>
              <w:br/>
            </w:r>
            <w:r>
              <w:rPr>
                <w:rFonts w:ascii="Times New Roman"/>
                <w:b w:val="false"/>
                <w:i w:val="false"/>
                <w:color w:val="000000"/>
                <w:sz w:val="20"/>
              </w:rPr>
              <w:t xml:space="preserve">
Кедендік бақылау </w:t>
            </w:r>
            <w:r>
              <w:br/>
            </w:r>
            <w:r>
              <w:rPr>
                <w:rFonts w:ascii="Times New Roman"/>
                <w:b w:val="false"/>
                <w:i w:val="false"/>
                <w:color w:val="000000"/>
                <w:sz w:val="20"/>
              </w:rPr>
              <w:t xml:space="preserve">
агенттігінің төрағасы </w:t>
            </w:r>
            <w:r>
              <w:br/>
            </w:r>
            <w:r>
              <w:rPr>
                <w:rFonts w:ascii="Times New Roman"/>
                <w:b w:val="false"/>
                <w:i w:val="false"/>
                <w:color w:val="000000"/>
                <w:sz w:val="20"/>
              </w:rPr>
              <w:t xml:space="preserve">
мiндетін атқарушының </w:t>
            </w:r>
            <w:r>
              <w:br/>
            </w:r>
            <w:r>
              <w:rPr>
                <w:rFonts w:ascii="Times New Roman"/>
                <w:b w:val="false"/>
                <w:i w:val="false"/>
                <w:color w:val="000000"/>
                <w:sz w:val="20"/>
              </w:rPr>
              <w:t xml:space="preserve">
2004 жылғы 27 </w:t>
            </w:r>
            <w:r>
              <w:br/>
            </w:r>
            <w:r>
              <w:rPr>
                <w:rFonts w:ascii="Times New Roman"/>
                <w:b w:val="false"/>
                <w:i w:val="false"/>
                <w:color w:val="000000"/>
                <w:sz w:val="20"/>
              </w:rPr>
              <w:t xml:space="preserve">
қыркүйектегi N 400 </w:t>
            </w:r>
            <w:r>
              <w:br/>
            </w:r>
            <w:r>
              <w:rPr>
                <w:rFonts w:ascii="Times New Roman"/>
                <w:b w:val="false"/>
                <w:i w:val="false"/>
                <w:color w:val="000000"/>
                <w:sz w:val="20"/>
              </w:rPr>
              <w:t xml:space="preserve">
бұйрығына өзгерiстер </w:t>
            </w:r>
            <w:r>
              <w:br/>
            </w:r>
            <w:r>
              <w:rPr>
                <w:rFonts w:ascii="Times New Roman"/>
                <w:b w:val="false"/>
                <w:i w:val="false"/>
                <w:color w:val="000000"/>
                <w:sz w:val="20"/>
              </w:rPr>
              <w:t xml:space="preserve">
енгізу туралы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бұйрығы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қыркүйек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кедендiк </w:t>
            </w:r>
            <w:r>
              <w:br/>
            </w:r>
            <w:r>
              <w:rPr>
                <w:rFonts w:ascii="Times New Roman"/>
                <w:b w:val="false"/>
                <w:i w:val="false"/>
                <w:color w:val="000000"/>
                <w:sz w:val="20"/>
              </w:rPr>
              <w:t xml:space="preserve">
бақылаумен өткiзу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 Кедендiк </w:t>
            </w:r>
            <w:r>
              <w:br/>
            </w:r>
            <w:r>
              <w:rPr>
                <w:rFonts w:ascii="Times New Roman"/>
                <w:b w:val="false"/>
                <w:i w:val="false"/>
                <w:color w:val="000000"/>
                <w:sz w:val="20"/>
              </w:rPr>
              <w:t xml:space="preserve">
бақылау агенттiгi </w:t>
            </w:r>
            <w:r>
              <w:br/>
            </w:r>
            <w:r>
              <w:rPr>
                <w:rFonts w:ascii="Times New Roman"/>
                <w:b w:val="false"/>
                <w:i w:val="false"/>
                <w:color w:val="000000"/>
                <w:sz w:val="20"/>
              </w:rPr>
              <w:t xml:space="preserve">
төрағасының 2003 жылғы </w:t>
            </w:r>
            <w:r>
              <w:br/>
            </w:r>
            <w:r>
              <w:rPr>
                <w:rFonts w:ascii="Times New Roman"/>
                <w:b w:val="false"/>
                <w:i w:val="false"/>
                <w:color w:val="000000"/>
                <w:sz w:val="20"/>
              </w:rPr>
              <w:t xml:space="preserve">
12 мамырдағы N 197 </w:t>
            </w:r>
            <w:r>
              <w:br/>
            </w:r>
            <w:r>
              <w:rPr>
                <w:rFonts w:ascii="Times New Roman"/>
                <w:b w:val="false"/>
                <w:i w:val="false"/>
                <w:color w:val="000000"/>
                <w:sz w:val="20"/>
              </w:rPr>
              <w:t xml:space="preserve">
бұйрығына өзгерiстер </w:t>
            </w:r>
            <w:r>
              <w:br/>
            </w:r>
            <w:r>
              <w:rPr>
                <w:rFonts w:ascii="Times New Roman"/>
                <w:b w:val="false"/>
                <w:i w:val="false"/>
                <w:color w:val="000000"/>
                <w:sz w:val="20"/>
              </w:rPr>
              <w:t xml:space="preserve">
мен толықтырулар енгiзу </w:t>
            </w:r>
            <w:r>
              <w:br/>
            </w:r>
            <w:r>
              <w:rPr>
                <w:rFonts w:ascii="Times New Roman"/>
                <w:b w:val="false"/>
                <w:i w:val="false"/>
                <w:color w:val="000000"/>
                <w:sz w:val="20"/>
              </w:rPr>
              <w:t xml:space="preserve">
туралы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бұйрығы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қыркүйек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төлемдердi, </w:t>
            </w:r>
            <w:r>
              <w:br/>
            </w:r>
            <w:r>
              <w:rPr>
                <w:rFonts w:ascii="Times New Roman"/>
                <w:b w:val="false"/>
                <w:i w:val="false"/>
                <w:color w:val="000000"/>
                <w:sz w:val="20"/>
              </w:rPr>
              <w:t xml:space="preserve">
салықтарды және </w:t>
            </w:r>
            <w:r>
              <w:br/>
            </w:r>
            <w:r>
              <w:rPr>
                <w:rFonts w:ascii="Times New Roman"/>
                <w:b w:val="false"/>
                <w:i w:val="false"/>
                <w:color w:val="000000"/>
                <w:sz w:val="20"/>
              </w:rPr>
              <w:t xml:space="preserve">
өсiмпұлдарды мемлекеттiк </w:t>
            </w:r>
            <w:r>
              <w:br/>
            </w:r>
            <w:r>
              <w:rPr>
                <w:rFonts w:ascii="Times New Roman"/>
                <w:b w:val="false"/>
                <w:i w:val="false"/>
                <w:color w:val="000000"/>
                <w:sz w:val="20"/>
              </w:rPr>
              <w:t xml:space="preserve">
бюджетке аударудың және </w:t>
            </w:r>
            <w:r>
              <w:br/>
            </w:r>
            <w:r>
              <w:rPr>
                <w:rFonts w:ascii="Times New Roman"/>
                <w:b w:val="false"/>
                <w:i w:val="false"/>
                <w:color w:val="000000"/>
                <w:sz w:val="20"/>
              </w:rPr>
              <w:t xml:space="preserve">
артық төленген кедендік </w:t>
            </w:r>
            <w:r>
              <w:br/>
            </w:r>
            <w:r>
              <w:rPr>
                <w:rFonts w:ascii="Times New Roman"/>
                <w:b w:val="false"/>
                <w:i w:val="false"/>
                <w:color w:val="000000"/>
                <w:sz w:val="20"/>
              </w:rPr>
              <w:t xml:space="preserve">
төлемдердi, салықтарды </w:t>
            </w:r>
            <w:r>
              <w:br/>
            </w:r>
            <w:r>
              <w:rPr>
                <w:rFonts w:ascii="Times New Roman"/>
                <w:b w:val="false"/>
                <w:i w:val="false"/>
                <w:color w:val="000000"/>
                <w:sz w:val="20"/>
              </w:rPr>
              <w:t xml:space="preserve">
және өсiмпұлдарды </w:t>
            </w:r>
            <w:r>
              <w:br/>
            </w:r>
            <w:r>
              <w:rPr>
                <w:rFonts w:ascii="Times New Roman"/>
                <w:b w:val="false"/>
                <w:i w:val="false"/>
                <w:color w:val="000000"/>
                <w:sz w:val="20"/>
              </w:rPr>
              <w:t xml:space="preserve">
есепке алу мен </w:t>
            </w:r>
            <w:r>
              <w:br/>
            </w:r>
            <w:r>
              <w:rPr>
                <w:rFonts w:ascii="Times New Roman"/>
                <w:b w:val="false"/>
                <w:i w:val="false"/>
                <w:color w:val="000000"/>
                <w:sz w:val="20"/>
              </w:rPr>
              <w:t xml:space="preserve">
мемлекеттік бюджеттен </w:t>
            </w:r>
            <w:r>
              <w:br/>
            </w:r>
            <w:r>
              <w:rPr>
                <w:rFonts w:ascii="Times New Roman"/>
                <w:b w:val="false"/>
                <w:i w:val="false"/>
                <w:color w:val="000000"/>
                <w:sz w:val="20"/>
              </w:rPr>
              <w:t xml:space="preserve">
қайтарып алудың </w:t>
            </w:r>
            <w:r>
              <w:br/>
            </w:r>
            <w:r>
              <w:rPr>
                <w:rFonts w:ascii="Times New Roman"/>
                <w:b w:val="false"/>
                <w:i w:val="false"/>
                <w:color w:val="000000"/>
                <w:sz w:val="20"/>
              </w:rPr>
              <w:t xml:space="preserve">
ережесiн бекiту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Кедендiк бақылау </w:t>
            </w:r>
            <w:r>
              <w:br/>
            </w:r>
            <w:r>
              <w:rPr>
                <w:rFonts w:ascii="Times New Roman"/>
                <w:b w:val="false"/>
                <w:i w:val="false"/>
                <w:color w:val="000000"/>
                <w:sz w:val="20"/>
              </w:rPr>
              <w:t xml:space="preserve">
агенттігі төрағасының </w:t>
            </w:r>
            <w:r>
              <w:br/>
            </w:r>
            <w:r>
              <w:rPr>
                <w:rFonts w:ascii="Times New Roman"/>
                <w:b w:val="false"/>
                <w:i w:val="false"/>
                <w:color w:val="000000"/>
                <w:sz w:val="20"/>
              </w:rPr>
              <w:t xml:space="preserve">
2003 жылғы 27 мамырдағы </w:t>
            </w:r>
            <w:r>
              <w:br/>
            </w:r>
            <w:r>
              <w:rPr>
                <w:rFonts w:ascii="Times New Roman"/>
                <w:b w:val="false"/>
                <w:i w:val="false"/>
                <w:color w:val="000000"/>
                <w:sz w:val="20"/>
              </w:rPr>
              <w:t xml:space="preserve">
N 247 бұйрығына </w:t>
            </w:r>
            <w:r>
              <w:br/>
            </w:r>
            <w:r>
              <w:rPr>
                <w:rFonts w:ascii="Times New Roman"/>
                <w:b w:val="false"/>
                <w:i w:val="false"/>
                <w:color w:val="000000"/>
                <w:sz w:val="20"/>
              </w:rPr>
              <w:t xml:space="preserve">
өзгерiстер енгізу туралы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бұйрығы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қыркүйек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iсi саласындағы </w:t>
            </w:r>
            <w:r>
              <w:br/>
            </w:r>
            <w:r>
              <w:rPr>
                <w:rFonts w:ascii="Times New Roman"/>
                <w:b w:val="false"/>
                <w:i w:val="false"/>
                <w:color w:val="000000"/>
                <w:sz w:val="20"/>
              </w:rPr>
              <w:t xml:space="preserve">
сыртқы экономикалық </w:t>
            </w:r>
            <w:r>
              <w:br/>
            </w:r>
            <w:r>
              <w:rPr>
                <w:rFonts w:ascii="Times New Roman"/>
                <w:b w:val="false"/>
                <w:i w:val="false"/>
                <w:color w:val="000000"/>
                <w:sz w:val="20"/>
              </w:rPr>
              <w:t xml:space="preserve">
және өзге де қызметтерге </w:t>
            </w:r>
            <w:r>
              <w:br/>
            </w:r>
            <w:r>
              <w:rPr>
                <w:rFonts w:ascii="Times New Roman"/>
                <w:b w:val="false"/>
                <w:i w:val="false"/>
                <w:color w:val="000000"/>
                <w:sz w:val="20"/>
              </w:rPr>
              <w:t xml:space="preserve">
қатысушыларды тексеру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 Кедендiк </w:t>
            </w:r>
            <w:r>
              <w:br/>
            </w:r>
            <w:r>
              <w:rPr>
                <w:rFonts w:ascii="Times New Roman"/>
                <w:b w:val="false"/>
                <w:i w:val="false"/>
                <w:color w:val="000000"/>
                <w:sz w:val="20"/>
              </w:rPr>
              <w:t xml:space="preserve">
бақылау агенттігі </w:t>
            </w:r>
            <w:r>
              <w:br/>
            </w:r>
            <w:r>
              <w:rPr>
                <w:rFonts w:ascii="Times New Roman"/>
                <w:b w:val="false"/>
                <w:i w:val="false"/>
                <w:color w:val="000000"/>
                <w:sz w:val="20"/>
              </w:rPr>
              <w:t xml:space="preserve">
төрағасының 2003 жылғы </w:t>
            </w:r>
            <w:r>
              <w:br/>
            </w:r>
            <w:r>
              <w:rPr>
                <w:rFonts w:ascii="Times New Roman"/>
                <w:b w:val="false"/>
                <w:i w:val="false"/>
                <w:color w:val="000000"/>
                <w:sz w:val="20"/>
              </w:rPr>
              <w:t xml:space="preserve">
17 мамырдағы N 213 </w:t>
            </w:r>
            <w:r>
              <w:br/>
            </w:r>
            <w:r>
              <w:rPr>
                <w:rFonts w:ascii="Times New Roman"/>
                <w:b w:val="false"/>
                <w:i w:val="false"/>
                <w:color w:val="000000"/>
                <w:sz w:val="20"/>
              </w:rPr>
              <w:t xml:space="preserve">
бұйрығына өзгерiстер </w:t>
            </w:r>
            <w:r>
              <w:br/>
            </w:r>
            <w:r>
              <w:rPr>
                <w:rFonts w:ascii="Times New Roman"/>
                <w:b w:val="false"/>
                <w:i w:val="false"/>
                <w:color w:val="000000"/>
                <w:sz w:val="20"/>
              </w:rPr>
              <w:t xml:space="preserve">
мен толықтырулар енгiзу </w:t>
            </w:r>
            <w:r>
              <w:br/>
            </w:r>
            <w:r>
              <w:rPr>
                <w:rFonts w:ascii="Times New Roman"/>
                <w:b w:val="false"/>
                <w:i w:val="false"/>
                <w:color w:val="000000"/>
                <w:sz w:val="20"/>
              </w:rPr>
              <w:t xml:space="preserve">
туралы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бұйрығы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қыркүйек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кедендік </w:t>
            </w:r>
            <w:r>
              <w:br/>
            </w:r>
            <w:r>
              <w:rPr>
                <w:rFonts w:ascii="Times New Roman"/>
                <w:b w:val="false"/>
                <w:i w:val="false"/>
                <w:color w:val="000000"/>
                <w:sz w:val="20"/>
              </w:rPr>
              <w:t xml:space="preserve">
декларацияны толтыру </w:t>
            </w:r>
            <w:r>
              <w:br/>
            </w:r>
            <w:r>
              <w:rPr>
                <w:rFonts w:ascii="Times New Roman"/>
                <w:b w:val="false"/>
                <w:i w:val="false"/>
                <w:color w:val="000000"/>
                <w:sz w:val="20"/>
              </w:rPr>
              <w:t xml:space="preserve">
және уақытша декларация- </w:t>
            </w:r>
            <w:r>
              <w:br/>
            </w:r>
            <w:r>
              <w:rPr>
                <w:rFonts w:ascii="Times New Roman"/>
                <w:b w:val="false"/>
                <w:i w:val="false"/>
                <w:color w:val="000000"/>
                <w:sz w:val="20"/>
              </w:rPr>
              <w:t xml:space="preserve">
лау рәсімдерін пайдалана </w:t>
            </w:r>
            <w:r>
              <w:br/>
            </w:r>
            <w:r>
              <w:rPr>
                <w:rFonts w:ascii="Times New Roman"/>
                <w:b w:val="false"/>
                <w:i w:val="false"/>
                <w:color w:val="000000"/>
                <w:sz w:val="20"/>
              </w:rPr>
              <w:t xml:space="preserve">
отырып кедендік </w:t>
            </w:r>
            <w:r>
              <w:br/>
            </w:r>
            <w:r>
              <w:rPr>
                <w:rFonts w:ascii="Times New Roman"/>
                <w:b w:val="false"/>
                <w:i w:val="false"/>
                <w:color w:val="000000"/>
                <w:sz w:val="20"/>
              </w:rPr>
              <w:t xml:space="preserve">
ресімдеудің ережесін </w:t>
            </w:r>
            <w:r>
              <w:br/>
            </w:r>
            <w:r>
              <w:rPr>
                <w:rFonts w:ascii="Times New Roman"/>
                <w:b w:val="false"/>
                <w:i w:val="false"/>
                <w:color w:val="000000"/>
                <w:sz w:val="20"/>
              </w:rPr>
              <w:t xml:space="preserve">
бекіту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Кедендік бақылау </w:t>
            </w:r>
            <w:r>
              <w:br/>
            </w:r>
            <w:r>
              <w:rPr>
                <w:rFonts w:ascii="Times New Roman"/>
                <w:b w:val="false"/>
                <w:i w:val="false"/>
                <w:color w:val="000000"/>
                <w:sz w:val="20"/>
              </w:rPr>
              <w:t xml:space="preserve">
агенттігі төрағасының </w:t>
            </w:r>
            <w:r>
              <w:br/>
            </w:r>
            <w:r>
              <w:rPr>
                <w:rFonts w:ascii="Times New Roman"/>
                <w:b w:val="false"/>
                <w:i w:val="false"/>
                <w:color w:val="000000"/>
                <w:sz w:val="20"/>
              </w:rPr>
              <w:t xml:space="preserve">
2003 жылғы 20 мамырдағы </w:t>
            </w:r>
            <w:r>
              <w:br/>
            </w:r>
            <w:r>
              <w:rPr>
                <w:rFonts w:ascii="Times New Roman"/>
                <w:b w:val="false"/>
                <w:i w:val="false"/>
                <w:color w:val="000000"/>
                <w:sz w:val="20"/>
              </w:rPr>
              <w:t xml:space="preserve">
N 218 бұйрығына өзгерiс- </w:t>
            </w:r>
            <w:r>
              <w:br/>
            </w:r>
            <w:r>
              <w:rPr>
                <w:rFonts w:ascii="Times New Roman"/>
                <w:b w:val="false"/>
                <w:i w:val="false"/>
                <w:color w:val="000000"/>
                <w:sz w:val="20"/>
              </w:rPr>
              <w:t xml:space="preserve">
тер мен толықтырулар </w:t>
            </w:r>
            <w:r>
              <w:br/>
            </w:r>
            <w:r>
              <w:rPr>
                <w:rFonts w:ascii="Times New Roman"/>
                <w:b w:val="false"/>
                <w:i w:val="false"/>
                <w:color w:val="000000"/>
                <w:sz w:val="20"/>
              </w:rPr>
              <w:t xml:space="preserve">
енгізу туралы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бұйрығы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қыркүйек </w:t>
            </w:r>
          </w:p>
        </w:tc>
      </w:tr>
    </w:tbl>
    <w:p>
      <w:pPr>
        <w:spacing w:after="0"/>
        <w:ind w:left="0"/>
        <w:jc w:val="both"/>
      </w:pPr>
      <w:r>
        <w:rPr>
          <w:rFonts w:ascii="Times New Roman"/>
          <w:b w:val="false"/>
          <w:i w:val="false"/>
          <w:color w:val="000000"/>
          <w:sz w:val="28"/>
        </w:rPr>
        <w:t xml:space="preserve">      * Шартты белгiлер мен қысқартулар: </w:t>
      </w:r>
      <w:r>
        <w:br/>
      </w:r>
      <w:r>
        <w:rPr>
          <w:rFonts w:ascii="Times New Roman"/>
          <w:b w:val="false"/>
          <w:i w:val="false"/>
          <w:color w:val="000000"/>
          <w:sz w:val="28"/>
        </w:rPr>
        <w:t xml:space="preserve">
      Қаржыминi - Қазақстан Республикасы Қаржы министрлiгi.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