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13ae" w14:textId="a721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мамырдағы N 565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815. Күші жойылды - ҚР Үкіметінің 2000.08.09. N 1228 қаулысымен. ~P001228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"Орындау жазбаларының негiзiнде берешектерді өндіріп алу даусыз 
тәртіпте жүргізілетін құжаттардың тізбесін бекіту туралы" Қазақстан 
Республикасы Yкiметiнiң 1999 жылғы 12 мамырдағы N 565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P990565_ </w:t>
      </w:r>
      <w:r>
        <w:rPr>
          <w:rFonts w:ascii="Times New Roman"/>
          <w:b w:val="false"/>
          <w:i w:val="false"/>
          <w:color w:val="000000"/>
          <w:sz w:val="28"/>
        </w:rPr>
        <w:t>
  қаулысына 
мынадай өзгерістер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Орындау жазбаларының негiзiнде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берешектердi өндiрiп алу даусыз тәртiпте жүргiзiлетiн құжаттардың 
тiзбесiнде:
     мәтiнiндегi "борышкердiң ескертудi алғаны туралы қолхаты бар" 
деген сөздер алынып тасталсын;
     6-тармақта:
     үшiншi абзацтың 3) тармақшасы алынып тасталсын;
     7-тармақта:
     бiрiншi абзацтағы "Азаматтардың" деген сөз "Заңды және жеке 
тұлғалардың" деген сөздермен ауыстырылсын;
     екiншi абзацтағы "Орындау жазбасын" деген сөздiң алдынан "Жеке 
тұлғалардың байланыс қызметтерiн көрсетудi пайдаланғаны үшiн берешектерiн 
өндiрiп алуға арналған" деген сөздермен толықтырылсын;
     мынадай мазмұндағы абзацпен толықтырылсын:
     "Заңды тұлғалардың байланыс қызметтерiн көрсетудi пайдаланғаны 
үшін берешектерін өндіріп алуға арналған орындау жазбасын алу үшiн:
     1) телекоммуникация қызметтерін ұсынуға арналған шарт;
     2) берешекті өтегені туралы талап;
     3) төлем құжатынан не берешекті растайтын құжаттан көшірме 
ұсынылады.";
     14-тармақтың екінші абзацында:
     3) тармақша мынадай редакцияда жазылсын:
     "3) төлем құжатынан не берешекті растайтын құжаттан көшірме";
     4) тармақша алынып тасталсын.
     2. Осы қаулы жарияланған күнінен бастап күшіне енеді.
     Қазақстан Республикасының
        Премьер-Министрі
     Оқығандар:
        Омарбекова А.
        Қасымбеков 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