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9121" w14:textId="9e59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Академик Қ.И.Сәтпаевты мәңгi есте қалдыру туралы</w:t>
      </w:r>
    </w:p>
    <w:p>
      <w:pPr>
        <w:spacing w:after="0"/>
        <w:ind w:left="0"/>
        <w:jc w:val="both"/>
      </w:pPr>
      <w:r>
        <w:rPr>
          <w:rFonts w:ascii="Times New Roman"/>
          <w:b w:val="false"/>
          <w:i w:val="false"/>
          <w:color w:val="000000"/>
          <w:sz w:val="28"/>
        </w:rPr>
        <w:t>Қазақстан Республикасы Үкiметiнiң Қаулысы 1998 жылғы 14 сәуiрдегi N 332</w:t>
      </w:r>
    </w:p>
    <w:p>
      <w:pPr>
        <w:spacing w:after="0"/>
        <w:ind w:left="0"/>
        <w:jc w:val="both"/>
      </w:pPr>
      <w:bookmarkStart w:name="z0" w:id="0"/>
      <w:r>
        <w:rPr>
          <w:rFonts w:ascii="Times New Roman"/>
          <w:b w:val="false"/>
          <w:i w:val="false"/>
          <w:color w:val="000000"/>
          <w:sz w:val="28"/>
        </w:rPr>
        <w:t xml:space="preserve">
      Көрнектi ғалым, Қазақстан Ғылым академиясының тұңғыш президентi, академик Қаныш Имантайұлы Сәтпаевтың атын мәңгi есте қалдыру және оның бай ғылыми мұрасын насихаттау мақсатында Қазақстан Республикасының Үкiметi қаулы етедi: </w:t>
      </w:r>
      <w:r>
        <w:br/>
      </w:r>
      <w:r>
        <w:rPr>
          <w:rFonts w:ascii="Times New Roman"/>
          <w:b w:val="false"/>
          <w:i w:val="false"/>
          <w:color w:val="000000"/>
          <w:sz w:val="28"/>
        </w:rPr>
        <w:t xml:space="preserve">
      1. Қосымшаға сәйкес Қ.И.Сәтпаевтың туғанына 100 жыл толуына арналған мерейтойлық мерекелерге дайындалу және өткiзу жөнiндегi мерейтойлық комиссияның құрамы бекiтiлсiн. </w:t>
      </w:r>
      <w:r>
        <w:br/>
      </w:r>
      <w:r>
        <w:rPr>
          <w:rFonts w:ascii="Times New Roman"/>
          <w:b w:val="false"/>
          <w:i w:val="false"/>
          <w:color w:val="000000"/>
          <w:sz w:val="28"/>
        </w:rPr>
        <w:t xml:space="preserve">
      2. Павлодар, Қарағанды, Шығыс Қазақстан, Ақмола облыстары мен Алматы қаласының әкiмдерi, Қазақстан Республикасының Ғылым министрлiгi - Ғылым академиясы академик Қ.И.Сәтпаевтың рухына арналған шараларды әзiрлесiн және жүзеге асырсын. </w:t>
      </w:r>
      <w:r>
        <w:br/>
      </w:r>
      <w:r>
        <w:rPr>
          <w:rFonts w:ascii="Times New Roman"/>
          <w:b w:val="false"/>
          <w:i w:val="false"/>
          <w:color w:val="000000"/>
          <w:sz w:val="28"/>
        </w:rPr>
        <w:t xml:space="preserve">
      3. Алматы қаласының әкiмi Қазақстан Республикасының Бiлiм, мәдениет және денсаулық сақтау министрлiгiмен бiрлесiп жергiлiктi бюджеттiң есебiнен Қ.И.Сәтпаевқа ескерткiш орнатуға арналған конкурс өткiзсiн және оны жергiлiктi бюджеттiң есебiнен 1999 жылдың 1 тоқсанында Алматы қаласына орнатсын. </w:t>
      </w:r>
      <w:r>
        <w:br/>
      </w:r>
      <w:r>
        <w:rPr>
          <w:rFonts w:ascii="Times New Roman"/>
          <w:b w:val="false"/>
          <w:i w:val="false"/>
          <w:color w:val="000000"/>
          <w:sz w:val="28"/>
        </w:rPr>
        <w:t xml:space="preserve">
      4. Қазақстан Республикасының Ғылым министрлiгi - Ғылым академиясы, Ақпарат және қоғамдық келiсiм министрлiгi 1998-1999 жылдары басылып шығарылатын Қ.И.Сәтпаевтың ғылыми еңбектерiнiң, оның өмiрi мен қызметi туралы ғылыми-көпшiлiк және көркем әдебиеттердiң тiзбесiн бекiтсiн. </w:t>
      </w:r>
      <w:r>
        <w:br/>
      </w:r>
      <w:r>
        <w:rPr>
          <w:rFonts w:ascii="Times New Roman"/>
          <w:b w:val="false"/>
          <w:i w:val="false"/>
          <w:color w:val="000000"/>
          <w:sz w:val="28"/>
        </w:rPr>
        <w:t xml:space="preserve">
      5. Қазақстан Республикасының Сыртқы iстер министрлiгi, Бiлiм, мәдениет және денсаулық сақтау министрлiгi, Ғылым министрлiгi - Ғылым академиясы Халықаралық Қ.И.Сәтпаев қорының қатысуымен (келiсiм бойынша) бiр айлық мерзiм iшiнде Қазақстан Республикасының Үкiметiне алыс және таяу шетел мемлекеттерiнде Қ.И.Сәтпаевтың 100 жылдығына арналған мерейтойлық мерекелердi өткiзу жөнiндегi шаралардың жоспарын ұсынсын. </w:t>
      </w:r>
      <w:r>
        <w:br/>
      </w:r>
      <w:r>
        <w:rPr>
          <w:rFonts w:ascii="Times New Roman"/>
          <w:b w:val="false"/>
          <w:i w:val="false"/>
          <w:color w:val="000000"/>
          <w:sz w:val="28"/>
        </w:rPr>
        <w:t xml:space="preserve">
      6. Қазақстан Республикасының Ғылым министрлiгi - Ғылым академиясы, Бiлiм, мәдениет және денсаулық сақтау министрлiгi, "Қазақстан теледидары мен радиосы" республикалық корпорациясы Халықаралық Қ.И.Сәтпаев қорының қатысуымен (келiсiм бойынша) академик Қ.И.Сәтпаев туралы 1999 жылы деректi фильм шығарсын және 1999-2000 жылдары көркем фильм жасасын. </w:t>
      </w:r>
      <w:r>
        <w:br/>
      </w:r>
      <w:r>
        <w:rPr>
          <w:rFonts w:ascii="Times New Roman"/>
          <w:b w:val="false"/>
          <w:i w:val="false"/>
          <w:color w:val="000000"/>
          <w:sz w:val="28"/>
        </w:rPr>
        <w:t xml:space="preserve">
      7. Қазақстан Республикасының Ұлттық Банкi (келiсiм бойынша) Қ.И.Сәтпаевтың туғанына 100 жыл толуына арналған монет шығару туралы мәселенi қарасын. </w:t>
      </w:r>
      <w:r>
        <w:br/>
      </w:r>
      <w:r>
        <w:rPr>
          <w:rFonts w:ascii="Times New Roman"/>
          <w:b w:val="false"/>
          <w:i w:val="false"/>
          <w:color w:val="000000"/>
          <w:sz w:val="28"/>
        </w:rPr>
        <w:t xml:space="preserve">
      8. Қазақстан Республикасының Көлiк және коммуникациялар министрлiгi, Ғылым министрлiгi - Ғылым академиясы Қ.И.Сәтпаевтың мерейтойына арнаулы почта маркiлерiн, құттықтау қағаздарын, конверттер және өңiрлiк белгi шығаруды ұйымдастырсын. </w:t>
      </w:r>
      <w:r>
        <w:br/>
      </w:r>
      <w:r>
        <w:rPr>
          <w:rFonts w:ascii="Times New Roman"/>
          <w:b w:val="false"/>
          <w:i w:val="false"/>
          <w:color w:val="000000"/>
          <w:sz w:val="28"/>
        </w:rPr>
        <w:t xml:space="preserve">
      9. Қазақстан Республикасының Ғылым министрлiгi - Ғылым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академиясы Павлодар, Қарағанды, Шығыс Қазақстан, Ақмола облыстарының</w:t>
      </w:r>
    </w:p>
    <w:p>
      <w:pPr>
        <w:spacing w:after="0"/>
        <w:ind w:left="0"/>
        <w:jc w:val="both"/>
      </w:pPr>
      <w:r>
        <w:rPr>
          <w:rFonts w:ascii="Times New Roman"/>
          <w:b w:val="false"/>
          <w:i w:val="false"/>
          <w:color w:val="000000"/>
          <w:sz w:val="28"/>
        </w:rPr>
        <w:t>және Алматы қаласының әкiмдерiмен бiрлесiп Қазақстан Республикасының</w:t>
      </w:r>
    </w:p>
    <w:p>
      <w:pPr>
        <w:spacing w:after="0"/>
        <w:ind w:left="0"/>
        <w:jc w:val="both"/>
      </w:pPr>
      <w:r>
        <w:rPr>
          <w:rFonts w:ascii="Times New Roman"/>
          <w:b w:val="false"/>
          <w:i w:val="false"/>
          <w:color w:val="000000"/>
          <w:sz w:val="28"/>
        </w:rPr>
        <w:t>Қаржы министрлiгiмен келiсiм бойынша бiр айлық мерзiм iшiнде</w:t>
      </w:r>
    </w:p>
    <w:p>
      <w:pPr>
        <w:spacing w:after="0"/>
        <w:ind w:left="0"/>
        <w:jc w:val="both"/>
      </w:pPr>
      <w:r>
        <w:rPr>
          <w:rFonts w:ascii="Times New Roman"/>
          <w:b w:val="false"/>
          <w:i w:val="false"/>
          <w:color w:val="000000"/>
          <w:sz w:val="28"/>
        </w:rPr>
        <w:t>Қ.И.Сәтпаевтың туғанына 100 жыл толуына арналған мерейтойлық</w:t>
      </w:r>
    </w:p>
    <w:p>
      <w:pPr>
        <w:spacing w:after="0"/>
        <w:ind w:left="0"/>
        <w:jc w:val="both"/>
      </w:pPr>
      <w:r>
        <w:rPr>
          <w:rFonts w:ascii="Times New Roman"/>
          <w:b w:val="false"/>
          <w:i w:val="false"/>
          <w:color w:val="000000"/>
          <w:sz w:val="28"/>
        </w:rPr>
        <w:t>мерекелердi өткiзуге, шараларды дайындауға және өткiзуге арналған</w:t>
      </w:r>
    </w:p>
    <w:p>
      <w:pPr>
        <w:spacing w:after="0"/>
        <w:ind w:left="0"/>
        <w:jc w:val="both"/>
      </w:pPr>
      <w:r>
        <w:rPr>
          <w:rFonts w:ascii="Times New Roman"/>
          <w:b w:val="false"/>
          <w:i w:val="false"/>
          <w:color w:val="000000"/>
          <w:sz w:val="28"/>
        </w:rPr>
        <w:t>шығындардың бiрыңғай сметасын Қазақстан Республикасы Үкiметiнiң</w:t>
      </w:r>
    </w:p>
    <w:p>
      <w:pPr>
        <w:spacing w:after="0"/>
        <w:ind w:left="0"/>
        <w:jc w:val="both"/>
      </w:pPr>
      <w:r>
        <w:rPr>
          <w:rFonts w:ascii="Times New Roman"/>
          <w:b w:val="false"/>
          <w:i w:val="false"/>
          <w:color w:val="000000"/>
          <w:sz w:val="28"/>
        </w:rPr>
        <w:t>бекiтуiне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14 сәуiрдегi</w:t>
      </w:r>
    </w:p>
    <w:p>
      <w:pPr>
        <w:spacing w:after="0"/>
        <w:ind w:left="0"/>
        <w:jc w:val="both"/>
      </w:pPr>
      <w:r>
        <w:rPr>
          <w:rFonts w:ascii="Times New Roman"/>
          <w:b w:val="false"/>
          <w:i w:val="false"/>
          <w:color w:val="000000"/>
          <w:sz w:val="28"/>
        </w:rPr>
        <w:t>                                        N 332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Қ.И.Сәтпаевтың туғанына 100 жыл толуына арналған</w:t>
      </w:r>
    </w:p>
    <w:p>
      <w:pPr>
        <w:spacing w:after="0"/>
        <w:ind w:left="0"/>
        <w:jc w:val="both"/>
      </w:pPr>
      <w:r>
        <w:rPr>
          <w:rFonts w:ascii="Times New Roman"/>
          <w:b w:val="false"/>
          <w:i w:val="false"/>
          <w:color w:val="000000"/>
          <w:sz w:val="28"/>
        </w:rPr>
        <w:t>       мерейтойлық мерекелердi дайындау және өткiзу жөнiндегi</w:t>
      </w:r>
    </w:p>
    <w:p>
      <w:pPr>
        <w:spacing w:after="0"/>
        <w:ind w:left="0"/>
        <w:jc w:val="both"/>
      </w:pPr>
      <w:r>
        <w:rPr>
          <w:rFonts w:ascii="Times New Roman"/>
          <w:b w:val="false"/>
          <w:i w:val="false"/>
          <w:color w:val="000000"/>
          <w:sz w:val="28"/>
        </w:rPr>
        <w:t>                      мерейтойлық комиссияның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Н.Ө.Балғымбаев               Қазақстан Республикасының</w:t>
      </w:r>
    </w:p>
    <w:p>
      <w:pPr>
        <w:spacing w:after="0"/>
        <w:ind w:left="0"/>
        <w:jc w:val="both"/>
      </w:pPr>
      <w:r>
        <w:rPr>
          <w:rFonts w:ascii="Times New Roman"/>
          <w:b w:val="false"/>
          <w:i w:val="false"/>
          <w:color w:val="000000"/>
          <w:sz w:val="28"/>
        </w:rPr>
        <w:t>                                  Премьер-Министрi,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В.С.Школьник                 Қазақстан Республикасының Ғылым</w:t>
      </w:r>
    </w:p>
    <w:p>
      <w:pPr>
        <w:spacing w:after="0"/>
        <w:ind w:left="0"/>
        <w:jc w:val="both"/>
      </w:pPr>
      <w:r>
        <w:rPr>
          <w:rFonts w:ascii="Times New Roman"/>
          <w:b w:val="false"/>
          <w:i w:val="false"/>
          <w:color w:val="000000"/>
          <w:sz w:val="28"/>
        </w:rPr>
        <w:t>                                  министрi, - Ғылым академиясының</w:t>
      </w:r>
    </w:p>
    <w:p>
      <w:pPr>
        <w:spacing w:after="0"/>
        <w:ind w:left="0"/>
        <w:jc w:val="both"/>
      </w:pPr>
      <w:r>
        <w:rPr>
          <w:rFonts w:ascii="Times New Roman"/>
          <w:b w:val="false"/>
          <w:i w:val="false"/>
          <w:color w:val="000000"/>
          <w:sz w:val="28"/>
        </w:rPr>
        <w:t>                                  президентi,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Қ.Е.Көшербаев                Қазақстан Республикасының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министрi,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Қ.О.Оразов                   Қазақстан Республикасы</w:t>
      </w:r>
    </w:p>
    <w:p>
      <w:pPr>
        <w:spacing w:after="0"/>
        <w:ind w:left="0"/>
        <w:jc w:val="both"/>
      </w:pPr>
      <w:r>
        <w:rPr>
          <w:rFonts w:ascii="Times New Roman"/>
          <w:b w:val="false"/>
          <w:i w:val="false"/>
          <w:color w:val="000000"/>
          <w:sz w:val="28"/>
        </w:rPr>
        <w:t>                                  Премьер-Министрiнiң Кеңсесi</w:t>
      </w:r>
    </w:p>
    <w:p>
      <w:pPr>
        <w:spacing w:after="0"/>
        <w:ind w:left="0"/>
        <w:jc w:val="both"/>
      </w:pPr>
      <w:r>
        <w:rPr>
          <w:rFonts w:ascii="Times New Roman"/>
          <w:b w:val="false"/>
          <w:i w:val="false"/>
          <w:color w:val="000000"/>
          <w:sz w:val="28"/>
        </w:rPr>
        <w:t>                                  Сараптық-талдау бөлiмiнiң сектор</w:t>
      </w:r>
    </w:p>
    <w:p>
      <w:pPr>
        <w:spacing w:after="0"/>
        <w:ind w:left="0"/>
        <w:jc w:val="both"/>
      </w:pPr>
      <w:r>
        <w:rPr>
          <w:rFonts w:ascii="Times New Roman"/>
          <w:b w:val="false"/>
          <w:i w:val="false"/>
          <w:color w:val="000000"/>
          <w:sz w:val="28"/>
        </w:rPr>
        <w:t>                                  меңгерушiсi, жауапты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А.К.Ахметов                  Қазақстан Республикасының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министрлiгi Бiлiм комитетiнiң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Х.А.Беспаев                  Қазақстан Республикасының Ғылым</w:t>
      </w:r>
    </w:p>
    <w:p>
      <w:pPr>
        <w:spacing w:after="0"/>
        <w:ind w:left="0"/>
        <w:jc w:val="both"/>
      </w:pPr>
      <w:r>
        <w:rPr>
          <w:rFonts w:ascii="Times New Roman"/>
          <w:b w:val="false"/>
          <w:i w:val="false"/>
          <w:color w:val="000000"/>
          <w:sz w:val="28"/>
        </w:rPr>
        <w:t>                                  министрлiгi - Ғылым академиясы</w:t>
      </w:r>
    </w:p>
    <w:p>
      <w:pPr>
        <w:spacing w:after="0"/>
        <w:ind w:left="0"/>
        <w:jc w:val="both"/>
      </w:pPr>
      <w:r>
        <w:rPr>
          <w:rFonts w:ascii="Times New Roman"/>
          <w:b w:val="false"/>
          <w:i w:val="false"/>
          <w:color w:val="000000"/>
          <w:sz w:val="28"/>
        </w:rPr>
        <w:t>                                  Қ.И.Сәтпаев атындағы Геология</w:t>
      </w:r>
    </w:p>
    <w:p>
      <w:pPr>
        <w:spacing w:after="0"/>
        <w:ind w:left="0"/>
        <w:jc w:val="both"/>
      </w:pPr>
      <w:r>
        <w:rPr>
          <w:rFonts w:ascii="Times New Roman"/>
          <w:b w:val="false"/>
          <w:i w:val="false"/>
          <w:color w:val="000000"/>
          <w:sz w:val="28"/>
        </w:rPr>
        <w:t>                                  ғылымдары институтының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В.К.Гартман                  Ақмола облысының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Қ.Қ.Дәмитов                  Қазақстан Республикасы Ұлттық</w:t>
      </w:r>
    </w:p>
    <w:p>
      <w:pPr>
        <w:spacing w:after="0"/>
        <w:ind w:left="0"/>
        <w:jc w:val="both"/>
      </w:pPr>
      <w:r>
        <w:rPr>
          <w:rFonts w:ascii="Times New Roman"/>
          <w:b w:val="false"/>
          <w:i w:val="false"/>
          <w:color w:val="000000"/>
          <w:sz w:val="28"/>
        </w:rPr>
        <w:t>                                  Банкiнiң төрағасы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С.Ж.Дәукеев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Ж.Ж.Ертiлесова               Қазақстан Республикасының</w:t>
      </w:r>
    </w:p>
    <w:p>
      <w:pPr>
        <w:spacing w:after="0"/>
        <w:ind w:left="0"/>
        <w:jc w:val="both"/>
      </w:pPr>
      <w:r>
        <w:rPr>
          <w:rFonts w:ascii="Times New Roman"/>
          <w:b w:val="false"/>
          <w:i w:val="false"/>
          <w:color w:val="000000"/>
          <w:sz w:val="28"/>
        </w:rPr>
        <w:t>                                  Қаржы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М.Т.Есенбаев                 Қарағанды облысының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Ғ.Б.Жақиянов                 Павлодар облысының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Ж.И.Ибадiлдин                Жезқазған қаласының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Е.А.Ыдырысов                 Қазақстан Республикасының Сыртқы</w:t>
      </w:r>
    </w:p>
    <w:p>
      <w:pPr>
        <w:spacing w:after="0"/>
        <w:ind w:left="0"/>
        <w:jc w:val="both"/>
      </w:pPr>
      <w:r>
        <w:rPr>
          <w:rFonts w:ascii="Times New Roman"/>
          <w:b w:val="false"/>
          <w:i w:val="false"/>
          <w:color w:val="000000"/>
          <w:sz w:val="28"/>
        </w:rPr>
        <w:t>                                  iстер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Е.Ж.Қалиев                   Қазақстан Республикасының Көлiк</w:t>
      </w:r>
    </w:p>
    <w:p>
      <w:pPr>
        <w:spacing w:after="0"/>
        <w:ind w:left="0"/>
        <w:jc w:val="both"/>
      </w:pPr>
      <w:r>
        <w:rPr>
          <w:rFonts w:ascii="Times New Roman"/>
          <w:b w:val="false"/>
          <w:i w:val="false"/>
          <w:color w:val="000000"/>
          <w:sz w:val="28"/>
        </w:rPr>
        <w:t>                                  және коммуникациялар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Д.К.Қасейiнов                Қазақстан Республикасының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министрi Мәдениет комитетiнiң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В.С.Ким                      "Қазақмыс"  корпорациясының</w:t>
      </w:r>
    </w:p>
    <w:p>
      <w:pPr>
        <w:spacing w:after="0"/>
        <w:ind w:left="0"/>
        <w:jc w:val="both"/>
      </w:pPr>
      <w:r>
        <w:rPr>
          <w:rFonts w:ascii="Times New Roman"/>
          <w:b w:val="false"/>
          <w:i w:val="false"/>
          <w:color w:val="000000"/>
          <w:sz w:val="28"/>
        </w:rPr>
        <w:t>                                  президентi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С.М.Қожахметов               Қазақстан Республикасының Ғылым</w:t>
      </w:r>
    </w:p>
    <w:p>
      <w:pPr>
        <w:spacing w:after="0"/>
        <w:ind w:left="0"/>
        <w:jc w:val="both"/>
      </w:pPr>
      <w:r>
        <w:rPr>
          <w:rFonts w:ascii="Times New Roman"/>
          <w:b w:val="false"/>
          <w:i w:val="false"/>
          <w:color w:val="000000"/>
          <w:sz w:val="28"/>
        </w:rPr>
        <w:t>                                  министрлiгi - Ғылым академиясы</w:t>
      </w:r>
    </w:p>
    <w:p>
      <w:pPr>
        <w:spacing w:after="0"/>
        <w:ind w:left="0"/>
        <w:jc w:val="both"/>
      </w:pPr>
      <w:r>
        <w:rPr>
          <w:rFonts w:ascii="Times New Roman"/>
          <w:b w:val="false"/>
          <w:i w:val="false"/>
          <w:color w:val="000000"/>
          <w:sz w:val="28"/>
        </w:rPr>
        <w:t>                                  Жер туралы ғылымдар бөлiмшесiнiң</w:t>
      </w:r>
    </w:p>
    <w:p>
      <w:pPr>
        <w:spacing w:after="0"/>
        <w:ind w:left="0"/>
        <w:jc w:val="both"/>
      </w:pPr>
      <w:r>
        <w:rPr>
          <w:rFonts w:ascii="Times New Roman"/>
          <w:b w:val="false"/>
          <w:i w:val="false"/>
          <w:color w:val="000000"/>
          <w:sz w:val="28"/>
        </w:rPr>
        <w:t>                                  академик-хатшысы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А.Қ.Қошанов                  Қазақстан Республикасының Ғылым</w:t>
      </w:r>
    </w:p>
    <w:p>
      <w:pPr>
        <w:spacing w:after="0"/>
        <w:ind w:left="0"/>
        <w:jc w:val="both"/>
      </w:pPr>
      <w:r>
        <w:rPr>
          <w:rFonts w:ascii="Times New Roman"/>
          <w:b w:val="false"/>
          <w:i w:val="false"/>
          <w:color w:val="000000"/>
          <w:sz w:val="28"/>
        </w:rPr>
        <w:t>                                  министрi - Ғылым академиясы</w:t>
      </w:r>
    </w:p>
    <w:p>
      <w:pPr>
        <w:spacing w:after="0"/>
        <w:ind w:left="0"/>
        <w:jc w:val="both"/>
      </w:pPr>
      <w:r>
        <w:rPr>
          <w:rFonts w:ascii="Times New Roman"/>
          <w:b w:val="false"/>
          <w:i w:val="false"/>
          <w:color w:val="000000"/>
          <w:sz w:val="28"/>
        </w:rPr>
        <w:t>                                  вице-президентi Гуманитарлық</w:t>
      </w:r>
    </w:p>
    <w:p>
      <w:pPr>
        <w:spacing w:after="0"/>
        <w:ind w:left="0"/>
        <w:jc w:val="both"/>
      </w:pPr>
      <w:r>
        <w:rPr>
          <w:rFonts w:ascii="Times New Roman"/>
          <w:b w:val="false"/>
          <w:i w:val="false"/>
          <w:color w:val="000000"/>
          <w:sz w:val="28"/>
        </w:rPr>
        <w:t>                                  және қоғамдық ғылымдар</w:t>
      </w:r>
    </w:p>
    <w:p>
      <w:pPr>
        <w:spacing w:after="0"/>
        <w:ind w:left="0"/>
        <w:jc w:val="both"/>
      </w:pPr>
      <w:r>
        <w:rPr>
          <w:rFonts w:ascii="Times New Roman"/>
          <w:b w:val="false"/>
          <w:i w:val="false"/>
          <w:color w:val="000000"/>
          <w:sz w:val="28"/>
        </w:rPr>
        <w:t>                                  бөлiмшесiнiң академик-хатшысы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В.Л.Метте                    Шығыс Қазақстан облысының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Н.М.Оразалин                 Қазақстан Жазушылар одағы</w:t>
      </w:r>
    </w:p>
    <w:p>
      <w:pPr>
        <w:spacing w:after="0"/>
        <w:ind w:left="0"/>
        <w:jc w:val="both"/>
      </w:pPr>
      <w:r>
        <w:rPr>
          <w:rFonts w:ascii="Times New Roman"/>
          <w:b w:val="false"/>
          <w:i w:val="false"/>
          <w:color w:val="000000"/>
          <w:sz w:val="28"/>
        </w:rPr>
        <w:t>                                  басқармасының бiрiншi хатшысы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К.С.Салықов                  Халықаралық Қ.И.Сәтпаев атындағы</w:t>
      </w:r>
    </w:p>
    <w:p>
      <w:pPr>
        <w:spacing w:after="0"/>
        <w:ind w:left="0"/>
        <w:jc w:val="both"/>
      </w:pPr>
      <w:r>
        <w:rPr>
          <w:rFonts w:ascii="Times New Roman"/>
          <w:b w:val="false"/>
          <w:i w:val="false"/>
          <w:color w:val="000000"/>
          <w:sz w:val="28"/>
        </w:rPr>
        <w:t>                                  қордың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Р.Х.Сариева                  Қазақстан Республикасы Орталық</w:t>
      </w:r>
    </w:p>
    <w:p>
      <w:pPr>
        <w:spacing w:after="0"/>
        <w:ind w:left="0"/>
        <w:jc w:val="both"/>
      </w:pPr>
      <w:r>
        <w:rPr>
          <w:rFonts w:ascii="Times New Roman"/>
          <w:b w:val="false"/>
          <w:i w:val="false"/>
          <w:color w:val="000000"/>
          <w:sz w:val="28"/>
        </w:rPr>
        <w:t>                                  мемлекеттiк архивiнiң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М.Сәрсекеев                  Жазушы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А.С.Сәрсенбаев               Қазақстан Республикасының</w:t>
      </w:r>
    </w:p>
    <w:p>
      <w:pPr>
        <w:spacing w:after="0"/>
        <w:ind w:left="0"/>
        <w:jc w:val="both"/>
      </w:pPr>
      <w:r>
        <w:rPr>
          <w:rFonts w:ascii="Times New Roman"/>
          <w:b w:val="false"/>
          <w:i w:val="false"/>
          <w:color w:val="000000"/>
          <w:sz w:val="28"/>
        </w:rPr>
        <w:t>                                  Ақпарат және қоғамдық келiсiм</w:t>
      </w:r>
    </w:p>
    <w:p>
      <w:pPr>
        <w:spacing w:after="0"/>
        <w:ind w:left="0"/>
        <w:jc w:val="both"/>
      </w:pPr>
      <w:r>
        <w:rPr>
          <w:rFonts w:ascii="Times New Roman"/>
          <w:b w:val="false"/>
          <w:i w:val="false"/>
          <w:color w:val="000000"/>
          <w:sz w:val="28"/>
        </w:rPr>
        <w:t>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И.Н.Тасмағамбетов            Қазақстан Республикасы</w:t>
      </w:r>
    </w:p>
    <w:p>
      <w:pPr>
        <w:spacing w:after="0"/>
        <w:ind w:left="0"/>
        <w:jc w:val="both"/>
      </w:pPr>
      <w:r>
        <w:rPr>
          <w:rFonts w:ascii="Times New Roman"/>
          <w:b w:val="false"/>
          <w:i w:val="false"/>
          <w:color w:val="000000"/>
          <w:sz w:val="28"/>
        </w:rPr>
        <w:t>                                  Президентiнiң Әкiмшiлiгi</w:t>
      </w:r>
    </w:p>
    <w:p>
      <w:pPr>
        <w:spacing w:after="0"/>
        <w:ind w:left="0"/>
        <w:jc w:val="both"/>
      </w:pPr>
      <w:r>
        <w:rPr>
          <w:rFonts w:ascii="Times New Roman"/>
          <w:b w:val="false"/>
          <w:i w:val="false"/>
          <w:color w:val="000000"/>
          <w:sz w:val="28"/>
        </w:rPr>
        <w:t>                                  басшысының орынбасары -</w:t>
      </w:r>
    </w:p>
    <w:p>
      <w:pPr>
        <w:spacing w:after="0"/>
        <w:ind w:left="0"/>
        <w:jc w:val="both"/>
      </w:pPr>
      <w:r>
        <w:rPr>
          <w:rFonts w:ascii="Times New Roman"/>
          <w:b w:val="false"/>
          <w:i w:val="false"/>
          <w:color w:val="000000"/>
          <w:sz w:val="28"/>
        </w:rPr>
        <w:t>                                  Ұйымдастыру-бақылау бөлiмiнiң</w:t>
      </w:r>
    </w:p>
    <w:p>
      <w:pPr>
        <w:spacing w:after="0"/>
        <w:ind w:left="0"/>
        <w:jc w:val="both"/>
      </w:pPr>
      <w:r>
        <w:rPr>
          <w:rFonts w:ascii="Times New Roman"/>
          <w:b w:val="false"/>
          <w:i w:val="false"/>
          <w:color w:val="000000"/>
          <w:sz w:val="28"/>
        </w:rPr>
        <w:t>                                  меңгерушiсi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Е.Ә.Өтембаев                 Стратегиялық жоспарлау және</w:t>
      </w:r>
    </w:p>
    <w:p>
      <w:pPr>
        <w:spacing w:after="0"/>
        <w:ind w:left="0"/>
        <w:jc w:val="both"/>
      </w:pPr>
      <w:r>
        <w:rPr>
          <w:rFonts w:ascii="Times New Roman"/>
          <w:b w:val="false"/>
          <w:i w:val="false"/>
          <w:color w:val="000000"/>
          <w:sz w:val="28"/>
        </w:rPr>
        <w:t>                                  реформалар жөнiндегi агенттiктiң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Ш.Ш.Шокин                    Академик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В.В.Храпунов                 Алматы қаласының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