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953d" w14:textId="b1d9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16 қаңтардағы N 17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 сәуiрдегi N 285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Үкiметiнiң 1998 жылға арналған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жобалары жұмыстарының жоспары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1998 жылғы 16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қаулымен бекiтiлген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1998 жылға арналған заң жобалары жұмыстарының жоспары реттiк нөмiрi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14а, мынадай мазмұндағы жолмен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"14а "Нотариат туралы"    Әдiлет       ақпан   наурыз   сәуiр"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Респуб.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ликасының Заңына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өзгерiстер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