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3e80" w14:textId="8ad3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Иран Ислам Республикасындағы Елшiлiгiн әкiмшiлiк орналастыру үшiн Қазақстан Республикасының меншiгiне Тегеран қаласында ғимарат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22 сәуiр N 615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меншiгiне шетелдерде жылжымайтын мүлiк
объектiлерiн сатып алу жөнiндегi бұрын көзделген жобаларды жүзеге
асыру 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Сыртқы iстер министрлiгiнiң
Қазақстан Республикасының Иран Ислам Республикасындағы Елшiлiгiн
әкiмшiлiк орналастыру үшiн Қазақстан Республикасының меншiгiне
Тегеран, Даррус, Солтүстiк Хедаят көшесi, 4 мекен-жай бойынша 1997
жылға арналған республикалық бюджетте Елшiлiктердi ұстауға көзделген
қаражат есебiнен құны 2 300000 (екi миллион үш жүз мың) АҚШ
долларында ғимарат сатып алу 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 аталған
мақсаттарға қажеттi бюджеттiк қаржы бөлсiн.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