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3e80" w14:textId="8ad3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Иран Ислам Республикасындағы Елшiлiгiн әкiмшiлiк орналастыру үшiн Қазақстан Республикасының меншiгiне Тегеран қаласында ғимарат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22 сәуiр N 615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меншiгiне шетелдерде жылжымайтын мүлiк
объектiлерiн сатып алу жөнiндегi бұрын көзделген жобаларды жүзеге
асыру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Сыртқы iстер министрлiгiнiң
Қазақстан Республикасының Иран Ислам Республикасындағы Елшiлiгiн
әкiмшiлiк орналастыру үшiн Қазақстан Республикасының меншiгiне
Тегеран, Даррус, Солтүстiк Хедаят көшесi, 4 мекен-жай бойынша 1997
жылға арналған республикалық бюджетте Елшiлiктердi ұстауға көзделген
қаражат есебiнен құны 2 300000 (екi миллион үш жүз мың) АҚШ
долларында ғимарат сатып алу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аталған
мақсаттарға қажеттi бюджеттiк қаржы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