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8c80" w14:textId="0fd8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КСР Ғылым академиясының Физика-техникалық институтын, Қазақ КСР Ғылым академиясының Жоғары энергиялар физикасы институтын қайта ұйымдастыру және Қазақстан Республикасы Ғылым министрлiгi - Ғылым академиясының Шығыстану институтын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11 қараша N 1369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Ғылым министрлiгi - Ғылым
Академиясының: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 КСР Ғылым Академиясының Физика-техникалық институтына
Қазақ КСР Ғылым Академиясы Жоғары энергиялар физикасы институтын
қосу арқылы Қазақстан Республикасы Ғылым министрлiгi - Ғылым
академиясының Физика-техникалық институты етiп қайта құру туралы: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Ұлттық ғылым академиясының
Ғ.С.Сәдуақасов атындағы Ұйғыртану институтының базасында Қазақстан
Республикасы Ғылым министрлiгi - Ғылым академиясының Шығыстану
институтын ұйымдастыру туралы ұсыныстары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Ғылым министрлiгi - Ғылым
академиясы жоғарыда аталған Қазақстан Республикасының Ғылым
министрлiгi - Ғылым академиясы ғылыми-зерттеу институттарының
жарғыларын 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Ұлттық ғылым академиясының академигi
Рамазан Бимашұлы Сүлейменовтi мәңгi есте қалдыру туралы" Қазақстан
Республикасы Министрлер Кабинетiнiң 1994 жылғы 20 қаңтардағы N 88
қаулысының 1-тармағы (Қазақстан Республикасының ПҮАЖ-ы, 1994 ж, N 5,
45-құжат);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 Ұлттық Ғылым академиясының Ұйғыртану
институтына Қазақстан Республикасы Ұлттық Ғылым академиясының
корреспондент-мүшесi Ғожахмет Сәдуақасұлы Сәдуақасовтың есiмiн беру
туралы" Қазақстан Республикасы Министрлер Кабинетiнiң 1994 жылғы 
14 маусымдағы N 629 қаулысы (Қазақстан Республикасының ПҮАЖ-ы, 1994 ж.,
N 25, 269-құжат).
     4. Осы қаулы жарияланған күнiнен бастап күшiне енедi.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