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8c80" w14:textId="0fd8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Ғылым академиясының Физика-техникалық институтын, Қазақ КСР Ғылым академиясының Жоғары энергиялар физикасы институтын қайта ұйымдастыру және Қазақстан Республикасы Ғылым министрлiгi - Ғылым академиясының Шығыстану институтын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11 қараша N 1369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Ғылым министрлiгi - Ғылым
Академиясының: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 КСР Ғылым Академиясының Физика-техникалық институтына
Қазақ КСР Ғылым Академиясы Жоғары энергиялар физикасы институтын
қосу арқылы Қазақстан Республикасы Ғылым министрлiгi - Ғылым
академиясының Физика-техникалық институты етiп қайта құру туралы: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Ұлттық ғылым академиясының
Ғ.С.Сәдуақасов атындағы Ұйғыртану институтының базасында Қазақстан
Республикасы Ғылым министрлiгi - Ғылым академиясының Шығыстану
институтын ұйымдастыру туралы ұсыныстары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Ғылым министрлiгi - Ғылым
академиясы жоғарыда аталған Қазақстан Республикасының Ғылым
министрлiгi - Ғылым академиясы ғылыми-зерттеу институттарының
жарғыларын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Ұлттық ғылым академиясының академигi
Рамазан Бимашұлы Сүлейменовтi мәңгi есте қалдыру туралы" Қазақстан
Республикасы Министрлер Кабинетiнiң 1994 жылғы 20 қаңтардағы N 88
қаулысының 1-тармағы (Қазақстан Республикасының ПҮАЖ-ы, 1994 ж, N 5,
45-құжат);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 Ұлттық Ғылым академиясының Ұйғыртану
институтына Қазақстан Республикасы Ұлттық Ғылым академиясының
корреспондент-мүшесi Ғожахмет Сәдуақасұлы Сәдуақасовтың есiмiн беру
туралы" Қазақстан Республикасы Министрлер Кабинетiнiң 1994 жылғы 
14 маусымдағы N 629 қаулысы (Қазақстан Республикасының ПҮАЖ-ы, 1994 ж.,
N 25, 269-құжат).
     4. Осы қаулы жарияланған күнiнен бастап күшiне енедi.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