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7bb5" w14:textId="c5b7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жарылғыш материалдар өндiру және онымен Қазақстан Республикасының кәсiпорындарын қамтамасыз ету саласындағы мемлекеттiк реттеу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қазан N 1296. Күші жойылды - Қазақстан Республикасы Үкіметінің 2002 жылғы 11 шілдедегі N 763 ~P020763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бағдарламасына сәйкес
және өнеркәсiптiк жарылғыш материалдар өндiру және онымен Қазақстан
Республикасының кәсiпорындарын қамтамасыз ету саласындағы
мемлекеттiк басқаруды сақтау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"Жарылыс" мемлекеттiк компаниясының қоса берiлiп отырған
тiзбеге сәйкес мемлекеттiк кәсiпорындардың мүлкiн иелену, пайдалану
және басқару құқығын тоқтатсын;
</w:t>
      </w:r>
      <w:r>
        <w:br/>
      </w:r>
      <w:r>
        <w:rPr>
          <w:rFonts w:ascii="Times New Roman"/>
          <w:b w:val="false"/>
          <w:i w:val="false"/>
          <w:color w:val="000000"/>
          <w:sz w:val="28"/>
        </w:rPr>
        <w:t>
          оның ұйымдық-құқықтық нысандарын қолданылып жүрген заңдарға
сәйкес келтiру туралы мәселенi "Жарылыс" мемлекеттiк компаниясы
акционерлерiнiң жалпы жиналысына енгiзсiн.
</w:t>
      </w:r>
      <w:r>
        <w:br/>
      </w:r>
      <w:r>
        <w:rPr>
          <w:rFonts w:ascii="Times New Roman"/>
          <w:b w:val="false"/>
          <w:i w:val="false"/>
          <w:color w:val="000000"/>
          <w:sz w:val="28"/>
        </w:rPr>
        <w:t>
          2. Өнеркәсiптiк жарылғыш материалдарын өндiру және онымен
Қазақстан Республикасының кәсiпорындарын қамтамасыз ету жөнiнде
Республикалық мемлекеттiк кәсiпорны (бұдан әрi - Республикалық
мемлекеттiк кәсiпорын), олардың еншiлес кәсiпорындарымен қоса
"Жарылыс" мемлекеттiк акционерлiк компаниясының және қоса берiлiп
отырған тiзбеде санамаланған мемлекеттiк кәсiпорындардың басқару
аппараты мемлекеттiк мүлкiнiң жергiлiктi жерлердегi базасында
құрылсын.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қоса берiлiп отырған
тiзбедегi 1-10 рет нөмiрлерiмен санамаланған мемлекеттiк
кәсiпорындарды, олардың ерекшелiктерiн ескере отырып, 1997 жылдың
аяғына дейiн жекешелендiру тәртiбiн әзiрлесiн.
</w:t>
      </w:r>
      <w:r>
        <w:br/>
      </w:r>
      <w:r>
        <w:rPr>
          <w:rFonts w:ascii="Times New Roman"/>
          <w:b w:val="false"/>
          <w:i w:val="false"/>
          <w:color w:val="000000"/>
          <w:sz w:val="28"/>
        </w:rPr>
        <w:t>
          4. Республикалық мемлекеттiк кәсiпорнына мынадай мiндеттердi
орындау жүктелсiн:
</w:t>
      </w:r>
      <w:r>
        <w:br/>
      </w:r>
      <w:r>
        <w:rPr>
          <w:rFonts w:ascii="Times New Roman"/>
          <w:b w:val="false"/>
          <w:i w:val="false"/>
          <w:color w:val="000000"/>
          <w:sz w:val="28"/>
        </w:rPr>
        <w:t>
          Қазақстан Республикасының кәсiпорындарын өнеркәсiптiк жарылғыш
материалдарымен қамтамасыз ету жөнiндегi Мемлекетаралық кешендi
бағдарламаларды жүзеге асыру;
</w:t>
      </w:r>
      <w:r>
        <w:br/>
      </w:r>
      <w:r>
        <w:rPr>
          <w:rFonts w:ascii="Times New Roman"/>
          <w:b w:val="false"/>
          <w:i w:val="false"/>
          <w:color w:val="000000"/>
          <w:sz w:val="28"/>
        </w:rPr>
        <w:t>
          өнеркәсiптiк жарылғыш заттарды, оларды арнаулы кәсiпорындарда,
сондай-ақ жарылғыш заттары кәсiпорындар-пайдаланушылар тұтынатын
жерлерде жасау үшiн жабдықтар мен кешендер әзiрлеу, сынау және
қолдану жөнiнде нормативтiк-техникалық және жобалау құжаттамасын
сараптау;
</w:t>
      </w:r>
      <w:r>
        <w:br/>
      </w:r>
      <w:r>
        <w:rPr>
          <w:rFonts w:ascii="Times New Roman"/>
          <w:b w:val="false"/>
          <w:i w:val="false"/>
          <w:color w:val="000000"/>
          <w:sz w:val="28"/>
        </w:rPr>
        <w:t>
          жаңа өнеркәсiптiк жарылғыш заттарға зерттеу, әзiрлеу және сынақ
жүргiзу;
</w:t>
      </w:r>
      <w:r>
        <w:br/>
      </w:r>
      <w:r>
        <w:rPr>
          <w:rFonts w:ascii="Times New Roman"/>
          <w:b w:val="false"/>
          <w:i w:val="false"/>
          <w:color w:val="000000"/>
          <w:sz w:val="28"/>
        </w:rPr>
        <w:t>
          өнеркәсiптiк жарылғыш материалдарды жасауға және тұтынуға
байланысты өндiрiстердi жобалау;
</w:t>
      </w:r>
      <w:r>
        <w:br/>
      </w:r>
      <w:r>
        <w:rPr>
          <w:rFonts w:ascii="Times New Roman"/>
          <w:b w:val="false"/>
          <w:i w:val="false"/>
          <w:color w:val="000000"/>
          <w:sz w:val="28"/>
        </w:rPr>
        <w:t>
          өнеркәсiптiк жарылғыш заттарды жасау.
</w:t>
      </w:r>
      <w:r>
        <w:br/>
      </w:r>
      <w:r>
        <w:rPr>
          <w:rFonts w:ascii="Times New Roman"/>
          <w:b w:val="false"/>
          <w:i w:val="false"/>
          <w:color w:val="000000"/>
          <w:sz w:val="28"/>
        </w:rPr>
        <w:t>
          5. Республикалық мемлекеттiк кәсiпорынның уәкiлеттi органы
болып Қазақстан Республикасының Өнеркәсiп және сауда министрлiгi
белгiленсiн.
</w:t>
      </w:r>
      <w:r>
        <w:br/>
      </w:r>
      <w:r>
        <w:rPr>
          <w:rFonts w:ascii="Times New Roman"/>
          <w:b w:val="false"/>
          <w:i w:val="false"/>
          <w:color w:val="000000"/>
          <w:sz w:val="28"/>
        </w:rPr>
        <w:t>
          6. Қазақстан Республикасының Өнеркәсiп және сауда министрлiгi
бiр ай мерзiм iшiнде Республикалық мемлекеттiк кәсiпорынның
жарғысын бекiтсiн, оның басшыларын тағайындап, мемлекеттiк тiркеу
жүргiзсiн.
</w:t>
      </w:r>
      <w:r>
        <w:br/>
      </w:r>
      <w:r>
        <w:rPr>
          <w:rFonts w:ascii="Times New Roman"/>
          <w:b w:val="false"/>
          <w:i w:val="false"/>
          <w:color w:val="000000"/>
          <w:sz w:val="28"/>
        </w:rPr>
        <w:t>
          7. Қазақстан Республикасының Экономика министрлiгi Қазақстан
Республикасы Өнеркәсiп және сауда министрлiгiнiң ұсынуы бойынша
Қазақстан Республикасының кәсiпорындарын өнеркәсiптiк жарылғыш
материалдарымен қамтамасыз ету жөнiндегi Мемлекетаралық кешендi
бағдарламаны жүзеге асыру үшiн 1996-2000 жылдарға арналған
мемлекеттiк инвестициялық бағдарламаларда қаражат көздейтiн болсын.
</w:t>
      </w:r>
      <w:r>
        <w:br/>
      </w:r>
      <w:r>
        <w:rPr>
          <w:rFonts w:ascii="Times New Roman"/>
          <w:b w:val="false"/>
          <w:i w:val="false"/>
          <w:color w:val="000000"/>
          <w:sz w:val="28"/>
        </w:rPr>
        <w:t>
          8. "Жарылғыш материалдар өндiрiсiн ұйымдастыру және онымен
Қазақстан Республикасының кәсiпорындарын қамтамасыз ету шаралары
туралы" Қазақстан Республикасы Министрлер Кабинетiнiң 1994 жылғы 19
қаңтардағы N 78 қаулысының 2 және 3-тармақтарының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ПҮАЖ-ы, 1994 ж., N 5, 43-құжат);
     "Жарылыс" мемлекеттiк акционерлiк компаниясының президентi және
Байқаушы кеңесi туралы" Қазақстан Республикасы Министрлер
Кабинетiнiң 1994 жылғы 31 наурыздағы N 312 қаулысының күшi жойылған
деп танылсын.
     Қазақстан Республикасының
         Премьер-Министрi
                                       Қазақстан Республикасы
                                              Үкiметiнiң
                                       1996 жылғы 24 қазандағы
                                          N 1296 қаулысына
                                                 қосымша
            "Жарылыс" мемлекеттiк акционерлiк компаниясы
          мүлiктерiн иелену, пайдалану және басқару құқығын
               тоқтататын мемлекеттiк кәсiпорындардың
                              ТIЗБЕСI
___________________________________________________________________
Рет |           Атауы                    | Орналасқан жерi
саны|                                    |
___________________________________________________________________
        Аумақтық-өндiрiстiк
            басқарма:
1.  "Акмолавзрывпром"                      Ақмола қаласы
2.  "Алматывзрывпром"                      Алматы қаласы
3.  "Востоквзрывпром"                      Өскемен қаласы
4.  "Жезказганвзрывпром"                   Жезқазған қаласы
5.  "Запказвзрызвпром"                     Ақтөбе қаласы
6.  "Карагандавзрывпром"                   Қарағанды қаласы
7.  "Көкшетаувзрывпром"                    Көкшетау қаласы
8.  "Костанайвзрывпром"                    Қостанай қаласы
9.  "Югвзрывпром"                          Шымкент қаласы
10. "Тоннельспецстрой"                     Алматы қаласы
11. "Бастама" шағын мемлекеттiк
     кәсiпорын                             Алматы қаласы
12. Жару жұмыстарының қазақ
    мемлекеттiк ғылыми-өндiрiстiк
    орталығы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