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1dd3" w14:textId="4111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энергетикасындағы мемлекеттiк реттеушi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25 шiлдедегі N 929 қаулысы. Күші жойылды - Қазақстан Республикасы Үкіметінің 2003 жылғы 17 наурыздағы N 258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және жылу энергияларына (қуатына) баға белгiленуiне мемлекеттiк бақылау мен реттеудi қамтамасыз ету, энергия өндiрушiлердiң бәсекелестiгiне жағдайлар туғызу мақсатында және "Электр энергетикасы туралы" Қазақстан Республикасы Президентiнiң 1995 жылғы 23 желтоқсандағы N 2724 Заң күшi бар Жарлығына сәйкес Қазақстан Республикасының Үкiметi Қаулы Етедi:
</w:t>
      </w:r>
      <w:r>
        <w:br/>
      </w:r>
      <w:r>
        <w:rPr>
          <w:rFonts w:ascii="Times New Roman"/>
          <w:b w:val="false"/>
          <w:i w:val="false"/>
          <w:color w:val="000000"/>
          <w:sz w:val="28"/>
        </w:rPr>
        <w:t>
      1. Қазақстан Республикасының электр энергетикасындағы мемлекеттiк реттеушi комиссияның құрамы қосымшаға сәйкес бекiтiлсiн.
</w:t>
      </w:r>
      <w:r>
        <w:br/>
      </w:r>
      <w:r>
        <w:rPr>
          <w:rFonts w:ascii="Times New Roman"/>
          <w:b w:val="false"/>
          <w:i w:val="false"/>
          <w:color w:val="000000"/>
          <w:sz w:val="28"/>
        </w:rPr>
        <w:t>
      2. Электр энергетикасындағы мемлекеттiк реттеушi комиссия туралы қоса берiлiп отырған Ереже бекiтiлсiн.
</w:t>
      </w:r>
      <w:r>
        <w:br/>
      </w:r>
      <w:r>
        <w:rPr>
          <w:rFonts w:ascii="Times New Roman"/>
          <w:b w:val="false"/>
          <w:i w:val="false"/>
          <w:color w:val="000000"/>
          <w:sz w:val="28"/>
        </w:rPr>
        <w:t>
      3. Қазақстан Республикасының Баға және монополияға қарсы саясат жөнiндегi мемлекеттiк комитетi электр энергетикасындағы мемлекеттiк реттеушi комиссияның жұмыс органы болып белгiленсiн.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"25" шiлдедегi   
</w:t>
      </w:r>
      <w:r>
        <w:br/>
      </w:r>
      <w:r>
        <w:rPr>
          <w:rFonts w:ascii="Times New Roman"/>
          <w:b w:val="false"/>
          <w:i w:val="false"/>
          <w:color w:val="000000"/>
          <w:sz w:val="28"/>
        </w:rPr>
        <w:t>
N 929 қаулысына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 энергетикасындағы мемлекеттiк реттеушi комиссияның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Радостовец Н.В.    - Қазақстан Республикасы Стратегиялық
</w:t>
      </w:r>
      <w:r>
        <w:br/>
      </w:r>
      <w:r>
        <w:rPr>
          <w:rFonts w:ascii="Times New Roman"/>
          <w:b w:val="false"/>
          <w:i w:val="false"/>
          <w:color w:val="000000"/>
          <w:sz w:val="28"/>
        </w:rPr>
        <w:t>
                           жоспарлау және реформалар жөнiндегi
</w:t>
      </w:r>
      <w:r>
        <w:br/>
      </w:r>
      <w:r>
        <w:rPr>
          <w:rFonts w:ascii="Times New Roman"/>
          <w:b w:val="false"/>
          <w:i w:val="false"/>
          <w:color w:val="000000"/>
          <w:sz w:val="28"/>
        </w:rPr>
        <w:t>
                           агенттiгiнiң Баға және монополияға қарсы
</w:t>
      </w:r>
      <w:r>
        <w:br/>
      </w:r>
      <w:r>
        <w:rPr>
          <w:rFonts w:ascii="Times New Roman"/>
          <w:b w:val="false"/>
          <w:i w:val="false"/>
          <w:color w:val="000000"/>
          <w:sz w:val="28"/>
        </w:rPr>
        <w:t>
                           саясат жөнiндегi комитетiнiң төрағасы,
</w:t>
      </w:r>
      <w:r>
        <w:br/>
      </w:r>
      <w:r>
        <w:rPr>
          <w:rFonts w:ascii="Times New Roman"/>
          <w:b w:val="false"/>
          <w:i w:val="false"/>
          <w:color w:val="000000"/>
          <w:sz w:val="28"/>
        </w:rPr>
        <w:t>
                           Комиссия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Оразбаев Б.Е.      - Қазақстан Республикасының Энергетика,
</w:t>
      </w:r>
      <w:r>
        <w:br/>
      </w:r>
      <w:r>
        <w:rPr>
          <w:rFonts w:ascii="Times New Roman"/>
          <w:b w:val="false"/>
          <w:i w:val="false"/>
          <w:color w:val="000000"/>
          <w:sz w:val="28"/>
        </w:rPr>
        <w:t>
                           индустрия және сауда министрiнiң
</w:t>
      </w:r>
      <w:r>
        <w:br/>
      </w:r>
      <w:r>
        <w:rPr>
          <w:rFonts w:ascii="Times New Roman"/>
          <w:b w:val="false"/>
          <w:i w:val="false"/>
          <w:color w:val="000000"/>
          <w:sz w:val="28"/>
        </w:rPr>
        <w:t>
                           орынбасары (вице-министрi), Комиссия
</w:t>
      </w:r>
      <w:r>
        <w:br/>
      </w:r>
      <w:r>
        <w:rPr>
          <w:rFonts w:ascii="Times New Roman"/>
          <w:b w:val="false"/>
          <w:i w:val="false"/>
          <w:color w:val="000000"/>
          <w:sz w:val="28"/>
        </w:rPr>
        <w:t>
                           төрағасының орынбасары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Уәйiсов М.К.       - Қазақстан Республикасы Әдiлет
</w:t>
      </w:r>
      <w:r>
        <w:br/>
      </w:r>
      <w:r>
        <w:rPr>
          <w:rFonts w:ascii="Times New Roman"/>
          <w:b w:val="false"/>
          <w:i w:val="false"/>
          <w:color w:val="000000"/>
          <w:sz w:val="28"/>
        </w:rPr>
        <w:t>
                           министрiнiң орынбасары (вице-министр)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Попандопуло Е.Н.   - Қазақстан Республикасы Стратегиялық
</w:t>
      </w:r>
      <w:r>
        <w:br/>
      </w:r>
      <w:r>
        <w:rPr>
          <w:rFonts w:ascii="Times New Roman"/>
          <w:b w:val="false"/>
          <w:i w:val="false"/>
          <w:color w:val="000000"/>
          <w:sz w:val="28"/>
        </w:rPr>
        <w:t>
                           жоспарлау және реформалар жөнiндегi
</w:t>
      </w:r>
      <w:r>
        <w:br/>
      </w:r>
      <w:r>
        <w:rPr>
          <w:rFonts w:ascii="Times New Roman"/>
          <w:b w:val="false"/>
          <w:i w:val="false"/>
          <w:color w:val="000000"/>
          <w:sz w:val="28"/>
        </w:rPr>
        <w:t>
                           агенттiгiнiң Баға және монополияға қарсы
</w:t>
      </w:r>
      <w:r>
        <w:br/>
      </w:r>
      <w:r>
        <w:rPr>
          <w:rFonts w:ascii="Times New Roman"/>
          <w:b w:val="false"/>
          <w:i w:val="false"/>
          <w:color w:val="000000"/>
          <w:sz w:val="28"/>
        </w:rPr>
        <w:t>
                           саясат жөнiндегi комитетiнiң табиғи
</w:t>
      </w:r>
      <w:r>
        <w:br/>
      </w:r>
      <w:r>
        <w:rPr>
          <w:rFonts w:ascii="Times New Roman"/>
          <w:b w:val="false"/>
          <w:i w:val="false"/>
          <w:color w:val="000000"/>
          <w:sz w:val="28"/>
        </w:rPr>
        <w:t>
                           монополияларды реттеу басқармасының
</w:t>
      </w:r>
      <w:r>
        <w:br/>
      </w:r>
      <w:r>
        <w:rPr>
          <w:rFonts w:ascii="Times New Roman"/>
          <w:b w:val="false"/>
          <w:i w:val="false"/>
          <w:color w:val="000000"/>
          <w:sz w:val="28"/>
        </w:rPr>
        <w:t>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Руденко Ю.С.       - Қазақстан Республикасының Қаржы
</w:t>
      </w:r>
      <w:r>
        <w:br/>
      </w:r>
      <w:r>
        <w:rPr>
          <w:rFonts w:ascii="Times New Roman"/>
          <w:b w:val="false"/>
          <w:i w:val="false"/>
          <w:color w:val="000000"/>
          <w:sz w:val="28"/>
        </w:rPr>
        <w:t>
                           министрлiгi материалдық өндiрiс
</w:t>
      </w:r>
      <w:r>
        <w:br/>
      </w:r>
      <w:r>
        <w:rPr>
          <w:rFonts w:ascii="Times New Roman"/>
          <w:b w:val="false"/>
          <w:i w:val="false"/>
          <w:color w:val="000000"/>
          <w:sz w:val="28"/>
        </w:rPr>
        <w:t>
                           басқармасының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Әбiқанов Ө.Ә.      - Қазақстан Республикасы Стратегиялық
</w:t>
      </w:r>
      <w:r>
        <w:br/>
      </w:r>
      <w:r>
        <w:rPr>
          <w:rFonts w:ascii="Times New Roman"/>
          <w:b w:val="false"/>
          <w:i w:val="false"/>
          <w:color w:val="000000"/>
          <w:sz w:val="28"/>
        </w:rPr>
        <w:t>
                           жоспарлау және реформалар жөнiндегi
</w:t>
      </w:r>
      <w:r>
        <w:br/>
      </w:r>
      <w:r>
        <w:rPr>
          <w:rFonts w:ascii="Times New Roman"/>
          <w:b w:val="false"/>
          <w:i w:val="false"/>
          <w:color w:val="000000"/>
          <w:sz w:val="28"/>
        </w:rPr>
        <w:t>
                           агенттiгiнiң Стратегиялық жоспарлау
</w:t>
      </w:r>
      <w:r>
        <w:br/>
      </w:r>
      <w:r>
        <w:rPr>
          <w:rFonts w:ascii="Times New Roman"/>
          <w:b w:val="false"/>
          <w:i w:val="false"/>
          <w:color w:val="000000"/>
          <w:sz w:val="28"/>
        </w:rPr>
        <w:t>
                           департаментiнiң инфрақұрылымды дамыту
</w:t>
      </w:r>
      <w:r>
        <w:br/>
      </w:r>
      <w:r>
        <w:rPr>
          <w:rFonts w:ascii="Times New Roman"/>
          <w:b w:val="false"/>
          <w:i w:val="false"/>
          <w:color w:val="000000"/>
          <w:sz w:val="28"/>
        </w:rPr>
        <w:t>
                           басқармасы бастығының орынбасары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Әлияров К.К.       - Энергетика ҚазҒЗИ директоры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Мұхамедиев Қ.Ш.    - Қазақстан Республикасы Стратегиялық
</w:t>
      </w:r>
      <w:r>
        <w:br/>
      </w:r>
      <w:r>
        <w:rPr>
          <w:rFonts w:ascii="Times New Roman"/>
          <w:b w:val="false"/>
          <w:i w:val="false"/>
          <w:color w:val="000000"/>
          <w:sz w:val="28"/>
        </w:rPr>
        <w:t>
                           жоспарлау және реформалар жөнiндегi
</w:t>
      </w:r>
      <w:r>
        <w:br/>
      </w:r>
      <w:r>
        <w:rPr>
          <w:rFonts w:ascii="Times New Roman"/>
          <w:b w:val="false"/>
          <w:i w:val="false"/>
          <w:color w:val="000000"/>
          <w:sz w:val="28"/>
        </w:rPr>
        <w:t>
                           агенттiгiнiң жалпыұлттық дамудың
</w:t>
      </w:r>
      <w:r>
        <w:br/>
      </w:r>
      <w:r>
        <w:rPr>
          <w:rFonts w:ascii="Times New Roman"/>
          <w:b w:val="false"/>
          <w:i w:val="false"/>
          <w:color w:val="000000"/>
          <w:sz w:val="28"/>
        </w:rPr>
        <w:t>
                           мемлекеттiк саясаты басқармасы
</w:t>
      </w:r>
      <w:r>
        <w:br/>
      </w:r>
      <w:r>
        <w:rPr>
          <w:rFonts w:ascii="Times New Roman"/>
          <w:b w:val="false"/>
          <w:i w:val="false"/>
          <w:color w:val="000000"/>
          <w:sz w:val="28"/>
        </w:rPr>
        <w:t>
                           бастығының орынбасары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Наурызбаев А.К.    - "KEGOC" ашық үлгiдегi акционерлiк
</w:t>
      </w:r>
      <w:r>
        <w:br/>
      </w:r>
      <w:r>
        <w:rPr>
          <w:rFonts w:ascii="Times New Roman"/>
          <w:b w:val="false"/>
          <w:i w:val="false"/>
          <w:color w:val="000000"/>
          <w:sz w:val="28"/>
        </w:rPr>
        <w:t>
                           қоғамының вице-президентi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Трофимов Г.Г.      - Энергетикадағы дүниежүзiлiк экономикалық
</w:t>
      </w:r>
      <w:r>
        <w:br/>
      </w:r>
      <w:r>
        <w:rPr>
          <w:rFonts w:ascii="Times New Roman"/>
          <w:b w:val="false"/>
          <w:i w:val="false"/>
          <w:color w:val="000000"/>
          <w:sz w:val="28"/>
        </w:rPr>
        <w:t>
                           қызмет республикалық орталығының бас
</w:t>
      </w:r>
      <w:r>
        <w:br/>
      </w:r>
      <w:r>
        <w:rPr>
          <w:rFonts w:ascii="Times New Roman"/>
          <w:b w:val="false"/>
          <w:i w:val="false"/>
          <w:color w:val="000000"/>
          <w:sz w:val="28"/>
        </w:rPr>
        <w:t>
                           инженерi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Утепов Э.К.        - Қазақстан Республикасының Қаржы
</w:t>
      </w:r>
      <w:r>
        <w:br/>
      </w:r>
      <w:r>
        <w:rPr>
          <w:rFonts w:ascii="Times New Roman"/>
          <w:b w:val="false"/>
          <w:i w:val="false"/>
          <w:color w:val="000000"/>
          <w:sz w:val="28"/>
        </w:rPr>
        <w:t>
                           министрлiгi Мемлекеттiк мүлiк және
</w:t>
      </w:r>
      <w:r>
        <w:br/>
      </w:r>
      <w:r>
        <w:rPr>
          <w:rFonts w:ascii="Times New Roman"/>
          <w:b w:val="false"/>
          <w:i w:val="false"/>
          <w:color w:val="000000"/>
          <w:sz w:val="28"/>
        </w:rPr>
        <w:t>
                           жекешелендiру департаментi директорының
</w:t>
      </w:r>
      <w:r>
        <w:br/>
      </w:r>
      <w:r>
        <w:rPr>
          <w:rFonts w:ascii="Times New Roman"/>
          <w:b w:val="false"/>
          <w:i w:val="false"/>
          <w:color w:val="000000"/>
          <w:sz w:val="28"/>
        </w:rPr>
        <w:t>
                           орынбасары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Сәдуақасов Э.М.    - Қазақстан Республикасының Көлiк және
</w:t>
      </w:r>
      <w:r>
        <w:br/>
      </w:r>
      <w:r>
        <w:rPr>
          <w:rFonts w:ascii="Times New Roman"/>
          <w:b w:val="false"/>
          <w:i w:val="false"/>
          <w:color w:val="000000"/>
          <w:sz w:val="28"/>
        </w:rPr>
        <w:t>
                           коммуникациялар министрлiгi экономикалық
</w:t>
      </w:r>
      <w:r>
        <w:br/>
      </w:r>
      <w:r>
        <w:rPr>
          <w:rFonts w:ascii="Times New Roman"/>
          <w:b w:val="false"/>
          <w:i w:val="false"/>
          <w:color w:val="000000"/>
          <w:sz w:val="28"/>
        </w:rPr>
        <w:t>
                           саясат басқармасының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Тиесов С.А.        - Қазақстан Республикасының Энергетика
</w:t>
      </w:r>
      <w:r>
        <w:br/>
      </w:r>
      <w:r>
        <w:rPr>
          <w:rFonts w:ascii="Times New Roman"/>
          <w:b w:val="false"/>
          <w:i w:val="false"/>
          <w:color w:val="000000"/>
          <w:sz w:val="28"/>
        </w:rPr>
        <w:t>
                           индустрия және сауда министрлiгi Электр
</w:t>
      </w:r>
      <w:r>
        <w:br/>
      </w:r>
      <w:r>
        <w:rPr>
          <w:rFonts w:ascii="Times New Roman"/>
          <w:b w:val="false"/>
          <w:i w:val="false"/>
          <w:color w:val="000000"/>
          <w:sz w:val="28"/>
        </w:rPr>
        <w:t>
                           энергетикасы департаментiнiң директоры.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Жұмабеков Е.М.     - Қазақстан Республикасының Энергетика
</w:t>
      </w:r>
      <w:r>
        <w:br/>
      </w:r>
      <w:r>
        <w:rPr>
          <w:rFonts w:ascii="Times New Roman"/>
          <w:b w:val="false"/>
          <w:i w:val="false"/>
          <w:color w:val="000000"/>
          <w:sz w:val="28"/>
        </w:rPr>
        <w:t>
                           және табиғи ресурстар министрлiгi
</w:t>
      </w:r>
      <w:r>
        <w:br/>
      </w:r>
      <w:r>
        <w:rPr>
          <w:rFonts w:ascii="Times New Roman"/>
          <w:b w:val="false"/>
          <w:i w:val="false"/>
          <w:color w:val="000000"/>
          <w:sz w:val="28"/>
        </w:rPr>
        <w:t>
                           Республикалық энергетикалық қадағалау
</w:t>
      </w:r>
      <w:r>
        <w:br/>
      </w:r>
      <w:r>
        <w:rPr>
          <w:rFonts w:ascii="Times New Roman"/>
          <w:b w:val="false"/>
          <w:i w:val="false"/>
          <w:color w:val="000000"/>
          <w:sz w:val="28"/>
        </w:rPr>
        <w:t>
                           басқармасының бастығы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өзгертiлдi - ҚРҮ-нiң 1997.06.17. N 981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өзгертiлдi - ҚРҮ-нiң 1998.04.15. N 338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"25" шiлдедегi  
</w:t>
      </w:r>
      <w:r>
        <w:br/>
      </w:r>
      <w:r>
        <w:rPr>
          <w:rFonts w:ascii="Times New Roman"/>
          <w:b w:val="false"/>
          <w:i w:val="false"/>
          <w:color w:val="000000"/>
          <w:sz w:val="28"/>
        </w:rPr>
        <w:t>
N 929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 энергетикасындағы мемлекеттiк реттеушi комиссия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 энергетикасындағы мемлекеттiк реттеушi комиссия (бұдан әрi - Комиссия) консультативтiк-кеңесшi орган ретiнде Қазақстан Республикасы Үкiметiнiң жанынан мына мәселелер бойынша ұсыныстар жасау мақсатында құрылады: 
</w:t>
      </w:r>
      <w:r>
        <w:br/>
      </w:r>
      <w:r>
        <w:rPr>
          <w:rFonts w:ascii="Times New Roman"/>
          <w:b w:val="false"/>
          <w:i w:val="false"/>
          <w:color w:val="000000"/>
          <w:sz w:val="28"/>
        </w:rPr>
        <w:t>
      негiзделген бағаларды қалыптастыру, энергия өндiрушi, энергиямен жабдықтаушы мекемелер мен электр энергиясын тұтынушылар экономикалық мүдделерiнiң келiсу тетiгiн жасау; 
</w:t>
      </w:r>
      <w:r>
        <w:br/>
      </w:r>
      <w:r>
        <w:rPr>
          <w:rFonts w:ascii="Times New Roman"/>
          <w:b w:val="false"/>
          <w:i w:val="false"/>
          <w:color w:val="000000"/>
          <w:sz w:val="28"/>
        </w:rPr>
        <w:t>
      электр энергетикалық кешеннiң жұмыс iстеу тиiмдiлiгiн арттыру және тарифтердi әлеуметтiк-қолайлы деңгейде қолдау үшiн бәсекелес ортаны қамтамасыз ету; 
</w:t>
      </w:r>
      <w:r>
        <w:br/>
      </w:r>
      <w:r>
        <w:rPr>
          <w:rFonts w:ascii="Times New Roman"/>
          <w:b w:val="false"/>
          <w:i w:val="false"/>
          <w:color w:val="000000"/>
          <w:sz w:val="28"/>
        </w:rPr>
        <w:t>
      энергия тұтынушылардың мүддесiн электр және жылу энергиялары бағаларының (тарифтердiң) монополиялық өсуiнен қорғау; 
</w:t>
      </w:r>
      <w:r>
        <w:br/>
      </w:r>
      <w:r>
        <w:rPr>
          <w:rFonts w:ascii="Times New Roman"/>
          <w:b w:val="false"/>
          <w:i w:val="false"/>
          <w:color w:val="000000"/>
          <w:sz w:val="28"/>
        </w:rPr>
        <w:t>
      2. Комиссия өз құрамына Қазақстан Республикасы Үкiметiнiң өкiлдерiн және Қазақстан Республикасының мүдделi орталық атқарушы органдарын енгiзедi. 
</w:t>
      </w:r>
      <w:r>
        <w:br/>
      </w:r>
      <w:r>
        <w:rPr>
          <w:rFonts w:ascii="Times New Roman"/>
          <w:b w:val="false"/>
          <w:i w:val="false"/>
          <w:color w:val="000000"/>
          <w:sz w:val="28"/>
        </w:rPr>
        <w:t>
      Комиссияның жеке құрамын Қазақстан Республикасының Үкiметi бекiтедi. 
</w:t>
      </w:r>
      <w:r>
        <w:br/>
      </w:r>
      <w:r>
        <w:rPr>
          <w:rFonts w:ascii="Times New Roman"/>
          <w:b w:val="false"/>
          <w:i w:val="false"/>
          <w:color w:val="000000"/>
          <w:sz w:val="28"/>
        </w:rPr>
        <w:t>
      3. Комиссия өз жұмысында Қазақстан Республикасының Заңдық және нормативтiк актiлерiн, сондай-ақ осы Ереженi басшылыққа алады. 
</w:t>
      </w:r>
      <w:r>
        <w:br/>
      </w:r>
      <w:r>
        <w:rPr>
          <w:rFonts w:ascii="Times New Roman"/>
          <w:b w:val="false"/>
          <w:i w:val="false"/>
          <w:color w:val="000000"/>
          <w:sz w:val="28"/>
        </w:rPr>
        <w:t>
      4. Комиссияның құзырына: 
</w:t>
      </w:r>
      <w:r>
        <w:br/>
      </w:r>
      <w:r>
        <w:rPr>
          <w:rFonts w:ascii="Times New Roman"/>
          <w:b w:val="false"/>
          <w:i w:val="false"/>
          <w:color w:val="000000"/>
          <w:sz w:val="28"/>
        </w:rPr>
        <w:t>
      электр энергетикасында баға белгiлеу саласындағы нормативтiк актiлер, ережелер мен ресiмдер жобаларын жасау; 
</w:t>
      </w:r>
      <w:r>
        <w:br/>
      </w:r>
      <w:r>
        <w:rPr>
          <w:rFonts w:ascii="Times New Roman"/>
          <w:b w:val="false"/>
          <w:i w:val="false"/>
          <w:color w:val="000000"/>
          <w:sz w:val="28"/>
        </w:rPr>
        <w:t>
      баға деңгейi бойынша: 
</w:t>
      </w:r>
      <w:r>
        <w:br/>
      </w:r>
      <w:r>
        <w:rPr>
          <w:rFonts w:ascii="Times New Roman"/>
          <w:b w:val="false"/>
          <w:i w:val="false"/>
          <w:color w:val="000000"/>
          <w:sz w:val="28"/>
        </w:rPr>
        <w:t>
      электр энергиясының сатып алу бағаларын (тарифтерiн); 
</w:t>
      </w:r>
      <w:r>
        <w:br/>
      </w:r>
      <w:r>
        <w:rPr>
          <w:rFonts w:ascii="Times New Roman"/>
          <w:b w:val="false"/>
          <w:i w:val="false"/>
          <w:color w:val="000000"/>
          <w:sz w:val="28"/>
        </w:rPr>
        <w:t>
      электр энергиясының Ұлттық энергетикалық жүйесi "Қазақстанэнерго" босататын көтерме бағаларын (тарифтерiн); 
</w:t>
      </w:r>
      <w:r>
        <w:br/>
      </w:r>
      <w:r>
        <w:rPr>
          <w:rFonts w:ascii="Times New Roman"/>
          <w:b w:val="false"/>
          <w:i w:val="false"/>
          <w:color w:val="000000"/>
          <w:sz w:val="28"/>
        </w:rPr>
        <w:t>
      электр энергиясының импорт және экспорт бойынша сатып алынатын немесе босатылатын бағаларын (тарифтерiн); 
</w:t>
      </w:r>
      <w:r>
        <w:br/>
      </w:r>
      <w:r>
        <w:rPr>
          <w:rFonts w:ascii="Times New Roman"/>
          <w:b w:val="false"/>
          <w:i w:val="false"/>
          <w:color w:val="000000"/>
          <w:sz w:val="28"/>
        </w:rPr>
        <w:t>
      электр энергиясының тұтынушыларға берiлетiн электр және жылу энергияларының бағаларын (тарифтерiн) өзгерту мәселелерiн қарау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Комиссияның мiндеттерi мен атқаратын қызметтерi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 және жылу энергияларын өндiрумен, жаңғыртумен, берумен, бөлумен, өткiзумен, сатумен, қайта сатумен және өткiзу кезiнде делдалдық етумен байланысты әрбiр лицензия ұстаушы жүзеге асыратын, талап ететiн немесе алатын бағалар (тарифтер) мен төлемдердi реттеу жөнiндегi ұсыныстарды даярлау Комиссияның негiзгi мiндетi болып табылады. 
</w:t>
      </w:r>
      <w:r>
        <w:br/>
      </w:r>
      <w:r>
        <w:rPr>
          <w:rFonts w:ascii="Times New Roman"/>
          <w:b w:val="false"/>
          <w:i w:val="false"/>
          <w:color w:val="000000"/>
          <w:sz w:val="28"/>
        </w:rPr>
        <w:t>
      6. Негiзгi мiндеттерге сүйене отырып, Комиссия: 
</w:t>
      </w:r>
      <w:r>
        <w:br/>
      </w:r>
      <w:r>
        <w:rPr>
          <w:rFonts w:ascii="Times New Roman"/>
          <w:b w:val="false"/>
          <w:i w:val="false"/>
          <w:color w:val="000000"/>
          <w:sz w:val="28"/>
        </w:rPr>
        <w:t>
      Қазақстан Республикасының әлеуметтiк-экономикалық дамуының нәтижелерi, энергия кәсiпорындарының өндiрiстiк-шаруашылық қызметi негiзiнде электр энергетикасында бағаның қалыптасуына талдау жасайды және iстiң жай-күйi туралы Қазақстан Республикасы Үкiметiне хабарлайды; 
</w:t>
      </w:r>
      <w:r>
        <w:br/>
      </w:r>
      <w:r>
        <w:rPr>
          <w:rFonts w:ascii="Times New Roman"/>
          <w:b w:val="false"/>
          <w:i w:val="false"/>
          <w:color w:val="000000"/>
          <w:sz w:val="28"/>
        </w:rPr>
        <w:t>
      электр энергетикасының баға белгiлеу саласындағы нормативтiк актiлер, ережелер мен рәсiмдер жобалары бойынша ұсыныстар жасайды; 
</w:t>
      </w:r>
      <w:r>
        <w:br/>
      </w:r>
      <w:r>
        <w:rPr>
          <w:rFonts w:ascii="Times New Roman"/>
          <w:b w:val="false"/>
          <w:i w:val="false"/>
          <w:color w:val="000000"/>
          <w:sz w:val="28"/>
        </w:rPr>
        <w:t>
      баға деңгейiнiң өзгеруi жөнiндегi ұсыныстарды; 
</w:t>
      </w:r>
      <w:r>
        <w:br/>
      </w:r>
      <w:r>
        <w:rPr>
          <w:rFonts w:ascii="Times New Roman"/>
          <w:b w:val="false"/>
          <w:i w:val="false"/>
          <w:color w:val="000000"/>
          <w:sz w:val="28"/>
        </w:rPr>
        <w:t>
      электр энергиясының сатып алу бағасын (тарифтерiн); 
</w:t>
      </w:r>
      <w:r>
        <w:br/>
      </w:r>
      <w:r>
        <w:rPr>
          <w:rFonts w:ascii="Times New Roman"/>
          <w:b w:val="false"/>
          <w:i w:val="false"/>
          <w:color w:val="000000"/>
          <w:sz w:val="28"/>
        </w:rPr>
        <w:t>
      электр энергиясының Ұлттық энергетикалық жүйесi "Қазақстанэнерго" босататын көтерме бағасын (тарифiн); 
</w:t>
      </w:r>
      <w:r>
        <w:br/>
      </w:r>
      <w:r>
        <w:rPr>
          <w:rFonts w:ascii="Times New Roman"/>
          <w:b w:val="false"/>
          <w:i w:val="false"/>
          <w:color w:val="000000"/>
          <w:sz w:val="28"/>
        </w:rPr>
        <w:t>
      электр энергиясының импорт және экспорт бойынша сатып алынатын немесе босатылатын бағаларын (тарифтерiн) ; 
</w:t>
      </w:r>
      <w:r>
        <w:br/>
      </w:r>
      <w:r>
        <w:rPr>
          <w:rFonts w:ascii="Times New Roman"/>
          <w:b w:val="false"/>
          <w:i w:val="false"/>
          <w:color w:val="000000"/>
          <w:sz w:val="28"/>
        </w:rPr>
        <w:t>
      электр энергиясының тұтынушыларға берiлетiн электр және жылу энергияларының бағаларын (тарифтерiн) қарайды; 
</w:t>
      </w:r>
      <w:r>
        <w:br/>
      </w:r>
      <w:r>
        <w:rPr>
          <w:rFonts w:ascii="Times New Roman"/>
          <w:b w:val="false"/>
          <w:i w:val="false"/>
          <w:color w:val="000000"/>
          <w:sz w:val="28"/>
        </w:rPr>
        <w:t>
      тұжырымдамаға енгiзу үшiн Комиссия құзыретiне кiретiн мәселелер жөнiндегi ұсыныстарды және Қазақстан Республикасының әлеуметтiк-экономикалық дамуының бағдарламасын дайындайды; 
</w:t>
      </w:r>
      <w:r>
        <w:br/>
      </w:r>
      <w:r>
        <w:rPr>
          <w:rFonts w:ascii="Times New Roman"/>
          <w:b w:val="false"/>
          <w:i w:val="false"/>
          <w:color w:val="000000"/>
          <w:sz w:val="28"/>
        </w:rPr>
        <w:t>
      шетел және қазақ фирмаларымен, консультанттармен комиссия құзыретiне жататын мәселелер бойынша мемлекеттiк басқару органдары, энергия кәсiпорындары жасайтын контрактiлердi келiсуге қатысады; 
</w:t>
      </w:r>
      <w:r>
        <w:br/>
      </w:r>
      <w:r>
        <w:rPr>
          <w:rFonts w:ascii="Times New Roman"/>
          <w:b w:val="false"/>
          <w:i w:val="false"/>
          <w:color w:val="000000"/>
          <w:sz w:val="28"/>
        </w:rPr>
        <w:t>
      электр және жылу энергиялары (қуаты) тарифтерiнiң өзгеруi туралы ұсыныстарды қарайды; 
</w:t>
      </w:r>
      <w:r>
        <w:br/>
      </w:r>
      <w:r>
        <w:rPr>
          <w:rFonts w:ascii="Times New Roman"/>
          <w:b w:val="false"/>
          <w:i w:val="false"/>
          <w:color w:val="000000"/>
          <w:sz w:val="28"/>
        </w:rPr>
        <w:t>
      кем дегенде жылына бiр рет электр және жылу энергияларының тарифтерiн белгiлеу әдiстемесiн қарайды.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Комиссияның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 энергетикасының мемлекеттiк реттеу комиссиясын Төраға басқарады. Комиссияның құрамына сондай-ақ Төраға орынбасары мен хатшысы кiредi. 
</w:t>
      </w:r>
      <w:r>
        <w:br/>
      </w:r>
      <w:r>
        <w:rPr>
          <w:rFonts w:ascii="Times New Roman"/>
          <w:b w:val="false"/>
          <w:i w:val="false"/>
          <w:color w:val="000000"/>
          <w:sz w:val="28"/>
        </w:rPr>
        <w:t>
      8. Комиссия төрағасы Комиссияның жұмысын ұйымдастырады және осы Ережеде Комиссияға жүктелген мiндеттер мен қызметтердiң дер кезiнде және сапалы орындалуына жауап бередi. 
</w:t>
      </w:r>
      <w:r>
        <w:br/>
      </w:r>
      <w:r>
        <w:rPr>
          <w:rFonts w:ascii="Times New Roman"/>
          <w:b w:val="false"/>
          <w:i w:val="false"/>
          <w:color w:val="000000"/>
          <w:sz w:val="28"/>
        </w:rPr>
        <w:t>
      9. Комиссия төрағасы болмай қалған жағдайда Комиссия төрағасының орынбасары оның мiндеттерiн атқарады. 
</w:t>
      </w:r>
      <w:r>
        <w:br/>
      </w:r>
      <w:r>
        <w:rPr>
          <w:rFonts w:ascii="Times New Roman"/>
          <w:b w:val="false"/>
          <w:i w:val="false"/>
          <w:color w:val="000000"/>
          <w:sz w:val="28"/>
        </w:rPr>
        <w:t>
      10. Төраға комиссия мәжiлiстерiнiң күнделiктi тәртiбi мен жұмыс кестесiн бекiтедi және ол комиссияның әрбiр мүшесiне күнi бұрын хабарландырады. 
</w:t>
      </w:r>
      <w:r>
        <w:br/>
      </w:r>
      <w:r>
        <w:rPr>
          <w:rFonts w:ascii="Times New Roman"/>
          <w:b w:val="false"/>
          <w:i w:val="false"/>
          <w:color w:val="000000"/>
          <w:sz w:val="28"/>
        </w:rPr>
        <w:t>
      11. Комиссия шешiмдерi Комиссия мүшелерiнiң жәй көпшiлiк даусымен қабылданады. Дауыстар тең болған жағдайда Төрағаның даусы шешушi болып есептеледi. 
</w:t>
      </w:r>
      <w:r>
        <w:br/>
      </w:r>
      <w:r>
        <w:rPr>
          <w:rFonts w:ascii="Times New Roman"/>
          <w:b w:val="false"/>
          <w:i w:val="false"/>
          <w:color w:val="000000"/>
          <w:sz w:val="28"/>
        </w:rPr>
        <w:t>
      12. Комиссияның шешiмдерi оның мәжiлiстерiнiң хаттамаларымен ресiмделедi. Хаттамаға Төраға мен хатшы қол қояды. 
</w:t>
      </w:r>
      <w:r>
        <w:br/>
      </w:r>
      <w:r>
        <w:rPr>
          <w:rFonts w:ascii="Times New Roman"/>
          <w:b w:val="false"/>
          <w:i w:val="false"/>
          <w:color w:val="000000"/>
          <w:sz w:val="28"/>
        </w:rPr>
        <w:t>
      13. Қаралатын iстер бойынша түпкiлiктi шешiм қабылданғанға дейiн Комиссия материалдары жариялауға жатпайды. 
</w:t>
      </w:r>
      <w:r>
        <w:br/>
      </w:r>
      <w:r>
        <w:rPr>
          <w:rFonts w:ascii="Times New Roman"/>
          <w:b w:val="false"/>
          <w:i w:val="false"/>
          <w:color w:val="000000"/>
          <w:sz w:val="28"/>
        </w:rPr>
        <w:t>
      14. Қазақстан Республикасының Баға және монополияға қарсы саясат жөнiндегi мемлекеттiк комитетi Комиссияның әрбiр мәжiлiсiне материалдар дайындайды және Комиссия төрағасымен келiсiлгеннен кейiн ғана олар Комиссияның әрбiр мүшесiне жеткiзiледi. 
</w:t>
      </w:r>
      <w:r>
        <w:br/>
      </w:r>
      <w:r>
        <w:rPr>
          <w:rFonts w:ascii="Times New Roman"/>
          <w:b w:val="false"/>
          <w:i w:val="false"/>
          <w:color w:val="000000"/>
          <w:sz w:val="28"/>
        </w:rPr>
        <w:t>
      15. Комиссия қызметiн ұйымдық және әдiстемелiк жағынан қамтамасыз ету үшiн Қазақстан Республикасының Баға және монополияға қарсы саясат жөнiндегi мемлекеттiк комитетi: 
</w:t>
      </w:r>
      <w:r>
        <w:br/>
      </w:r>
      <w:r>
        <w:rPr>
          <w:rFonts w:ascii="Times New Roman"/>
          <w:b w:val="false"/>
          <w:i w:val="false"/>
          <w:color w:val="000000"/>
          <w:sz w:val="28"/>
        </w:rPr>
        <w:t>
      орталық және жергiлiктi атқарушы органдардан өзiне жүктелген мiндеттердi орындауға қажеттi ақпараттарды белгiленген тәртiп бойынша сұрауға және алуға; 
</w:t>
      </w:r>
      <w:r>
        <w:br/>
      </w:r>
      <w:r>
        <w:rPr>
          <w:rFonts w:ascii="Times New Roman"/>
          <w:b w:val="false"/>
          <w:i w:val="false"/>
          <w:color w:val="000000"/>
          <w:sz w:val="28"/>
        </w:rPr>
        <w:t>
      сараптама жасап, консультациялар жасап беруге тиiстi сала мамандарын тартуға, қажетiне қарай жұмыс топтарын құруға құқықты.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