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51e0" w14:textId="6425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суландыру-мелиорация жүйесiн пайдалану басқармасы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23 қыркүйек 1994 ж. N 1056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Министрлер Кабинетiнiң жанындағы
Су ресурстары жөнiндегi комитет пен Қазақстан Республикасы Ауыл
шаруашылығы министрлiгiнiң Қызылорда суландыру-мелиорация жүйесiн
пайдалану басқармасын Қазақстан Республикасы Министрлер Кабинетiнiң
жанындағы Су ресурстары жөнiндегi комитет қарамағынан Қазақстан
Республикасы Ауыл шаруашылығы министрлгiнiң қарамағына беру 
жөнiндегi 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Ауыл шаруашылығы министрлiгi
белгiленген тәртiппен Қызылорда суландыру-мелиорация жүйесiн
пайдалану басқармасын 1994 жылғы 1 қаңтардағы жағдайы бойынша
негiзгi қаржысымен, материалдық ресурстарымен, штаттық құрамымен
және қаржылық көрсеткiштерiмен қабылдап алсын.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Қаржы министрлiгi 1994 және
1995 жылдарға арналған мемлекеттiк бюджет көрсеткiштерiн анықтау
барысында тиiстi өзгерiс енгiзудi ескеретiн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Премьер-министрi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