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7482" w14:textId="3627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Монополияға қарсы саясат жөнiндегi мемлекеттiк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29 наурыз N 242. Күшi жойылды - Қазақстан Республикасы Үкіметінің 1997.05.20. N 851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Жаңа экономикалық құрылымдарды қолдау және монополиялық қызметтi шектеу жөнiндегi мемлекеттiк комитетiн Қазақстан Республикасының Монополияға қарсы саясат жөнiндегi мемлекеттiк комитетi етiп қайта құру туралы" 1993 жылғы 11 қаңтардағы N 1063 </w:t>
      </w:r>
      <w:r>
        <w:rPr>
          <w:rFonts w:ascii="Times New Roman"/>
          <w:b w:val="false"/>
          <w:i w:val="false"/>
          <w:color w:val="000000"/>
          <w:sz w:val="28"/>
        </w:rPr>
        <w:t xml:space="preserve">U931063_ </w:t>
      </w:r>
      <w:r>
        <w:rPr>
          <w:rFonts w:ascii="Times New Roman"/>
          <w:b w:val="false"/>
          <w:i w:val="false"/>
          <w:color w:val="000000"/>
          <w:sz w:val="28"/>
        </w:rPr>
        <w:t xml:space="preserve">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Монополияға қарсы саясат жөнiндегi мемлекеттiк комитетi монополиялық қызметтi шектеу, бәсекенi дамыту, экономиканы монополиясыздандыру және әдiлетсiз бәсекенi тыю жөнiндегi мемлекеттiк саясатты жүргiзетiн орталық мемлекеттiк басқару органы болып табылады деп белгiленсiн. Қазақстан Республикасының Монополияға қарсы саясат жөнiндегi мемлекеттiк комитетiне тiкелей басшылықты Қазақстан Республикасының Министрлер Кабинетi жүзеге асырады. </w:t>
      </w:r>
      <w:r>
        <w:br/>
      </w:r>
      <w:r>
        <w:rPr>
          <w:rFonts w:ascii="Times New Roman"/>
          <w:b w:val="false"/>
          <w:i w:val="false"/>
          <w:color w:val="000000"/>
          <w:sz w:val="28"/>
        </w:rPr>
        <w:t xml:space="preserve">
      2. Қазақстан Республикасының Монополияға қарсы саясат жөнiндегi мемлекеттiк комитетi туралы осыған қоса берiлген Ереже бекiтiлсiн. </w:t>
      </w:r>
      <w:r>
        <w:br/>
      </w:r>
      <w:r>
        <w:rPr>
          <w:rFonts w:ascii="Times New Roman"/>
          <w:b w:val="false"/>
          <w:i w:val="false"/>
          <w:color w:val="000000"/>
          <w:sz w:val="28"/>
        </w:rPr>
        <w:t xml:space="preserve">
      3. Қазақстан Республикасының Монополияға қарсы саясат жөнiндегi мемлекеттiк комитетiнiң жүйесiне монополияға қарсы саясат жөнiндегi облыстық, Алматы және Ленинск қалалық аумақтық комитеттерi кiредi деп белгiленсiн. Монополияға қарсы саясат жөнiндегi аумақтық комитеттер Қазақстан Республикасының Монополияға қарсы саясат жөнiндегi мемлекеттiк комитетiмен қосылып бiртұтас құрылым құрайды, өз қызметiн Қазақстан Республикасының Монополияға қарсы саясат жөнiндегi мемлекеттiк комитеттi жүктеген өкiлеттiк шеңберiнде және жергiлiктi атқарушы органдардың басшыларымен өзара iс-қимыл жасай отырып ұйымдастырады. </w:t>
      </w:r>
      <w:r>
        <w:br/>
      </w:r>
      <w:r>
        <w:rPr>
          <w:rFonts w:ascii="Times New Roman"/>
          <w:b w:val="false"/>
          <w:i w:val="false"/>
          <w:color w:val="000000"/>
          <w:sz w:val="28"/>
        </w:rPr>
        <w:t xml:space="preserve">
      Облыс әкiмдерiне монополияға қарсы саясат жөнiндегi аумақтық комитеттердiң төрағаларын жергiлiктi атқарушы органдардың алқа құрамына енгiзу ұсынылсын. </w:t>
      </w:r>
      <w:r>
        <w:br/>
      </w:r>
      <w:r>
        <w:rPr>
          <w:rFonts w:ascii="Times New Roman"/>
          <w:b w:val="false"/>
          <w:i w:val="false"/>
          <w:color w:val="000000"/>
          <w:sz w:val="28"/>
        </w:rPr>
        <w:t xml:space="preserve">
      Монополияға қарсы саясат жөнiндегi аумақтық комитеттердiң басшыларын қызметке Қазақстан Республикасының Монополияға қарсы саясат жөнiндегi мемлекеттiк комитетiнiң Төрағасы тағайындайды. </w:t>
      </w:r>
      <w:r>
        <w:br/>
      </w:r>
      <w:r>
        <w:rPr>
          <w:rFonts w:ascii="Times New Roman"/>
          <w:b w:val="false"/>
          <w:i w:val="false"/>
          <w:color w:val="000000"/>
          <w:sz w:val="28"/>
        </w:rPr>
        <w:t xml:space="preserve">
      4. Экономикалық реформа барысында экономиканы монополиясыздандыру және монополиялық қызметтi шектеу жөнiнде келiсiлген мемлекеттiк саясатты қамтамасыз ету үшiн Қазақстан Республикасының Монополияға қарсы саясат жөнiндегi мемлекеттiк комитетiне ол туралы Ережеге сәйкес және оған жүктелген функциялар шегiнде министрлiктер, ведомстволар, жергiлiктi атқарушы органдардың басшылары, шаруашылық жүргiзушi субъектiлер, олардың бiрлестiктерi, сондай-ақ кәсiпкерлiк қызметтi жүзеге асыратын жеке адамдар үшiн орындауға мiндеттi шешiмдер қабылдау құқығы берiлсiн. </w:t>
      </w:r>
      <w:r>
        <w:br/>
      </w:r>
      <w:r>
        <w:rPr>
          <w:rFonts w:ascii="Times New Roman"/>
          <w:b w:val="false"/>
          <w:i w:val="false"/>
          <w:color w:val="000000"/>
          <w:sz w:val="28"/>
        </w:rPr>
        <w:t xml:space="preserve">
      Республикалық және аймақтық нарықтарды дамыту, экономиканы монополиясыздандыру мәселелерi жөнiндегi, сондай-ақ қаржы мен тауар нарықтарында үстем жағдайға ие болған шаруашылық жүргiзушi субъектiлердi және олардың бiрлестiктерiн құру мен қайта құру, акцияларының бақылау пакеттерiн, үлестерi мен жарналарын сатып алу-сату немесе басқа шаруашылық жүргiзушi субъектiлердiң акцияларының бақылау пакеттерiн, үлестерi мен жарналарын олардың сатып алу туралы Қазақстан Республикасы Министрлер Кабинетi қаулыларының, министрлiктер, ведомстволар және басқа мемлекеттiк басқару органдары, сондай-ақ жергiлiктi атқарушы органдардың шешiмдерiнiң жобалары мiндеттi түрде алдын ала қорытынды беру үшiн Қазақстан Республикасының Монополияға қарсы саясат жөнiндегi мемлекеттiк комитетiне немесе оның монополияға қарсы саясат жөнiндегi аумақтық комитеттерiне табыс етiледi деп белгiленсiн. </w:t>
      </w:r>
      <w:r>
        <w:br/>
      </w:r>
      <w:r>
        <w:rPr>
          <w:rFonts w:ascii="Times New Roman"/>
          <w:b w:val="false"/>
          <w:i w:val="false"/>
          <w:color w:val="000000"/>
          <w:sz w:val="28"/>
        </w:rPr>
        <w:t xml:space="preserve">
      Қазақстан Республикасының монополияға қарсы саясат жөнiндегi мемлекеттiк комитетiне өз құзыры шеңберiнде министрлiктердiң, ведомстволардың және басқа мемлекеттiк басқару органдарының, сондай-ақ жергiлiктi атқарушы органдардың монополияға қарсы заңдарға қайшы келетiн нормативтi актiлердiң күшiн тоқтата тұру құқығы берiлсiн. </w:t>
      </w:r>
      <w:r>
        <w:br/>
      </w:r>
      <w:r>
        <w:rPr>
          <w:rFonts w:ascii="Times New Roman"/>
          <w:b w:val="false"/>
          <w:i w:val="false"/>
          <w:color w:val="000000"/>
          <w:sz w:val="28"/>
        </w:rPr>
        <w:t xml:space="preserve">
      5. Қазақстан Республикасының Монополияға қарсы саясат жөнiндегi мемлекеттiк комитетiнiң орталық аппараты қызметкерлерiнiң саны (үйлердi күту және оларға күтiм жасау жөнiндегi қызметкерлерден басқа) 80 адам болып белгiленсiн. </w:t>
      </w:r>
      <w:r>
        <w:br/>
      </w:r>
      <w:r>
        <w:rPr>
          <w:rFonts w:ascii="Times New Roman"/>
          <w:b w:val="false"/>
          <w:i w:val="false"/>
          <w:color w:val="000000"/>
          <w:sz w:val="28"/>
        </w:rPr>
        <w:t xml:space="preserve">
      6. Монополияға қарсы саясат жөнiндегi аумақтық комитеттер қызметкерлерiнiң саны 200 адам болып белгiленсiн (ғимаратты күзететiн, қамтитын адамдарсыз). </w:t>
      </w:r>
      <w:r>
        <w:br/>
      </w:r>
      <w:r>
        <w:rPr>
          <w:rFonts w:ascii="Times New Roman"/>
          <w:b w:val="false"/>
          <w:i w:val="false"/>
          <w:color w:val="000000"/>
          <w:sz w:val="28"/>
        </w:rPr>
        <w:t xml:space="preserve">
      7. Қазақстан Республикасының Монополияға қарсы саясат жөнiндегi мемлекеттiк комитетiнiң орталық аппаратын, монополияға қарсы саясат жөнiндегi аумақтық комитеттердi ұстауға жұмсалатын шығындарды қаржыландыру Қазақстан Республикасының республикалық бюджетiнде көзделiп мемлекеттiк басқару органдарын ұстауға арналған қаражат есебiнен жүзеге асырылады. </w:t>
      </w:r>
      <w:r>
        <w:br/>
      </w:r>
      <w:r>
        <w:rPr>
          <w:rFonts w:ascii="Times New Roman"/>
          <w:b w:val="false"/>
          <w:i w:val="false"/>
          <w:color w:val="000000"/>
          <w:sz w:val="28"/>
        </w:rPr>
        <w:t xml:space="preserve">
      8. Қазақстан Республикасының Монополияға қарсы саясат жөнiндегi мемлекеттiк комитетiне Төрағаның үш орынбасары, оның iшiнде бiреу бiрiншi және 11 адам құрамында алқасы болуға рұқсат етiлсiн. </w:t>
      </w:r>
      <w:r>
        <w:br/>
      </w:r>
      <w:r>
        <w:rPr>
          <w:rFonts w:ascii="Times New Roman"/>
          <w:b w:val="false"/>
          <w:i w:val="false"/>
          <w:color w:val="000000"/>
          <w:sz w:val="28"/>
        </w:rPr>
        <w:t xml:space="preserve">
      9. Қазақстан Республикасының Монополияға қарсы саясат жөнiндегi орталық аппаратына қызмет бабындағы 6 жеңiл автомобильге, монополияға қарсы саясат жөнiндегi аумақтық комитеттерге - бiр жеңiл автомобильге лимит белгiленсiн. </w:t>
      </w:r>
      <w:r>
        <w:br/>
      </w:r>
      <w:r>
        <w:rPr>
          <w:rFonts w:ascii="Times New Roman"/>
          <w:b w:val="false"/>
          <w:i w:val="false"/>
          <w:color w:val="000000"/>
          <w:sz w:val="28"/>
        </w:rPr>
        <w:t xml:space="preserve">
      10. Қазақстан Республикасының Монополияға қарсы саясат жөнiндегi мемлекеттiк комитетiнiң Төрағасы материалдық-техникалық, көлiк және медициналық қызмет көрсету шарттары бойынша Қазақстан Республикасының Министрiне, Төрағаның орынбасарларына, орталық аппараттың қызметкерлерi Қазақстан Республикасы Экономика министрлiгiнiң қызметкерлерiне теңестiрiлсiн. </w:t>
      </w:r>
      <w:r>
        <w:br/>
      </w:r>
      <w:r>
        <w:rPr>
          <w:rFonts w:ascii="Times New Roman"/>
          <w:b w:val="false"/>
          <w:i w:val="false"/>
          <w:color w:val="000000"/>
          <w:sz w:val="28"/>
        </w:rPr>
        <w:t xml:space="preserve">
      Монополияға қарсы саясат жөнiндегi облыстық, Алматы және Ленинск қалалық аумақтық комитеттерiнiң бастықтарына санаторий-курорт қызметiн көрсету тиiстi облыстық және қалалық басқару органдарының басшыларына белгiленген шарттарға қарайлас жүзеге асырылсын. </w:t>
      </w:r>
      <w:r>
        <w:br/>
      </w:r>
      <w:r>
        <w:rPr>
          <w:rFonts w:ascii="Times New Roman"/>
          <w:b w:val="false"/>
          <w:i w:val="false"/>
          <w:color w:val="000000"/>
          <w:sz w:val="28"/>
        </w:rPr>
        <w:t xml:space="preserve">
      11. Қазақстан Республикасының Қаржы министрлiгi Қазақстан Республикасының республикалық бюджетiн қалыптастырған кезде Қазақстан Республикасының Монополияға қарсы саясат жөнiндегi мемлекеттiк комитетiне қажеттi мүкәммал, жабдықтар, ұйымдық техника, автомашина сатып алу, қызметтiк үй-жайларды күрделi жөндеу, үйлер мен әлеуметтiк, мәдени-тұрмыстық объектiлер салу үшiн қаражат бөлiнуiн көздейтiн болсын. </w:t>
      </w:r>
      <w:r>
        <w:br/>
      </w:r>
      <w:r>
        <w:rPr>
          <w:rFonts w:ascii="Times New Roman"/>
          <w:b w:val="false"/>
          <w:i w:val="false"/>
          <w:color w:val="000000"/>
          <w:sz w:val="28"/>
        </w:rPr>
        <w:t xml:space="preserve">
      12. Қазақстан Республикасының Статистика және талдау жөнiндегi мемлекеттiк комитетi мен оның облыстық басқармалары; </w:t>
      </w:r>
      <w:r>
        <w:br/>
      </w:r>
      <w:r>
        <w:rPr>
          <w:rFonts w:ascii="Times New Roman"/>
          <w:b w:val="false"/>
          <w:i w:val="false"/>
          <w:color w:val="000000"/>
          <w:sz w:val="28"/>
        </w:rPr>
        <w:t xml:space="preserve">
      Қазақстан Республикасының Монополияға қарсы саясат жөнiндегi республикалық комитетiмен келiсiлген нышандар бойынша республикалық, аймақтық қаржы және тауар нарықтарында үстем жағдайға ие болған кәсiпорындарды анықтау мақсатымен республикалық бюджеттiң қаржылары есебiнен жыл сайын статистикалық тексеру жүргiзсiн; </w:t>
      </w:r>
      <w:r>
        <w:br/>
      </w:r>
      <w:r>
        <w:rPr>
          <w:rFonts w:ascii="Times New Roman"/>
          <w:b w:val="false"/>
          <w:i w:val="false"/>
          <w:color w:val="000000"/>
          <w:sz w:val="28"/>
        </w:rPr>
        <w:t xml:space="preserve">
      Қазақстан Республикасының Монополияға қарсы саясат жөнiндегi мемлекеттiк комитетiнiң келiсуi бойынша бiр айлық мерзiмде Монополист бiрлестiктер мен кәсiпорындардың мемлекеттiк тiзiлiмiне енгiзiлген шаруашылық жүргiзушi субъектiлерге арналған статистикалық есеп берудiң арнаулы нысанын әзiрлеп, күшiне енгiзсiн. </w:t>
      </w:r>
      <w:r>
        <w:br/>
      </w:r>
      <w:r>
        <w:rPr>
          <w:rFonts w:ascii="Times New Roman"/>
          <w:b w:val="false"/>
          <w:i w:val="false"/>
          <w:color w:val="000000"/>
          <w:sz w:val="28"/>
        </w:rPr>
        <w:t xml:space="preserve">
      13. </w:t>
      </w:r>
      <w:r>
        <w:br/>
      </w:r>
      <w:r>
        <w:rPr>
          <w:rFonts w:ascii="Times New Roman"/>
          <w:b w:val="false"/>
          <w:i w:val="false"/>
          <w:color w:val="000000"/>
          <w:sz w:val="28"/>
        </w:rPr>
        <w:t xml:space="preserve">
      Ескерту. 13-тармақтың күшi жойылған - ҚРМК-нiң 1995.06.12. </w:t>
      </w:r>
      <w:r>
        <w:br/>
      </w:r>
      <w:r>
        <w:rPr>
          <w:rFonts w:ascii="Times New Roman"/>
          <w:b w:val="false"/>
          <w:i w:val="false"/>
          <w:color w:val="000000"/>
          <w:sz w:val="28"/>
        </w:rPr>
        <w:t xml:space="preserve">
               N 813 қаулысымен. </w:t>
      </w:r>
      <w:r>
        <w:br/>
      </w:r>
      <w:r>
        <w:rPr>
          <w:rFonts w:ascii="Times New Roman"/>
          <w:b w:val="false"/>
          <w:i w:val="false"/>
          <w:color w:val="000000"/>
          <w:sz w:val="28"/>
        </w:rPr>
        <w:t xml:space="preserve">
      14. Қазақстан Республикасының Экономика министрлiгi, Қаржы министрлiгi, Сыртқы экономикалық байланыстар министрлiгi, Қазақстан Республикасының Мемлекеттiк мүлiк жөнiндегi мемлекеттiк комитетi, Қазақстан Республикасының Статистика және талдау жөнiндегi мемлекеттiк комитетi республикалық басқару органдарының өзара ақпараттық қамтамасыз етуiнiң ортақ тәртiбi енгiзiлгенге дейiн қызмет бабында пайдалану үшiн олар шығаратын нұсқауларды, нұсқамалар мен жалпы қолданудағы нормативтi және әдiстемелiк сипаты бар басқа да актiлердi Қазақстан Республикасының Монополияға қарсы саясат жөнiндегi мемлекеттiк комитетiне жiберетiн болсын. </w:t>
      </w:r>
      <w:r>
        <w:br/>
      </w:r>
      <w:r>
        <w:rPr>
          <w:rFonts w:ascii="Times New Roman"/>
          <w:b w:val="false"/>
          <w:i w:val="false"/>
          <w:color w:val="000000"/>
          <w:sz w:val="28"/>
        </w:rPr>
        <w:t xml:space="preserve">
      Қазақстан Республикасының Ұлттық банкiсiне осыған орайлас құжаттарды аталған Комитетке жiберiп тұру ұсынылсын. </w:t>
      </w:r>
      <w:r>
        <w:br/>
      </w:r>
      <w:r>
        <w:rPr>
          <w:rFonts w:ascii="Times New Roman"/>
          <w:b w:val="false"/>
          <w:i w:val="false"/>
          <w:color w:val="000000"/>
          <w:sz w:val="28"/>
        </w:rPr>
        <w:t xml:space="preserve">
      15. Қазақстан Республикасының Байланыс министрлiгi өтiнiмдер мен қажеттi есептер ұсынылғаннан соң Қазақстан Республикасының Монополияға қарсы саясат жөнiндегi мемлекеттiк комитетiн телефон, телекс және факсимильдi байланыспен қамтамасыз етсiн. </w:t>
      </w:r>
      <w:r>
        <w:br/>
      </w:r>
      <w:r>
        <w:rPr>
          <w:rFonts w:ascii="Times New Roman"/>
          <w:b w:val="false"/>
          <w:i w:val="false"/>
          <w:color w:val="000000"/>
          <w:sz w:val="28"/>
        </w:rPr>
        <w:t xml:space="preserve">
      16. Облыстың, Алматы және Ленинск қалаларының әкiмдерi: </w:t>
      </w:r>
      <w:r>
        <w:br/>
      </w:r>
      <w:r>
        <w:rPr>
          <w:rFonts w:ascii="Times New Roman"/>
          <w:b w:val="false"/>
          <w:i w:val="false"/>
          <w:color w:val="000000"/>
          <w:sz w:val="28"/>
        </w:rPr>
        <w:t xml:space="preserve">
      үш айлық мерзiмде монополияға қарсы саясат жөнiндегi аумақтық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комитеттерге бiр қызметкерге шаққанда кемiнде 10 шаршы метр есебiнен</w:t>
      </w:r>
    </w:p>
    <w:p>
      <w:pPr>
        <w:spacing w:after="0"/>
        <w:ind w:left="0"/>
        <w:jc w:val="both"/>
      </w:pPr>
      <w:r>
        <w:rPr>
          <w:rFonts w:ascii="Times New Roman"/>
          <w:b w:val="false"/>
          <w:i w:val="false"/>
          <w:color w:val="000000"/>
          <w:sz w:val="28"/>
        </w:rPr>
        <w:t>қызметтiк үй-жайлар бөлсiн;</w:t>
      </w:r>
    </w:p>
    <w:p>
      <w:pPr>
        <w:spacing w:after="0"/>
        <w:ind w:left="0"/>
        <w:jc w:val="both"/>
      </w:pPr>
      <w:r>
        <w:rPr>
          <w:rFonts w:ascii="Times New Roman"/>
          <w:b w:val="false"/>
          <w:i w:val="false"/>
          <w:color w:val="000000"/>
          <w:sz w:val="28"/>
        </w:rPr>
        <w:t>     монополияға қарсы саясат жөнiндегi аумақтық комитеттердiң</w:t>
      </w:r>
    </w:p>
    <w:p>
      <w:pPr>
        <w:spacing w:after="0"/>
        <w:ind w:left="0"/>
        <w:jc w:val="both"/>
      </w:pPr>
      <w:r>
        <w:rPr>
          <w:rFonts w:ascii="Times New Roman"/>
          <w:b w:val="false"/>
          <w:i w:val="false"/>
          <w:color w:val="000000"/>
          <w:sz w:val="28"/>
        </w:rPr>
        <w:t>материалдық-техникалық база жасау мен нығайтуына көмек көрсетсiн;</w:t>
      </w:r>
    </w:p>
    <w:p>
      <w:pPr>
        <w:spacing w:after="0"/>
        <w:ind w:left="0"/>
        <w:jc w:val="both"/>
      </w:pPr>
      <w:r>
        <w:rPr>
          <w:rFonts w:ascii="Times New Roman"/>
          <w:b w:val="false"/>
          <w:i w:val="false"/>
          <w:color w:val="000000"/>
          <w:sz w:val="28"/>
        </w:rPr>
        <w:t>     қолданылып жүрген заңдарға сәйкес Қазақстан Республикасының</w:t>
      </w:r>
    </w:p>
    <w:p>
      <w:pPr>
        <w:spacing w:after="0"/>
        <w:ind w:left="0"/>
        <w:jc w:val="both"/>
      </w:pPr>
      <w:r>
        <w:rPr>
          <w:rFonts w:ascii="Times New Roman"/>
          <w:b w:val="false"/>
          <w:i w:val="false"/>
          <w:color w:val="000000"/>
          <w:sz w:val="28"/>
        </w:rPr>
        <w:t xml:space="preserve">Монополияға қарсы саясат жөнiндегi мемлекеттiк комитетi мен </w:t>
      </w:r>
    </w:p>
    <w:p>
      <w:pPr>
        <w:spacing w:after="0"/>
        <w:ind w:left="0"/>
        <w:jc w:val="both"/>
      </w:pPr>
      <w:r>
        <w:rPr>
          <w:rFonts w:ascii="Times New Roman"/>
          <w:b w:val="false"/>
          <w:i w:val="false"/>
          <w:color w:val="000000"/>
          <w:sz w:val="28"/>
        </w:rPr>
        <w:t>монополияға қарсы саясат жөнiндегi аумақтық комитеттердiң</w:t>
      </w:r>
    </w:p>
    <w:p>
      <w:pPr>
        <w:spacing w:after="0"/>
        <w:ind w:left="0"/>
        <w:jc w:val="both"/>
      </w:pPr>
      <w:r>
        <w:rPr>
          <w:rFonts w:ascii="Times New Roman"/>
          <w:b w:val="false"/>
          <w:i w:val="false"/>
          <w:color w:val="000000"/>
          <w:sz w:val="28"/>
        </w:rPr>
        <w:t>қызметкерлерiне тұрғын алаң бөлiнуiн, олардың пәтерлерiнде телефон</w:t>
      </w:r>
    </w:p>
    <w:p>
      <w:pPr>
        <w:spacing w:after="0"/>
        <w:ind w:left="0"/>
        <w:jc w:val="both"/>
      </w:pPr>
      <w:r>
        <w:rPr>
          <w:rFonts w:ascii="Times New Roman"/>
          <w:b w:val="false"/>
          <w:i w:val="false"/>
          <w:color w:val="000000"/>
          <w:sz w:val="28"/>
        </w:rPr>
        <w:t>орнатылуын, мектепке дейiнгi мекемелерде орын берiлуiн қамтамасыз</w:t>
      </w:r>
    </w:p>
    <w:p>
      <w:pPr>
        <w:spacing w:after="0"/>
        <w:ind w:left="0"/>
        <w:jc w:val="both"/>
      </w:pPr>
      <w:r>
        <w:rPr>
          <w:rFonts w:ascii="Times New Roman"/>
          <w:b w:val="false"/>
          <w:i w:val="false"/>
          <w:color w:val="000000"/>
          <w:sz w:val="28"/>
        </w:rPr>
        <w:t xml:space="preserve">етсiн.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29 наурыздағы</w:t>
      </w:r>
    </w:p>
    <w:p>
      <w:pPr>
        <w:spacing w:after="0"/>
        <w:ind w:left="0"/>
        <w:jc w:val="both"/>
      </w:pPr>
      <w:r>
        <w:rPr>
          <w:rFonts w:ascii="Times New Roman"/>
          <w:b w:val="false"/>
          <w:i w:val="false"/>
          <w:color w:val="000000"/>
          <w:sz w:val="28"/>
        </w:rPr>
        <w:t>                                              N 242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Монополияға қарсы</w:t>
      </w:r>
    </w:p>
    <w:p>
      <w:pPr>
        <w:spacing w:after="0"/>
        <w:ind w:left="0"/>
        <w:jc w:val="both"/>
      </w:pPr>
      <w:r>
        <w:rPr>
          <w:rFonts w:ascii="Times New Roman"/>
          <w:b w:val="false"/>
          <w:i w:val="false"/>
          <w:color w:val="000000"/>
          <w:sz w:val="28"/>
        </w:rPr>
        <w:t>            саясат жөнiндегi мемлекеттiк комитетi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Монополияға қарсы саясат жөнiндегi мемлекеттiк комитетi, бұдан былай "Комитет" деп аталады, өз қызметiн экономиканы монополиясыздандыру саласында мемлекеттiк саясатты әзiрлеу мен жүзеге асыру, бәсекелiк күрес ережелерiн және шаруашылық құрылымдарын кооперациялау мен ұйымдық бiрiктiру процестерiн бақылауды қатайту мақсатында жүзеге асыратын орталық мемлекеттiк басқару органы болып табылады. Комитетке Қазақстан Республикасының Министрлер Кабинетi тiкелей басшылық етедi. </w:t>
      </w:r>
      <w:r>
        <w:br/>
      </w:r>
      <w:r>
        <w:rPr>
          <w:rFonts w:ascii="Times New Roman"/>
          <w:b w:val="false"/>
          <w:i w:val="false"/>
          <w:color w:val="000000"/>
          <w:sz w:val="28"/>
        </w:rPr>
        <w:t xml:space="preserve">
      2. Комитет өз қызметiнде Қазақстан Республикасының Конституциясын, Қазақстан Республикасының заңдарын, Қазақстан Республикасы Президентiнiң жарлықтарын және Қазақстан Республикасы Министрлер Кабинетiнiң шешiмдерiн, сондай-ақ осы Ереженi басшылыққа алады. </w:t>
      </w:r>
      <w:r>
        <w:br/>
      </w:r>
      <w:r>
        <w:rPr>
          <w:rFonts w:ascii="Times New Roman"/>
          <w:b w:val="false"/>
          <w:i w:val="false"/>
          <w:color w:val="000000"/>
          <w:sz w:val="28"/>
        </w:rPr>
        <w:t xml:space="preserve">
      3. Комитеттiң негiзгi мiндеттерi мыналар: </w:t>
      </w:r>
      <w:r>
        <w:br/>
      </w:r>
      <w:r>
        <w:rPr>
          <w:rFonts w:ascii="Times New Roman"/>
          <w:b w:val="false"/>
          <w:i w:val="false"/>
          <w:color w:val="000000"/>
          <w:sz w:val="28"/>
        </w:rPr>
        <w:t xml:space="preserve">
      - экономиканың әртүрлi салаларында монополиясыздандыру саясатын жүргiзу, бәсекенi дамыту және қатарлас әрi баламалы құрылымдардың пайда болуына жағдай жасау; </w:t>
      </w:r>
      <w:r>
        <w:br/>
      </w:r>
      <w:r>
        <w:rPr>
          <w:rFonts w:ascii="Times New Roman"/>
          <w:b w:val="false"/>
          <w:i w:val="false"/>
          <w:color w:val="000000"/>
          <w:sz w:val="28"/>
        </w:rPr>
        <w:t xml:space="preserve">
      - монополиялық қызметтiң және әдiлетсiз бәсекенiң алдын алу, шектеу және тыйым салу; </w:t>
      </w:r>
      <w:r>
        <w:br/>
      </w:r>
      <w:r>
        <w:rPr>
          <w:rFonts w:ascii="Times New Roman"/>
          <w:b w:val="false"/>
          <w:i w:val="false"/>
          <w:color w:val="000000"/>
          <w:sz w:val="28"/>
        </w:rPr>
        <w:t xml:space="preserve">
      - монополияға қарсы заңдардың сақталуына мемлекеттiк бақылау жасау. </w:t>
      </w:r>
      <w:r>
        <w:br/>
      </w:r>
      <w:r>
        <w:rPr>
          <w:rFonts w:ascii="Times New Roman"/>
          <w:b w:val="false"/>
          <w:i w:val="false"/>
          <w:color w:val="000000"/>
          <w:sz w:val="28"/>
        </w:rPr>
        <w:t xml:space="preserve">
      4. Комитет өзiне жүктелген мiндеттерге сәйкес: </w:t>
      </w:r>
      <w:r>
        <w:br/>
      </w:r>
      <w:r>
        <w:rPr>
          <w:rFonts w:ascii="Times New Roman"/>
          <w:b w:val="false"/>
          <w:i w:val="false"/>
          <w:color w:val="000000"/>
          <w:sz w:val="28"/>
        </w:rPr>
        <w:t xml:space="preserve">
      - республикалық және аймақтық қаржы мен тауар нарығына, өнiм өндiру мен өткiзуге талдау жасау негiзiнде монополиясыздандырудың мемлекеттiк саясатының, әр салалардағы бәсекенi дамытудың бағыттарын, Қазақстан Республикасында монополиялық қызметтi шектеу мен болдырмау тәртiбiн анықтайды. Тиiстi бағдарламаларды әзiрлеп, үйлестiредi және олардың орындалу барысына бақылау жасайды; </w:t>
      </w:r>
      <w:r>
        <w:br/>
      </w:r>
      <w:r>
        <w:rPr>
          <w:rFonts w:ascii="Times New Roman"/>
          <w:b w:val="false"/>
          <w:i w:val="false"/>
          <w:color w:val="000000"/>
          <w:sz w:val="28"/>
        </w:rPr>
        <w:t xml:space="preserve">
      -монополист кәсiпорындар мен бiрлестiктердiң мемлекеттiк тiзiлiмiн жүргiзедi. Монополист кәсiпорындардың қызметiн мемлекеттiк реттеу мен бақылаудың арнаулы шараларын әзiрлеп, оларды күшiне енгiзедi. Меншiк нысандарына қарамастан мемлекеттiк тiзiлiмге енгiзiлген шаруашылық жүргiзушi субъектiлердi өндiрiстi монополиясыздандыру және көп салалы етiп дамыту бағдарламаларын әзiрлеуге мiндеттейдi. Ол бағдарламаларды келiседi, орындалу барысын бақылайды; </w:t>
      </w:r>
      <w:r>
        <w:br/>
      </w:r>
      <w:r>
        <w:rPr>
          <w:rFonts w:ascii="Times New Roman"/>
          <w:b w:val="false"/>
          <w:i w:val="false"/>
          <w:color w:val="000000"/>
          <w:sz w:val="28"/>
        </w:rPr>
        <w:t xml:space="preserve">
      - монополияға қарсы заңдардың сақталуын бақылайды, оларды бұзу фактiлерiн анықтап, қарастырады, бұлар жөнiнде өз құзыры шеңберiнде шешiмдер қабылдайды, заңдарды қолдану практикасын жинақтайды, оларды жетiлдiру жөнiндегi ұсыныстарды әзiрлеп, тиiстi мемлекеттiк өкiмет пен басқару органдарына жiбередi. Комитеттiң құзырына жататын мәселелер бойынша заңдық және нормативтi актiлердiң жобасын Қазақстан Республикасының Министрлер Кабинетiне енгiзедi; </w:t>
      </w:r>
      <w:r>
        <w:br/>
      </w:r>
      <w:r>
        <w:rPr>
          <w:rFonts w:ascii="Times New Roman"/>
          <w:b w:val="false"/>
          <w:i w:val="false"/>
          <w:color w:val="000000"/>
          <w:sz w:val="28"/>
        </w:rPr>
        <w:t xml:space="preserve">
      - алдын ала қорытынды беру жолымен одақтар, қауымдастықтар, концерндер, корпорациялар, холдинг компаниялары, кәсiпорындардың салалық, салааралық, аймақтық және басқа бiрлестiктерi нысанындағы ұйымдық-басқарушылық, қаржы-басқарушылық құралымдарын құру мен қайта құруға, мемлекеттiк басқару органдары мен шаруашылық жүргiзушi субъектiлердi аталған бiрлестiктерге айналдыруға, сондай-ақ нарықта үстем жағдайға ие болған шаруашылық серiктестiктер, одақтар және басқа шаруашылық жүргiзушi объектiлердi құру мен қайта құруға, олардың акцияларының бақылау пакетiн, үлестерiн және жарналарын сатып алу мен сатуға, сондай-ақ басқа шаруашылық жүргiзушi субъектiлердiң, оның iшiнде жекешелендiру процесiнде республикалық, коммуналдық меншiк кәсiпорындардың акционерлiк кәсiпорын етiп қайта құру кезiнде акцияларының бақылау пакетiн, үлестерi мен жарналарын олардың сатып алуына мемлекеттiк бақылау жасауды жүзеге асырады; </w:t>
      </w:r>
      <w:r>
        <w:br/>
      </w:r>
      <w:r>
        <w:rPr>
          <w:rFonts w:ascii="Times New Roman"/>
          <w:b w:val="false"/>
          <w:i w:val="false"/>
          <w:color w:val="000000"/>
          <w:sz w:val="28"/>
        </w:rPr>
        <w:t xml:space="preserve">
      - монополиясыздандыру және бәсекенi дамыту жөнiндегi шаралар мен бағдарламалардың әзiрленуiн үйлестiредi және оларды министрлiктердiң, ведомстволардың, жергiлiктi атқарушы органдардың, шаруашылық жүргiзушi монополист субъектiлердiң жүзеге асыруын бақылайды; </w:t>
      </w:r>
      <w:r>
        <w:br/>
      </w:r>
      <w:r>
        <w:rPr>
          <w:rFonts w:ascii="Times New Roman"/>
          <w:b w:val="false"/>
          <w:i w:val="false"/>
          <w:color w:val="000000"/>
          <w:sz w:val="28"/>
        </w:rPr>
        <w:t xml:space="preserve">
      - Қазақстан Республикасы Министрлер Кабинетiнiң, министрлiктер мен ведомстволардың, жергiлiктi атқарушы органдардың экономиканы басқару құрылымдарын қайта құру, республикалық және аймақтық қаржы мен тауар нарығын дамыту мәселелерi жөнiндегi шешiмдерiнiң жобасына мiндеттi түрде қорытынды бередi; </w:t>
      </w:r>
      <w:r>
        <w:br/>
      </w:r>
      <w:r>
        <w:rPr>
          <w:rFonts w:ascii="Times New Roman"/>
          <w:b w:val="false"/>
          <w:i w:val="false"/>
          <w:color w:val="000000"/>
          <w:sz w:val="28"/>
        </w:rPr>
        <w:t xml:space="preserve">
      - iрi мемлекеттiк объектiлердi акционерлендiру және жекешелендiру бағдарламасының жобаларын әзiрлеуге қатысады және олардың жүзеге асырылуын келiседi. Мемлекеттiк меншiк объектiлерiн жекешелендiру жөнiндегi комиссиялардың жұмысына қатысады; </w:t>
      </w:r>
      <w:r>
        <w:br/>
      </w:r>
      <w:r>
        <w:rPr>
          <w:rFonts w:ascii="Times New Roman"/>
          <w:b w:val="false"/>
          <w:i w:val="false"/>
          <w:color w:val="000000"/>
          <w:sz w:val="28"/>
        </w:rPr>
        <w:t xml:space="preserve">
      - тауар нарығында үстем жағдайға ие болған мемлекеттiк кәсiпорындарды жекешелендiру жоспарының жобаларын мiндеттi түрде келiседi; </w:t>
      </w:r>
      <w:r>
        <w:br/>
      </w:r>
      <w:r>
        <w:rPr>
          <w:rFonts w:ascii="Times New Roman"/>
          <w:b w:val="false"/>
          <w:i w:val="false"/>
          <w:color w:val="000000"/>
          <w:sz w:val="28"/>
        </w:rPr>
        <w:t xml:space="preserve">
      - мемлекет иелiгiнен алу мен жекешелендiрудiң республикалық және облыстық бағдарламаларының жобаларына қорытынды бередi. Өз өкiлдерiн мемлекеттiк меншiк объектiлерiн жекешелендiру жөнiндегi комиссиялардың, конкурстар мен аукциондар өткiзу жөнiндегi комиссиялардың құрамына жiбередi; </w:t>
      </w:r>
      <w:r>
        <w:br/>
      </w:r>
      <w:r>
        <w:rPr>
          <w:rFonts w:ascii="Times New Roman"/>
          <w:b w:val="false"/>
          <w:i w:val="false"/>
          <w:color w:val="000000"/>
          <w:sz w:val="28"/>
        </w:rPr>
        <w:t xml:space="preserve">
      - жұмыста жариялылықты қамтамасыз етедi, монополиясыздандыру жөнiндегi шараларды жүзеге асырудың барысы туралы, бәсекенi дамыту және Комитет қызметiнiң басқа да мәселелерi жөнiнде республиканың халқын бұқаралық ақпарат құралдары арқылы, оның iшiнде мамандандырылған мерзiмдi басылымдар арқылы ұдайы хабардар етiп отырады, кәсiпкерлердiң одақтарымен, қауымдастықтарымен және басқа ұйымдарымен, қоғамдық ұйымдармен және қозғалыстармен байланысты қамтамасыз етедi; </w:t>
      </w:r>
      <w:r>
        <w:br/>
      </w:r>
      <w:r>
        <w:rPr>
          <w:rFonts w:ascii="Times New Roman"/>
          <w:b w:val="false"/>
          <w:i w:val="false"/>
          <w:color w:val="000000"/>
          <w:sz w:val="28"/>
        </w:rPr>
        <w:t xml:space="preserve">
      - Комитеттiң құзырына жататын мәселелер бойынша әдiстемелiк және ақпараттық-талдаулық құжаттарды әзiрлейдi, олардың нақты жүзеге асырылуына шаралар қолданады; </w:t>
      </w:r>
      <w:r>
        <w:br/>
      </w:r>
      <w:r>
        <w:rPr>
          <w:rFonts w:ascii="Times New Roman"/>
          <w:b w:val="false"/>
          <w:i w:val="false"/>
          <w:color w:val="000000"/>
          <w:sz w:val="28"/>
        </w:rPr>
        <w:t xml:space="preserve">
      - Қазақстан Республикасының Министрлер Кабинетiне заңдар мен өзге де нормативтi актiлердiң жобалары бойынша қорытынды, монополиялық қызметтi шектеу, қаржы мен тауар нарығын, бәсеке мен монополиясыздандыруды мәселелерiне қатысты талдау материалдары мен ұсыныстарды табыс етедi. </w:t>
      </w:r>
      <w:r>
        <w:br/>
      </w:r>
      <w:r>
        <w:rPr>
          <w:rFonts w:ascii="Times New Roman"/>
          <w:b w:val="false"/>
          <w:i w:val="false"/>
          <w:color w:val="000000"/>
          <w:sz w:val="28"/>
        </w:rPr>
        <w:t xml:space="preserve">
      Ескерту. 4-шi тармақтың 5-шi абзацына өзгерту енгiзiлдi - </w:t>
      </w:r>
      <w:r>
        <w:br/>
      </w:r>
      <w:r>
        <w:rPr>
          <w:rFonts w:ascii="Times New Roman"/>
          <w:b w:val="false"/>
          <w:i w:val="false"/>
          <w:color w:val="000000"/>
          <w:sz w:val="28"/>
        </w:rPr>
        <w:t>
               ҚРМК-нiң 1995.10.12. N 1320 қаулысымен. </w:t>
      </w:r>
      <w:r>
        <w:rPr>
          <w:rFonts w:ascii="Times New Roman"/>
          <w:b w:val="false"/>
          <w:i w:val="false"/>
          <w:color w:val="000000"/>
          <w:sz w:val="28"/>
        </w:rPr>
        <w:t xml:space="preserve">P951320_ </w:t>
      </w:r>
      <w:r>
        <w:br/>
      </w:r>
      <w:r>
        <w:rPr>
          <w:rFonts w:ascii="Times New Roman"/>
          <w:b w:val="false"/>
          <w:i w:val="false"/>
          <w:color w:val="000000"/>
          <w:sz w:val="28"/>
        </w:rPr>
        <w:t xml:space="preserve">
      5. Комитет өз функцияларын қолданылып жүрген заңдардың шегiнде орындауы үшiн: </w:t>
      </w:r>
      <w:r>
        <w:br/>
      </w:r>
      <w:r>
        <w:rPr>
          <w:rFonts w:ascii="Times New Roman"/>
          <w:b w:val="false"/>
          <w:i w:val="false"/>
          <w:color w:val="000000"/>
          <w:sz w:val="28"/>
        </w:rPr>
        <w:t xml:space="preserve">
      - министрлiктерге, ведомстволарға, жергiлiктi атқарушы органдарға, басқа да мемлекеттiк басқару органдарына, мекемелерге, банктерге, меншiк нысандарына қарамастан кәсiпорындар мен басқа да шаруашылық жүргiзушi субъектiлерге келуiне, олардың лауазымды адамдарынан және Қазақстан Республикасының кәсiпкерлiк қызметпен шұғылданатын азаматтарынан, шетелдiк азаматтар мен азаматтығы жоқ адамдардан монополияға қарсы заңдардың бұзылуына жол берiлуi жөнiнде, егер мұның өзi Комитетке жүктелген функциялардың орындалуы үшiн қажет болса, керектi ақпарат, мәлiмет құжаттардың көшiрмесiн, сондай-ақ ауызша және жазбаша түсiнiктемелер алуға; </w:t>
      </w:r>
      <w:r>
        <w:br/>
      </w:r>
      <w:r>
        <w:rPr>
          <w:rFonts w:ascii="Times New Roman"/>
          <w:b w:val="false"/>
          <w:i w:val="false"/>
          <w:color w:val="000000"/>
          <w:sz w:val="28"/>
        </w:rPr>
        <w:t xml:space="preserve">
      - шаруашылық жүргiзушi субъектiлердi Монополист бiрлестiктер мен кәсiпорындардың мемлекеттiк тiзiлiмiне енгiзу туралы және оларды аталған тiзiлiмнен шығару туралы шешiм қабылдауға, сондай-ақ оларды қайта құрудың қосымша ережелерiн және басқа шаруашылық жүргiзушi субъектiлердiң үлестерiн, жарналарын, акцияларын сатып алуының, өзге ұйымдық-басқарушылық және қаржы-басқарушылық құралымдардың құрамына кiруiнiң тәртiбiн белгiлеуге, сондай-ақ өкiмет пен басқару органдарымен бiрлесiп монополист кәсiпорындардың қызметiн мемлекеттiк реттеу мен бақылау жасаудың арнаулы әдiстерi мен шараларын әзiрлеуге; </w:t>
      </w:r>
      <w:r>
        <w:br/>
      </w:r>
      <w:r>
        <w:rPr>
          <w:rFonts w:ascii="Times New Roman"/>
          <w:b w:val="false"/>
          <w:i w:val="false"/>
          <w:color w:val="000000"/>
          <w:sz w:val="28"/>
        </w:rPr>
        <w:t xml:space="preserve">
      - ұйымдық-басқарушылық (оның iшiнде қаржы-басқарушылық) құрылымдар құруды, егер оларды құру бәсекенi елеулi түрде шектеуге әкелiп соқтырса немесе соқтыруы мүмкiн болса, тiркеуге келiсiм беруден бас тарту нысанында тыйым салуға; </w:t>
      </w:r>
      <w:r>
        <w:br/>
      </w:r>
      <w:r>
        <w:rPr>
          <w:rFonts w:ascii="Times New Roman"/>
          <w:b w:val="false"/>
          <w:i w:val="false"/>
          <w:color w:val="000000"/>
          <w:sz w:val="28"/>
        </w:rPr>
        <w:t xml:space="preserve">
      - белгiлi бiр тауар нарығында үстем жағдайға ие болған шаруашылық жүргiзушi субъектiлердiң немесе басқарушылық құралымдардың сол тауар нарығында жұмыс iстейтiн басқа шаруашылық жүргiзушi субъектiнiң акцияларын, жарналарын, жарғылық капиталға қатысқан үлесiн сатып алуына, сондай-ақ үстем жағдайға ие болған шаруашылық жүргiзушi субъектiнiң, басқарушылық құралымның акцияларының бақылау пакетiн, жарналарын, қатысу үлестерiн, егер мұның өзi бәсекенi елеулi түрде шектеуге әкелiп соқтырса немесе соқтыруы ықтимал болса, кез келген заңды ұйымдардың немесе жеке адамдардың сатып алуына тыйым салуға; </w:t>
      </w:r>
      <w:r>
        <w:br/>
      </w:r>
      <w:r>
        <w:rPr>
          <w:rFonts w:ascii="Times New Roman"/>
          <w:b w:val="false"/>
          <w:i w:val="false"/>
          <w:color w:val="000000"/>
          <w:sz w:val="28"/>
        </w:rPr>
        <w:t xml:space="preserve">
      - өз құзыры шеңберiнде мемлекеттiк басқару органдары мен шаруашылық жүргiзушi субъектiлерге монополияға қарсы заңдарды бұзушылықты тоқтату туралы, сондай-ақ нарықта үстем жағдайға ие болған және бұл жағдаймен қиянат жасайтын шаруашылық жүргiзушi субъектiлердi ықтиярсыз бөлу туралы қарастыру үшiн мiндеттi мағлұмхаттар және орындауға мiндеттi нұсқаулар беруге; </w:t>
      </w:r>
      <w:r>
        <w:br/>
      </w:r>
      <w:r>
        <w:rPr>
          <w:rFonts w:ascii="Times New Roman"/>
          <w:b w:val="false"/>
          <w:i w:val="false"/>
          <w:color w:val="000000"/>
          <w:sz w:val="28"/>
        </w:rPr>
        <w:t xml:space="preserve">
      - Қазақстан Республикасының заңдары мен осы Ережеде көзделген жағдайлар мен тәртiп бойынша лауазымды адамдар мен азаматтарға монополияға қарсы заңдарды бұзғаны үшiн өз құзыры шегiнде айыппұл салуға; </w:t>
      </w:r>
      <w:r>
        <w:br/>
      </w:r>
      <w:r>
        <w:rPr>
          <w:rFonts w:ascii="Times New Roman"/>
          <w:b w:val="false"/>
          <w:i w:val="false"/>
          <w:color w:val="000000"/>
          <w:sz w:val="28"/>
        </w:rPr>
        <w:t xml:space="preserve">
      - Комитеттiң құзырына жататын мәселелер жөнiнде ресми түсiндiрмелер беруге; </w:t>
      </w:r>
      <w:r>
        <w:br/>
      </w:r>
      <w:r>
        <w:rPr>
          <w:rFonts w:ascii="Times New Roman"/>
          <w:b w:val="false"/>
          <w:i w:val="false"/>
          <w:color w:val="000000"/>
          <w:sz w:val="28"/>
        </w:rPr>
        <w:t xml:space="preserve">
      - қажет болған жағдайда Комитеттiң қаржысы есебiнен төлей отырып, тексеру жүргiзу мен сараптау жасауға басқа мекемелер мен ұйымдардан бiлiктi мамандарды, сондай-ақ өзге бақылаушы және құқық қорғаушы органдардың қызметкерлерiн қатыстыруға; </w:t>
      </w:r>
      <w:r>
        <w:br/>
      </w:r>
      <w:r>
        <w:rPr>
          <w:rFonts w:ascii="Times New Roman"/>
          <w:b w:val="false"/>
          <w:i w:val="false"/>
          <w:color w:val="000000"/>
          <w:sz w:val="28"/>
        </w:rPr>
        <w:t xml:space="preserve">
      - республикалық бюджеттен осы мақсаттар үшiн бөлiнген қаржы есебiнен монополияға қарсы саясатты жүргiзу, қаржы және тауар нарығын дамыту мәселелерi бойынша шарттар жасасуға және ғылыми-зерттеу жұмыстарын орындауды ұйымдастыруға; </w:t>
      </w:r>
      <w:r>
        <w:br/>
      </w:r>
      <w:r>
        <w:rPr>
          <w:rFonts w:ascii="Times New Roman"/>
          <w:b w:val="false"/>
          <w:i w:val="false"/>
          <w:color w:val="000000"/>
          <w:sz w:val="28"/>
        </w:rPr>
        <w:t xml:space="preserve">
      - Комитеттiң қызметiне байланысты мiндеттер мен функцияларды орындау үшiн белгiленген тәртiп бойынша ғылыми-зерттеу, ақпарат және талдау мекемелерiн, мамандандырылған қорлар құруға; </w:t>
      </w:r>
      <w:r>
        <w:br/>
      </w:r>
      <w:r>
        <w:rPr>
          <w:rFonts w:ascii="Times New Roman"/>
          <w:b w:val="false"/>
          <w:i w:val="false"/>
          <w:color w:val="000000"/>
          <w:sz w:val="28"/>
        </w:rPr>
        <w:t xml:space="preserve">
      - Комитеттiң құзырына жататын мәселелер бойынша шет елдердiң мемлекеттiк органдарымен және үкiметтiк емес ұйымдарымен, сондай-ақ халықаралық ұйымдармен ынтымақтасуды жүзеге асыруға; </w:t>
      </w:r>
      <w:r>
        <w:br/>
      </w:r>
      <w:r>
        <w:rPr>
          <w:rFonts w:ascii="Times New Roman"/>
          <w:b w:val="false"/>
          <w:i w:val="false"/>
          <w:color w:val="000000"/>
          <w:sz w:val="28"/>
        </w:rPr>
        <w:t xml:space="preserve">
       - монополияға қарсы саясатты жүргiзу мәселелерi бойынша халықаралық жобалар мен бағдарламаларды әзiрлеу мен жүзеге асыруға қатысуға құқығы бар. </w:t>
      </w:r>
      <w:r>
        <w:br/>
      </w:r>
      <w:r>
        <w:rPr>
          <w:rFonts w:ascii="Times New Roman"/>
          <w:b w:val="false"/>
          <w:i w:val="false"/>
          <w:color w:val="000000"/>
          <w:sz w:val="28"/>
        </w:rPr>
        <w:t xml:space="preserve">
      6. Комитеттi лауазымы бойынша Қазақстан Республикасының Министрлер Кабинетi құрамына кiретiн және Қазақстан Республикасының Ұлттық экономикалық өзгерiстер кеңесiнiң мүшесi болып табылатын Төраға басқарады. </w:t>
      </w:r>
      <w:r>
        <w:br/>
      </w:r>
      <w:r>
        <w:rPr>
          <w:rFonts w:ascii="Times New Roman"/>
          <w:b w:val="false"/>
          <w:i w:val="false"/>
          <w:color w:val="000000"/>
          <w:sz w:val="28"/>
        </w:rPr>
        <w:t xml:space="preserve">
      7. Комитеттiң төрағасын қызметке Қазақстан Республикасының Президентi тағайындайды және қызметтен босатады. </w:t>
      </w:r>
      <w:r>
        <w:br/>
      </w:r>
      <w:r>
        <w:rPr>
          <w:rFonts w:ascii="Times New Roman"/>
          <w:b w:val="false"/>
          <w:i w:val="false"/>
          <w:color w:val="000000"/>
          <w:sz w:val="28"/>
        </w:rPr>
        <w:t xml:space="preserve">
      Комитет Төрағасының орынбасарларын қызметке Қазақстан Республикасының Министрлер Кабинетi тағайындайды және қызметтен босатады. </w:t>
      </w:r>
      <w:r>
        <w:br/>
      </w:r>
      <w:r>
        <w:rPr>
          <w:rFonts w:ascii="Times New Roman"/>
          <w:b w:val="false"/>
          <w:i w:val="false"/>
          <w:color w:val="000000"/>
          <w:sz w:val="28"/>
        </w:rPr>
        <w:t xml:space="preserve">
      8. Комитеттiң Төрағасы оған басшылықты жүзеге асырады және Комитетке жүктелген мiндеттердiң орындалуы үшiн дербес жауап бередi. </w:t>
      </w:r>
      <w:r>
        <w:br/>
      </w:r>
      <w:r>
        <w:rPr>
          <w:rFonts w:ascii="Times New Roman"/>
          <w:b w:val="false"/>
          <w:i w:val="false"/>
          <w:color w:val="000000"/>
          <w:sz w:val="28"/>
        </w:rPr>
        <w:t xml:space="preserve">
      Төрағаның орынбасарлары арасында мiндеттер бөлiнiсiн, Комитеттiң орталық аппаратының және монополияға қарсы саясат жөнiндегi аумақтық комитеттердiң құрылымы мен штат кестесiн қызметкерлердiң белгiленген саны мен еңбекке ақы төлеу қоры шегiнде бекiтудi, құрылымдық бөлiмшелер туралы ережелердi бекiтудi және олардың басшыларының мiндеттерiн бөлiсудi Комитеттiң төрағасы жүргiзедi. </w:t>
      </w:r>
      <w:r>
        <w:br/>
      </w:r>
      <w:r>
        <w:rPr>
          <w:rFonts w:ascii="Times New Roman"/>
          <w:b w:val="false"/>
          <w:i w:val="false"/>
          <w:color w:val="000000"/>
          <w:sz w:val="28"/>
        </w:rPr>
        <w:t xml:space="preserve">
      9. Комитеттiң төрағасы оның қызметкерлерiнiң орындауы үшiн мiндеттi бұйрықтар, өкiмдер мен нұсқаулар шығарады, тапсырмалар бередi. </w:t>
      </w:r>
      <w:r>
        <w:br/>
      </w:r>
      <w:r>
        <w:rPr>
          <w:rFonts w:ascii="Times New Roman"/>
          <w:b w:val="false"/>
          <w:i w:val="false"/>
          <w:color w:val="000000"/>
          <w:sz w:val="28"/>
        </w:rPr>
        <w:t xml:space="preserve">
      10. Комитет қызметiнiң неғұрлым маңызды мәселелерiн талқылау үшiн Комитет төрағасының (алқаның төрағасы) және лауазым бойынша Комитет төрағасының орынбасарларының, Комитет басқармаларының (бөлiмдерiнiң) басшылары құрамындағы 11 адамнан алқа құрылады. </w:t>
      </w:r>
      <w:r>
        <w:br/>
      </w:r>
      <w:r>
        <w:rPr>
          <w:rFonts w:ascii="Times New Roman"/>
          <w:b w:val="false"/>
          <w:i w:val="false"/>
          <w:color w:val="000000"/>
          <w:sz w:val="28"/>
        </w:rPr>
        <w:t xml:space="preserve">
      Комитет алқасы мүшелерiнiң жеке құрамын Қазақстан Республикасының Министрлер Кабинетi бекiтедi. Алқаның шешiмдерi қаулы нысанында шығарылады және Комитеттiң Төрағасы қол қояды. </w:t>
      </w:r>
      <w:r>
        <w:br/>
      </w:r>
      <w:r>
        <w:rPr>
          <w:rFonts w:ascii="Times New Roman"/>
          <w:b w:val="false"/>
          <w:i w:val="false"/>
          <w:color w:val="000000"/>
          <w:sz w:val="28"/>
        </w:rPr>
        <w:t xml:space="preserve">
      11. Комитеттiң жүйесiне монополияға қарсы саясат жөнiндегi облыстық, Алматы және Ленинск қалалық аумақтық комитеттерi кiредi. Аумақтық комитеттер Комитетпен қосылып бiртұтас құрылым құрайды, Комитетке жүктелген барлық функцияларды орындайды және тек оған есеп бередi, өз жұмысын жергiлiктi атқарушы органдардың басшыларымен өзара iс-қимыл жасай отырып ұйымдастырады. </w:t>
      </w:r>
      <w:r>
        <w:br/>
      </w:r>
      <w:r>
        <w:rPr>
          <w:rFonts w:ascii="Times New Roman"/>
          <w:b w:val="false"/>
          <w:i w:val="false"/>
          <w:color w:val="000000"/>
          <w:sz w:val="28"/>
        </w:rPr>
        <w:t xml:space="preserve">
      Монополияға қарсы саясат жөнiндегi аумақтық комитеттердiң басшыларын Қазақстан Республикасының Монополияға қарсы саясат жөнiндегi мемлекеттiк комитетiнiң Төрағасы қызметке тағайындайды. </w:t>
      </w:r>
      <w:r>
        <w:br/>
      </w:r>
      <w:r>
        <w:rPr>
          <w:rFonts w:ascii="Times New Roman"/>
          <w:b w:val="false"/>
          <w:i w:val="false"/>
          <w:color w:val="000000"/>
          <w:sz w:val="28"/>
        </w:rPr>
        <w:t xml:space="preserve">
      12. Комитеттiң функцияларын жүзеге асыру үшiн оның жанынан сарапшылар кеңестерi құрылып, жұмыс iстейдi. </w:t>
      </w:r>
      <w:r>
        <w:br/>
      </w:r>
      <w:r>
        <w:rPr>
          <w:rFonts w:ascii="Times New Roman"/>
          <w:b w:val="false"/>
          <w:i w:val="false"/>
          <w:color w:val="000000"/>
          <w:sz w:val="28"/>
        </w:rPr>
        <w:t xml:space="preserve">
      Сарапшылар кеңестерiнiң жұмысын ұйымдық қамтамасыз етудi Комитеттiң аппараты жүзеге асырады. </w:t>
      </w:r>
      <w:r>
        <w:br/>
      </w:r>
      <w:r>
        <w:rPr>
          <w:rFonts w:ascii="Times New Roman"/>
          <w:b w:val="false"/>
          <w:i w:val="false"/>
          <w:color w:val="000000"/>
          <w:sz w:val="28"/>
        </w:rPr>
        <w:t xml:space="preserve">
      Сарапшылар кеңестерiнiң құрамы ғалымдар мен мамандардан, Комитеттiң, Қазақстан Республикасының басқа да министрлiктерi мен ведомстволарының қызметкерлерiнен қалыптастырылады. </w:t>
      </w:r>
      <w:r>
        <w:br/>
      </w:r>
      <w:r>
        <w:rPr>
          <w:rFonts w:ascii="Times New Roman"/>
          <w:b w:val="false"/>
          <w:i w:val="false"/>
          <w:color w:val="000000"/>
          <w:sz w:val="28"/>
        </w:rPr>
        <w:t xml:space="preserve">
      13. Комитеттiң орталық аппараты мен монополияға қарсы саясат жөнiндегi аумақтық комитеттер мемлекеттiк басқару органдарын ұстауға арналып Қазақстан Республикасының республикалық бюджетiнде көзделген қаражат есебiнен қаржыландырылады. </w:t>
      </w:r>
      <w:r>
        <w:br/>
      </w:r>
      <w:r>
        <w:rPr>
          <w:rFonts w:ascii="Times New Roman"/>
          <w:b w:val="false"/>
          <w:i w:val="false"/>
          <w:color w:val="000000"/>
          <w:sz w:val="28"/>
        </w:rPr>
        <w:t xml:space="preserve">
      14. Комитет заңды ұйым болып табылады,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