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ef75ef" w14:textId="aef75e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"Іскер аймақ" шағын бизнесті қолдаудың бірыңғай бағдарламасын бекіту туралы</w:t>
      </w:r>
    </w:p>
    <w:p>
      <w:pPr>
        <w:spacing w:after="0"/>
        <w:ind w:left="0"/>
        <w:jc w:val="both"/>
      </w:pPr>
      <w:r>
        <w:rPr>
          <w:rFonts w:ascii="Times New Roman"/>
          <w:b w:val="false"/>
          <w:i w:val="false"/>
          <w:color w:val="000000"/>
          <w:sz w:val="28"/>
        </w:rPr>
        <w:t>Қазақстан Республикасы Үкіметінің 2025 жылғы 30 желтоқсандағы № 1176 қаулысы</w:t>
      </w:r>
    </w:p>
    <w:p>
      <w:pPr>
        <w:spacing w:after="0"/>
        <w:ind w:left="0"/>
        <w:jc w:val="both"/>
      </w:pPr>
      <w:bookmarkStart w:name="z2" w:id="0"/>
      <w:r>
        <w:rPr>
          <w:rFonts w:ascii="Times New Roman"/>
          <w:b w:val="false"/>
          <w:i w:val="false"/>
          <w:color w:val="000000"/>
          <w:sz w:val="28"/>
        </w:rPr>
        <w:t xml:space="preserve">
      Мемлекет басшысының 2025 жылғы 5 желтоқсанда "Алтын сапа" және "Парыз" сыйлықтарының лауреаттарын, сондай-ақ "Қазақстанның үздік тауары" конкурсының жеңімпаздарын марапаттау рәсімінде айтылған Шағын бизнесті қолдаудың бірыңғай бағдарламасын шұғыл қабылдау туралы тапсырмасын орындау мақсатында Қазақстан Республикасының Кәсіпкерлік кодексі 94-бабының </w:t>
      </w:r>
      <w:r>
        <w:rPr>
          <w:rFonts w:ascii="Times New Roman"/>
          <w:b w:val="false"/>
          <w:i w:val="false"/>
          <w:color w:val="000000"/>
          <w:sz w:val="28"/>
        </w:rPr>
        <w:t>3-тармағына</w:t>
      </w:r>
      <w:r>
        <w:rPr>
          <w:rFonts w:ascii="Times New Roman"/>
          <w:b w:val="false"/>
          <w:i w:val="false"/>
          <w:color w:val="000000"/>
          <w:sz w:val="28"/>
        </w:rPr>
        <w:t xml:space="preserve"> және 96-бабының </w:t>
      </w:r>
      <w:r>
        <w:rPr>
          <w:rFonts w:ascii="Times New Roman"/>
          <w:b w:val="false"/>
          <w:i w:val="false"/>
          <w:color w:val="000000"/>
          <w:sz w:val="28"/>
        </w:rPr>
        <w:t>5-тармағына</w:t>
      </w:r>
      <w:r>
        <w:rPr>
          <w:rFonts w:ascii="Times New Roman"/>
          <w:b w:val="false"/>
          <w:i w:val="false"/>
          <w:color w:val="000000"/>
          <w:sz w:val="28"/>
        </w:rPr>
        <w:t xml:space="preserve"> сәйкес Қазақстан Республикасының Үкіметі ҚАУЛЫ ЕТЕДІ:</w:t>
      </w:r>
    </w:p>
    <w:bookmarkEnd w:id="0"/>
    <w:bookmarkStart w:name="z3" w:id="1"/>
    <w:p>
      <w:pPr>
        <w:spacing w:after="0"/>
        <w:ind w:left="0"/>
        <w:jc w:val="both"/>
      </w:pPr>
      <w:r>
        <w:rPr>
          <w:rFonts w:ascii="Times New Roman"/>
          <w:b w:val="false"/>
          <w:i w:val="false"/>
          <w:color w:val="000000"/>
          <w:sz w:val="28"/>
        </w:rPr>
        <w:t>
      1. Мыналар:</w:t>
      </w:r>
    </w:p>
    <w:bookmarkEnd w:id="1"/>
    <w:bookmarkStart w:name="z4" w:id="2"/>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Сыйақы мөлшерлемесінің бір бөлігін субсидиялау </w:t>
      </w:r>
      <w:r>
        <w:rPr>
          <w:rFonts w:ascii="Times New Roman"/>
          <w:b w:val="false"/>
          <w:i w:val="false"/>
          <w:color w:val="000000"/>
          <w:sz w:val="28"/>
        </w:rPr>
        <w:t>қағидалары</w:t>
      </w:r>
      <w:r>
        <w:rPr>
          <w:rFonts w:ascii="Times New Roman"/>
          <w:b w:val="false"/>
          <w:i w:val="false"/>
          <w:color w:val="000000"/>
          <w:sz w:val="28"/>
        </w:rPr>
        <w:t>;</w:t>
      </w:r>
    </w:p>
    <w:bookmarkEnd w:id="2"/>
    <w:bookmarkStart w:name="z5" w:id="3"/>
    <w:p>
      <w:pPr>
        <w:spacing w:after="0"/>
        <w:ind w:left="0"/>
        <w:jc w:val="both"/>
      </w:pPr>
      <w:r>
        <w:rPr>
          <w:rFonts w:ascii="Times New Roman"/>
          <w:b w:val="false"/>
          <w:i w:val="false"/>
          <w:color w:val="000000"/>
          <w:sz w:val="28"/>
        </w:rPr>
        <w:t xml:space="preserve">
      2)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Шағын кәсіпкерлік субъектілеріне қаржылай емес қолдау шараларын ұсыну </w:t>
      </w:r>
      <w:r>
        <w:rPr>
          <w:rFonts w:ascii="Times New Roman"/>
          <w:b w:val="false"/>
          <w:i w:val="false"/>
          <w:color w:val="000000"/>
          <w:sz w:val="28"/>
        </w:rPr>
        <w:t>қағидалары</w:t>
      </w:r>
      <w:r>
        <w:rPr>
          <w:rFonts w:ascii="Times New Roman"/>
          <w:b w:val="false"/>
          <w:i w:val="false"/>
          <w:color w:val="000000"/>
          <w:sz w:val="28"/>
        </w:rPr>
        <w:t>;</w:t>
      </w:r>
    </w:p>
    <w:bookmarkEnd w:id="3"/>
    <w:bookmarkStart w:name="z6" w:id="4"/>
    <w:p>
      <w:pPr>
        <w:spacing w:after="0"/>
        <w:ind w:left="0"/>
        <w:jc w:val="both"/>
      </w:pPr>
      <w:r>
        <w:rPr>
          <w:rFonts w:ascii="Times New Roman"/>
          <w:b w:val="false"/>
          <w:i w:val="false"/>
          <w:color w:val="000000"/>
          <w:sz w:val="28"/>
        </w:rPr>
        <w:t xml:space="preserve">
      3) осы қаулыға </w:t>
      </w:r>
      <w:r>
        <w:rPr>
          <w:rFonts w:ascii="Times New Roman"/>
          <w:b w:val="false"/>
          <w:i w:val="false"/>
          <w:color w:val="000000"/>
          <w:sz w:val="28"/>
        </w:rPr>
        <w:t>3-қосымшаға</w:t>
      </w:r>
      <w:r>
        <w:rPr>
          <w:rFonts w:ascii="Times New Roman"/>
          <w:b w:val="false"/>
          <w:i w:val="false"/>
          <w:color w:val="000000"/>
          <w:sz w:val="28"/>
        </w:rPr>
        <w:t xml:space="preserve"> сәйкес Шағын кәсіпкерлік субъектілеріне инфрақұрылымдық қолдау көрсету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4"/>
    <w:bookmarkStart w:name="z7" w:id="5"/>
    <w:p>
      <w:pPr>
        <w:spacing w:after="0"/>
        <w:ind w:left="0"/>
        <w:jc w:val="both"/>
      </w:pPr>
      <w:r>
        <w:rPr>
          <w:rFonts w:ascii="Times New Roman"/>
          <w:b w:val="false"/>
          <w:i w:val="false"/>
          <w:color w:val="000000"/>
          <w:sz w:val="28"/>
        </w:rPr>
        <w:t>
      2. Осы қаулының орындалуын бақылау Қазақстан Республикасының Ұлттық экономика министрлігіне жүктелсін.</w:t>
      </w:r>
    </w:p>
    <w:bookmarkEnd w:id="5"/>
    <w:bookmarkStart w:name="z8" w:id="6"/>
    <w:p>
      <w:pPr>
        <w:spacing w:after="0"/>
        <w:ind w:left="0"/>
        <w:jc w:val="both"/>
      </w:pPr>
      <w:r>
        <w:rPr>
          <w:rFonts w:ascii="Times New Roman"/>
          <w:b w:val="false"/>
          <w:i w:val="false"/>
          <w:color w:val="000000"/>
          <w:sz w:val="28"/>
        </w:rPr>
        <w:t>
      3. Осы қаулы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Үкіметінің </w:t>
            </w:r>
            <w:r>
              <w:br/>
            </w:r>
            <w:r>
              <w:rPr>
                <w:rFonts w:ascii="Times New Roman"/>
                <w:b w:val="false"/>
                <w:i w:val="false"/>
                <w:color w:val="000000"/>
                <w:sz w:val="20"/>
              </w:rPr>
              <w:t>2025 жылғы 30 желтоқсандағы</w:t>
            </w:r>
            <w:r>
              <w:br/>
            </w:r>
            <w:r>
              <w:rPr>
                <w:rFonts w:ascii="Times New Roman"/>
                <w:b w:val="false"/>
                <w:i w:val="false"/>
                <w:color w:val="000000"/>
                <w:sz w:val="20"/>
              </w:rPr>
              <w:t>№ 1176 қаулысына</w:t>
            </w:r>
            <w:r>
              <w:br/>
            </w:r>
            <w:r>
              <w:rPr>
                <w:rFonts w:ascii="Times New Roman"/>
                <w:b w:val="false"/>
                <w:i w:val="false"/>
                <w:color w:val="000000"/>
                <w:sz w:val="20"/>
              </w:rPr>
              <w:t>1-қосымша</w:t>
            </w:r>
          </w:p>
        </w:tc>
      </w:tr>
    </w:tbl>
    <w:bookmarkStart w:name="z10" w:id="7"/>
    <w:p>
      <w:pPr>
        <w:spacing w:after="0"/>
        <w:ind w:left="0"/>
        <w:jc w:val="left"/>
      </w:pPr>
      <w:r>
        <w:rPr>
          <w:rFonts w:ascii="Times New Roman"/>
          <w:b/>
          <w:i w:val="false"/>
          <w:color w:val="000000"/>
        </w:rPr>
        <w:t xml:space="preserve"> Сыйақы мөлшерлемесінің бір бөлігін субсидиялау қағидалары</w:t>
      </w:r>
    </w:p>
    <w:bookmarkEnd w:id="7"/>
    <w:bookmarkStart w:name="z11" w:id="8"/>
    <w:p>
      <w:pPr>
        <w:spacing w:after="0"/>
        <w:ind w:left="0"/>
        <w:jc w:val="left"/>
      </w:pPr>
      <w:r>
        <w:rPr>
          <w:rFonts w:ascii="Times New Roman"/>
          <w:b/>
          <w:i w:val="false"/>
          <w:color w:val="000000"/>
        </w:rPr>
        <w:t xml:space="preserve"> 1-бөлім. Жалпы ережелер</w:t>
      </w:r>
    </w:p>
    <w:bookmarkEnd w:id="8"/>
    <w:bookmarkStart w:name="z12" w:id="9"/>
    <w:p>
      <w:pPr>
        <w:spacing w:after="0"/>
        <w:ind w:left="0"/>
        <w:jc w:val="both"/>
      </w:pPr>
      <w:r>
        <w:rPr>
          <w:rFonts w:ascii="Times New Roman"/>
          <w:b w:val="false"/>
          <w:i w:val="false"/>
          <w:color w:val="000000"/>
          <w:sz w:val="28"/>
        </w:rPr>
        <w:t xml:space="preserve">
      1. Осы Сыйақы мөлшерлемесінің бір бөлігін субсидиялау қағидалары (бұдан әрі – Қағидалар) Қазақстан Республикасының Кәсіпкерлік кодексі (бұдан әрі – Кодекс) 94-бабының </w:t>
      </w:r>
      <w:r>
        <w:rPr>
          <w:rFonts w:ascii="Times New Roman"/>
          <w:b w:val="false"/>
          <w:i w:val="false"/>
          <w:color w:val="000000"/>
          <w:sz w:val="28"/>
        </w:rPr>
        <w:t>3-тармағына</w:t>
      </w:r>
      <w:r>
        <w:rPr>
          <w:rFonts w:ascii="Times New Roman"/>
          <w:b w:val="false"/>
          <w:i w:val="false"/>
          <w:color w:val="000000"/>
          <w:sz w:val="28"/>
        </w:rPr>
        <w:t xml:space="preserve"> сәйкес әзірленді және шағын бизнес субъектілерінің жобалары бойынша субсидия беру тәртібін айқындайды.</w:t>
      </w:r>
    </w:p>
    <w:bookmarkEnd w:id="9"/>
    <w:bookmarkStart w:name="z13" w:id="10"/>
    <w:p>
      <w:pPr>
        <w:spacing w:after="0"/>
        <w:ind w:left="0"/>
        <w:jc w:val="both"/>
      </w:pPr>
      <w:r>
        <w:rPr>
          <w:rFonts w:ascii="Times New Roman"/>
          <w:b w:val="false"/>
          <w:i w:val="false"/>
          <w:color w:val="000000"/>
          <w:sz w:val="28"/>
        </w:rPr>
        <w:t>
      2. Осы Қағидалар шеңберінде кредиттер/лизингтік мәмілелер бойынша сыйақы мөлшерлемесінің/тауарларға үстемеақының және жалдау төлемінің бір бөлігін субсидиялау түрінде қолдау көрсетіледі.</w:t>
      </w:r>
    </w:p>
    <w:bookmarkEnd w:id="10"/>
    <w:bookmarkStart w:name="z14" w:id="11"/>
    <w:p>
      <w:pPr>
        <w:spacing w:after="0"/>
        <w:ind w:left="0"/>
        <w:jc w:val="both"/>
      </w:pPr>
      <w:r>
        <w:rPr>
          <w:rFonts w:ascii="Times New Roman"/>
          <w:b w:val="false"/>
          <w:i w:val="false"/>
          <w:color w:val="000000"/>
          <w:sz w:val="28"/>
        </w:rPr>
        <w:t>
      3. Осы Қағидаларда мынадай негізгі ұғымдар пайдаланылады:</w:t>
      </w:r>
    </w:p>
    <w:bookmarkEnd w:id="11"/>
    <w:bookmarkStart w:name="z15" w:id="12"/>
    <w:p>
      <w:pPr>
        <w:spacing w:after="0"/>
        <w:ind w:left="0"/>
        <w:jc w:val="both"/>
      </w:pPr>
      <w:r>
        <w:rPr>
          <w:rFonts w:ascii="Times New Roman"/>
          <w:b w:val="false"/>
          <w:i w:val="false"/>
          <w:color w:val="000000"/>
          <w:sz w:val="28"/>
        </w:rPr>
        <w:t>
      1) банк-төлем агенті – лизинг компаниясының қаржы агенттігімен келісілген және лизинг компаниясының жобалар бойынша субсидияларды аударуға және есептен шығаруға арналған арнайы шотын жүргізу жөніндегі функцияларды жүзеге асыратын уәкілетті банкі;</w:t>
      </w:r>
    </w:p>
    <w:bookmarkEnd w:id="12"/>
    <w:bookmarkStart w:name="z16" w:id="13"/>
    <w:p>
      <w:pPr>
        <w:spacing w:after="0"/>
        <w:ind w:left="0"/>
        <w:jc w:val="both"/>
      </w:pPr>
      <w:r>
        <w:rPr>
          <w:rFonts w:ascii="Times New Roman"/>
          <w:b w:val="false"/>
          <w:i w:val="false"/>
          <w:color w:val="000000"/>
          <w:sz w:val="28"/>
        </w:rPr>
        <w:t>
      2) бюджетті атқару жөніндегі орталық уәкілетті орган – бюджетті атқару, республикалық бюджеттің және өз құзыреті шегінде жергілікті бюджеттердің, бюджеттен тыс қорлардың атқарылуы бойынша бухгалтерлік есепке алуды, бюджеттік есепке алу мен бюджеттік есептілікті жүргізу саласында басшылықты, сондай-ақ Қазақстан Республикасының заңнамасында көзделген шектерде салааралық үйлестіруді жүзеге асыратын орталық атқарушы орган;</w:t>
      </w:r>
    </w:p>
    <w:bookmarkEnd w:id="13"/>
    <w:bookmarkStart w:name="z17" w:id="14"/>
    <w:p>
      <w:pPr>
        <w:spacing w:after="0"/>
        <w:ind w:left="0"/>
        <w:jc w:val="both"/>
      </w:pPr>
      <w:r>
        <w:rPr>
          <w:rFonts w:ascii="Times New Roman"/>
          <w:b w:val="false"/>
          <w:i w:val="false"/>
          <w:color w:val="000000"/>
          <w:sz w:val="28"/>
        </w:rPr>
        <w:t xml:space="preserve">
      3) жобаны іске асыру – кәсіпкер жүзеге асыратын және қаржы институтының шешімінде айқындалған мақсаттар мен шарттарға қол жеткізуге бағытталған іс-қимылдар мен іс-шаралар жиынтығы, оның ішінде шығатын тауардың бар-жоғы, қызметтер көрсету, лизинг нысанасын пайдалану; негізгі құралдарды сатып алуға және (немесе) салуға және (немесе) жаңғыртуға және (немесе) реконструкциялауға және (немесе) күрделі жөндеуге мақұлданған жобалар бойынша – қаржы институтының шешіміне сәйкес кәсіпкердің мәлімделген қызметті жүзеге асыруы және объектіні пайдалануға қабылдау актісінің болуы; </w:t>
      </w:r>
    </w:p>
    <w:bookmarkEnd w:id="14"/>
    <w:bookmarkStart w:name="z18" w:id="15"/>
    <w:p>
      <w:pPr>
        <w:spacing w:after="0"/>
        <w:ind w:left="0"/>
        <w:jc w:val="both"/>
      </w:pPr>
      <w:r>
        <w:rPr>
          <w:rFonts w:ascii="Times New Roman"/>
          <w:b w:val="false"/>
          <w:i w:val="false"/>
          <w:color w:val="000000"/>
          <w:sz w:val="28"/>
        </w:rPr>
        <w:t xml:space="preserve">
      4) кәсіпкер – Кодекске сәйкес айқындалатын және жұмыс істеп тұрған кәсіпкерлік субъектісі мәртебесіне ие шағын және микрокәсіпкерлік субъектісі, оның ішінде "Ауыл шаруашылығы кооперативтері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ауыл шаруашылығы кооперативтері болып табылатын заңды тұлғалар;</w:t>
      </w:r>
    </w:p>
    <w:bookmarkEnd w:id="15"/>
    <w:bookmarkStart w:name="z19" w:id="16"/>
    <w:p>
      <w:pPr>
        <w:spacing w:after="0"/>
        <w:ind w:left="0"/>
        <w:jc w:val="both"/>
      </w:pPr>
      <w:r>
        <w:rPr>
          <w:rFonts w:ascii="Times New Roman"/>
          <w:b w:val="false"/>
          <w:i w:val="false"/>
          <w:color w:val="000000"/>
          <w:sz w:val="28"/>
        </w:rPr>
        <w:t>
      5) қаржы агенттігі – "Даму" кәсіпкерлікті дамыту қоры" акционерлік қоғамы (бұдан әрі – Қор);</w:t>
      </w:r>
    </w:p>
    <w:bookmarkEnd w:id="16"/>
    <w:bookmarkStart w:name="z20" w:id="17"/>
    <w:p>
      <w:pPr>
        <w:spacing w:after="0"/>
        <w:ind w:left="0"/>
        <w:jc w:val="both"/>
      </w:pPr>
      <w:r>
        <w:rPr>
          <w:rFonts w:ascii="Times New Roman"/>
          <w:b w:val="false"/>
          <w:i w:val="false"/>
          <w:color w:val="000000"/>
          <w:sz w:val="28"/>
        </w:rPr>
        <w:t>
      6) қаржы агенттігінің уәкілетті органы – қызметін өзіне қаржы агенттігінің жарғысымен, қаржы агенттігінің кредиттік саясатымен берілген және қаржы агенттігінің ішкі құжаттарында бекітілген өкілеттіктер шеңберінде жүзеге асыратын, тұрақты жұмыс істейтін алқалы орган;</w:t>
      </w:r>
    </w:p>
    <w:bookmarkEnd w:id="17"/>
    <w:bookmarkStart w:name="z21" w:id="18"/>
    <w:p>
      <w:pPr>
        <w:spacing w:after="0"/>
        <w:ind w:left="0"/>
        <w:jc w:val="both"/>
      </w:pPr>
      <w:r>
        <w:rPr>
          <w:rFonts w:ascii="Times New Roman"/>
          <w:b w:val="false"/>
          <w:i w:val="false"/>
          <w:color w:val="000000"/>
          <w:sz w:val="28"/>
        </w:rPr>
        <w:t>
      7) қаржы институты – екінші деңгейдегі банк/лизинг компаниясы/ислам банкі/ислам лизинг компаниясы;</w:t>
      </w:r>
    </w:p>
    <w:bookmarkEnd w:id="18"/>
    <w:bookmarkStart w:name="z22" w:id="19"/>
    <w:p>
      <w:pPr>
        <w:spacing w:after="0"/>
        <w:ind w:left="0"/>
        <w:jc w:val="both"/>
      </w:pPr>
      <w:r>
        <w:rPr>
          <w:rFonts w:ascii="Times New Roman"/>
          <w:b w:val="false"/>
          <w:i w:val="false"/>
          <w:color w:val="000000"/>
          <w:sz w:val="28"/>
        </w:rPr>
        <w:t>
      8) қаржы құралын мақсатқа сай пайдалану – шарт бойынша алынған кредитті кәсіпкердің осы Қағидалардың талаптарына сәйкес келетін мақсаттарға пайдалануы (қаржы құралын мақсатқа сай пайдалану кәсіпкердің төлем жүргізгенін, активті/жұмыстарды/көрсетілетін қызметтерді толық көлемде алғанын және пайдаланғанын және (немесе) осы Қағидалардың талаптарына сәйкес басқа да мақсаттарға қол жеткізгенін растайтын тиісті құжаттар жиынтығымен расталады);</w:t>
      </w:r>
    </w:p>
    <w:bookmarkEnd w:id="19"/>
    <w:bookmarkStart w:name="z23" w:id="20"/>
    <w:p>
      <w:pPr>
        <w:spacing w:after="0"/>
        <w:ind w:left="0"/>
        <w:jc w:val="both"/>
      </w:pPr>
      <w:r>
        <w:rPr>
          <w:rFonts w:ascii="Times New Roman"/>
          <w:b w:val="false"/>
          <w:i w:val="false"/>
          <w:color w:val="000000"/>
          <w:sz w:val="28"/>
        </w:rPr>
        <w:t>
      9) Қордың уәкілетті органы – қаржы агенттігінің тұрақты жұмыс істейтін, қаржы агенттігінің уәкілетті органының құзыреті мен өкілеттіктеріне жатқызылған мәселелер бойынша шешім қабылдауға құқығы бар алқалы органы;</w:t>
      </w:r>
    </w:p>
    <w:bookmarkEnd w:id="20"/>
    <w:bookmarkStart w:name="z24" w:id="21"/>
    <w:p>
      <w:pPr>
        <w:spacing w:after="0"/>
        <w:ind w:left="0"/>
        <w:jc w:val="both"/>
      </w:pPr>
      <w:r>
        <w:rPr>
          <w:rFonts w:ascii="Times New Roman"/>
          <w:b w:val="false"/>
          <w:i w:val="false"/>
          <w:color w:val="000000"/>
          <w:sz w:val="28"/>
        </w:rPr>
        <w:t>
      10) өңірлік үйлестіруші – кәсіпкерлік саласындағы жергілікті атқарушы органның облыс (астана, республикалық маңызы бар қалалар) әкімі айқындайтын құрылымдық бөлімшесі;</w:t>
      </w:r>
    </w:p>
    <w:bookmarkEnd w:id="21"/>
    <w:bookmarkStart w:name="z25" w:id="22"/>
    <w:p>
      <w:pPr>
        <w:spacing w:after="0"/>
        <w:ind w:left="0"/>
        <w:jc w:val="both"/>
      </w:pPr>
      <w:r>
        <w:rPr>
          <w:rFonts w:ascii="Times New Roman"/>
          <w:b w:val="false"/>
          <w:i w:val="false"/>
          <w:color w:val="000000"/>
          <w:sz w:val="28"/>
        </w:rPr>
        <w:t>
      11) субсидиялар – банктік қарыз шарты/қаржы лизингі шарты/ қаржыландыру шарты/ислам лизингі шарты (бұдан әрі – шарт) негізінде кредиттер/лизингтік мәмілелер/қаржыландыру (бұдан әрі – қаржы құралы) бойынша кәсіпкерлерді субсидиялау шеңберінде қаржы институтына қаржы агенттігі төлейтін өтеусіз және қайтарымсыз негіздегі мерзімді төлемдер;</w:t>
      </w:r>
    </w:p>
    <w:bookmarkEnd w:id="22"/>
    <w:bookmarkStart w:name="z26" w:id="23"/>
    <w:p>
      <w:pPr>
        <w:spacing w:after="0"/>
        <w:ind w:left="0"/>
        <w:jc w:val="both"/>
      </w:pPr>
      <w:r>
        <w:rPr>
          <w:rFonts w:ascii="Times New Roman"/>
          <w:b w:val="false"/>
          <w:i w:val="false"/>
          <w:color w:val="000000"/>
          <w:sz w:val="28"/>
        </w:rPr>
        <w:t xml:space="preserve">
      12) уәкілетті орган – Кодекстің 85-бабының </w:t>
      </w:r>
      <w:r>
        <w:rPr>
          <w:rFonts w:ascii="Times New Roman"/>
          <w:b w:val="false"/>
          <w:i w:val="false"/>
          <w:color w:val="000000"/>
          <w:sz w:val="28"/>
        </w:rPr>
        <w:t>3-тармағына</w:t>
      </w:r>
      <w:r>
        <w:rPr>
          <w:rFonts w:ascii="Times New Roman"/>
          <w:b w:val="false"/>
          <w:i w:val="false"/>
          <w:color w:val="000000"/>
          <w:sz w:val="28"/>
        </w:rPr>
        <w:t xml:space="preserve"> және Қазақстан Республикасы Үкіметінің 2014 жылғы 24 қыркүйектегі № 1011 қаулысымен бекітілген Қазақстан Республикасы Ұлттық экономика министрлігі туралы ереженің 13-тармағының </w:t>
      </w:r>
      <w:r>
        <w:rPr>
          <w:rFonts w:ascii="Times New Roman"/>
          <w:b w:val="false"/>
          <w:i w:val="false"/>
          <w:color w:val="000000"/>
          <w:sz w:val="28"/>
        </w:rPr>
        <w:t>17) тармақшасына</w:t>
      </w:r>
      <w:r>
        <w:rPr>
          <w:rFonts w:ascii="Times New Roman"/>
          <w:b w:val="false"/>
          <w:i w:val="false"/>
          <w:color w:val="000000"/>
          <w:sz w:val="28"/>
        </w:rPr>
        <w:t xml:space="preserve"> сәйкес кәсіпкерлік жөніндегі уәкілетті орган.</w:t>
      </w:r>
    </w:p>
    <w:bookmarkEnd w:id="23"/>
    <w:bookmarkStart w:name="z27" w:id="24"/>
    <w:p>
      <w:pPr>
        <w:spacing w:after="0"/>
        <w:ind w:left="0"/>
        <w:jc w:val="both"/>
      </w:pPr>
      <w:r>
        <w:rPr>
          <w:rFonts w:ascii="Times New Roman"/>
          <w:b w:val="false"/>
          <w:i w:val="false"/>
          <w:color w:val="000000"/>
          <w:sz w:val="28"/>
        </w:rPr>
        <w:t>
      4. Субсидиялау жергілікті және (немесе) республикалық бюджеттердің қаражаты есебінен жүзеге асырылады.</w:t>
      </w:r>
    </w:p>
    <w:bookmarkEnd w:id="24"/>
    <w:bookmarkStart w:name="z28" w:id="25"/>
    <w:p>
      <w:pPr>
        <w:spacing w:after="0"/>
        <w:ind w:left="0"/>
        <w:jc w:val="both"/>
      </w:pPr>
      <w:r>
        <w:rPr>
          <w:rFonts w:ascii="Times New Roman"/>
          <w:b w:val="false"/>
          <w:i w:val="false"/>
          <w:color w:val="000000"/>
          <w:sz w:val="28"/>
        </w:rPr>
        <w:t>
      Бұл ретте республикалық бюджет қаражаты былайша бөлінеді:</w:t>
      </w:r>
    </w:p>
    <w:bookmarkEnd w:id="25"/>
    <w:bookmarkStart w:name="z29" w:id="26"/>
    <w:p>
      <w:pPr>
        <w:spacing w:after="0"/>
        <w:ind w:left="0"/>
        <w:jc w:val="both"/>
      </w:pPr>
      <w:r>
        <w:rPr>
          <w:rFonts w:ascii="Times New Roman"/>
          <w:b w:val="false"/>
          <w:i w:val="false"/>
          <w:color w:val="000000"/>
          <w:sz w:val="28"/>
        </w:rPr>
        <w:t>
      1) бюджет қаражатының 70 %-ы осы тармақтың 2) тармақшасында көрсетілген облыстарды, Алматы және Астана қалаларын қоспағанда, Қазақстан Республикасының барлық өңірлерінде іске асырылатын жобаларды субсидиялауға жіберіледі;</w:t>
      </w:r>
    </w:p>
    <w:bookmarkEnd w:id="26"/>
    <w:bookmarkStart w:name="z30" w:id="27"/>
    <w:p>
      <w:pPr>
        <w:spacing w:after="0"/>
        <w:ind w:left="0"/>
        <w:jc w:val="both"/>
      </w:pPr>
      <w:r>
        <w:rPr>
          <w:rFonts w:ascii="Times New Roman"/>
          <w:b w:val="false"/>
          <w:i w:val="false"/>
          <w:color w:val="000000"/>
          <w:sz w:val="28"/>
        </w:rPr>
        <w:t xml:space="preserve">
      2) бюджет қаражатының 30 %-ы Абай, Ұлытау, Жетісу, Солтүстік Қазақстан және Қызылорда облыстарының әлеуметтік-экономикалық ерекшеліктері мен стратегиялық даму міндеттері ескеріліп оларда іске асырылатын жобаларды субсидиялауға жұмсалады. </w:t>
      </w:r>
    </w:p>
    <w:bookmarkEnd w:id="27"/>
    <w:p>
      <w:pPr>
        <w:spacing w:after="0"/>
        <w:ind w:left="0"/>
        <w:jc w:val="both"/>
      </w:pPr>
      <w:r>
        <w:rPr>
          <w:rFonts w:ascii="Times New Roman"/>
          <w:b w:val="false"/>
          <w:i w:val="false"/>
          <w:color w:val="000000"/>
          <w:sz w:val="28"/>
        </w:rPr>
        <w:t xml:space="preserve">
      Ұлытау, Абай, Жетісу, Қызылорда және Солтүстік Қазақстан облыстарында субсидиялауға бөлінген қаражат толық игерілмеген жағдайда пайдаланылмаған қаражатты қаржы агенттігінің уәкілетті органмен келісу бойынша көрсетілген облыстар арасында не қажеттілік пен жобаларды іске асыруға әзірлікті ескере отырып, Қазақстан Республикасының өзге де облыстарына қайта бөлуіне жол беріледі. </w:t>
      </w:r>
    </w:p>
    <w:p>
      <w:pPr>
        <w:spacing w:after="0"/>
        <w:ind w:left="0"/>
        <w:jc w:val="both"/>
      </w:pPr>
      <w:r>
        <w:rPr>
          <w:rFonts w:ascii="Times New Roman"/>
          <w:b w:val="false"/>
          <w:i w:val="false"/>
          <w:color w:val="000000"/>
          <w:sz w:val="28"/>
        </w:rPr>
        <w:t>
      Республикалық бюджет есебінен субсидиялау үшін көзделген қаражатты уәкілетті орган қаржы агенттігінің арнайы шотына аударуға жасалатын шарт негізінде қаржы агенттігіне аударады.</w:t>
      </w:r>
    </w:p>
    <w:p>
      <w:pPr>
        <w:spacing w:after="0"/>
        <w:ind w:left="0"/>
        <w:jc w:val="both"/>
      </w:pPr>
      <w:r>
        <w:rPr>
          <w:rFonts w:ascii="Times New Roman"/>
          <w:b w:val="false"/>
          <w:i w:val="false"/>
          <w:color w:val="000000"/>
          <w:sz w:val="28"/>
        </w:rPr>
        <w:t xml:space="preserve">
      Өңірлік үйлестіруші жергілікті бюджет есебінен субсидиялау үшін көзделген қаражатты қаржы агенттігінің уәкілетті органы бекітетін субсидиялауға қаражат аударуға жасалатын шарт негізінде қаржы агенттігінің арнайы шотына аударады. </w:t>
      </w:r>
    </w:p>
    <w:p>
      <w:pPr>
        <w:spacing w:after="0"/>
        <w:ind w:left="0"/>
        <w:jc w:val="both"/>
      </w:pPr>
      <w:r>
        <w:rPr>
          <w:rFonts w:ascii="Times New Roman"/>
          <w:b w:val="false"/>
          <w:i w:val="false"/>
          <w:color w:val="000000"/>
          <w:sz w:val="28"/>
        </w:rPr>
        <w:t>
      Қаржы институты қаржы агенттігіне субсидия сомаларын аудару үшін ағымдағы шот ашады.</w:t>
      </w:r>
    </w:p>
    <w:p>
      <w:pPr>
        <w:spacing w:after="0"/>
        <w:ind w:left="0"/>
        <w:jc w:val="both"/>
      </w:pPr>
      <w:r>
        <w:rPr>
          <w:rFonts w:ascii="Times New Roman"/>
          <w:b w:val="false"/>
          <w:i w:val="false"/>
          <w:color w:val="000000"/>
          <w:sz w:val="28"/>
        </w:rPr>
        <w:t>
      Заңды тұлғалардың банктік шоттарын ашуға және жүргізуге құқығы жоқ қаржы институттары қаржы агенттігімен келісу бойынша қаржы институты субсидия аудару үшін ағымдағы шот ашатын банк-төлем агентін айқындайды.</w:t>
      </w:r>
    </w:p>
    <w:p>
      <w:pPr>
        <w:spacing w:after="0"/>
        <w:ind w:left="0"/>
        <w:jc w:val="both"/>
      </w:pPr>
      <w:r>
        <w:rPr>
          <w:rFonts w:ascii="Times New Roman"/>
          <w:b w:val="false"/>
          <w:i w:val="false"/>
          <w:color w:val="000000"/>
          <w:sz w:val="28"/>
        </w:rPr>
        <w:t>
      Қаражатты қайта бөлу осы Қағидаларды тиімді іске асыруды қамтамасыз ету және бюджет қаражатының игерілмеуіне жол бермеу мақсатында ғана жүзеге асырылады.</w:t>
      </w:r>
    </w:p>
    <w:p>
      <w:pPr>
        <w:spacing w:after="0"/>
        <w:ind w:left="0"/>
        <w:jc w:val="both"/>
      </w:pPr>
      <w:r>
        <w:rPr>
          <w:rFonts w:ascii="Times New Roman"/>
          <w:b w:val="false"/>
          <w:i w:val="false"/>
          <w:color w:val="000000"/>
          <w:sz w:val="28"/>
        </w:rPr>
        <w:t>
      Республикалық бюджеттен субсидиялауға қаражат жеткіліксіз болған кезде өңірлік үйлестіруші жергілікті бюджет қаражаты есебінен субсидиялау үшін қосымша қаражат бөлуді қамтамасыз етеді.</w:t>
      </w:r>
    </w:p>
    <w:bookmarkStart w:name="z31" w:id="28"/>
    <w:p>
      <w:pPr>
        <w:spacing w:after="0"/>
        <w:ind w:left="0"/>
        <w:jc w:val="both"/>
      </w:pPr>
      <w:r>
        <w:rPr>
          <w:rFonts w:ascii="Times New Roman"/>
          <w:b w:val="false"/>
          <w:i w:val="false"/>
          <w:color w:val="000000"/>
          <w:sz w:val="28"/>
        </w:rPr>
        <w:t>
      5. Қаржы агенттігі субсидия алған жобалар бойынша тиімділіктің жалпы кешенді жылдық талдамалық есебін (бұдан әрі – есеп) қалыптастыру мақсатында есепті жылдан кейінгі жылдың шілдесінен кешіктірмей есеп нәтижелерін уәкілетті органға жібереді.</w:t>
      </w:r>
    </w:p>
    <w:bookmarkEnd w:id="28"/>
    <w:bookmarkStart w:name="z32" w:id="29"/>
    <w:p>
      <w:pPr>
        <w:spacing w:after="0"/>
        <w:ind w:left="0"/>
        <w:jc w:val="both"/>
      </w:pPr>
      <w:r>
        <w:rPr>
          <w:rFonts w:ascii="Times New Roman"/>
          <w:b w:val="false"/>
          <w:i w:val="false"/>
          <w:color w:val="000000"/>
          <w:sz w:val="28"/>
        </w:rPr>
        <w:t>
      6. Уәкілетті орган қаржы агенттігімен жасалатын тиісті шарт негізінде оған республикалық бюджет қаражаты есебінен осы Қағидалар шеңберінде қызметтер ұсынғанына ақы төлейді.</w:t>
      </w:r>
    </w:p>
    <w:bookmarkEnd w:id="29"/>
    <w:bookmarkStart w:name="z33" w:id="30"/>
    <w:p>
      <w:pPr>
        <w:spacing w:after="0"/>
        <w:ind w:left="0"/>
        <w:jc w:val="both"/>
      </w:pPr>
      <w:r>
        <w:rPr>
          <w:rFonts w:ascii="Times New Roman"/>
          <w:b w:val="false"/>
          <w:i w:val="false"/>
          <w:color w:val="000000"/>
          <w:sz w:val="28"/>
        </w:rPr>
        <w:t>
      7. Қаржы құралдары ұлттық валютада (Қазақстан Республикасының заңнамасына сәйкес пайдаланылған жағдайда цифрлық теңгені қоса алғанда) беріледі.</w:t>
      </w:r>
    </w:p>
    <w:bookmarkEnd w:id="30"/>
    <w:bookmarkStart w:name="z34" w:id="31"/>
    <w:p>
      <w:pPr>
        <w:spacing w:after="0"/>
        <w:ind w:left="0"/>
        <w:jc w:val="left"/>
      </w:pPr>
      <w:r>
        <w:rPr>
          <w:rFonts w:ascii="Times New Roman"/>
          <w:b/>
          <w:i w:val="false"/>
          <w:color w:val="000000"/>
        </w:rPr>
        <w:t xml:space="preserve"> 2-тарау. Сыйақы мөлшерлемесінің бір бөлігін субсидиялау тәртібі</w:t>
      </w:r>
    </w:p>
    <w:bookmarkEnd w:id="31"/>
    <w:bookmarkStart w:name="z35" w:id="32"/>
    <w:p>
      <w:pPr>
        <w:spacing w:after="0"/>
        <w:ind w:left="0"/>
        <w:jc w:val="left"/>
      </w:pPr>
      <w:r>
        <w:rPr>
          <w:rFonts w:ascii="Times New Roman"/>
          <w:b/>
          <w:i w:val="false"/>
          <w:color w:val="000000"/>
        </w:rPr>
        <w:t xml:space="preserve"> 1-параграф. Субсидия беру шарттары</w:t>
      </w:r>
    </w:p>
    <w:bookmarkEnd w:id="32"/>
    <w:bookmarkStart w:name="z36" w:id="33"/>
    <w:p>
      <w:pPr>
        <w:spacing w:after="0"/>
        <w:ind w:left="0"/>
        <w:jc w:val="both"/>
      </w:pPr>
      <w:r>
        <w:rPr>
          <w:rFonts w:ascii="Times New Roman"/>
          <w:b w:val="false"/>
          <w:i w:val="false"/>
          <w:color w:val="000000"/>
          <w:sz w:val="28"/>
        </w:rPr>
        <w:t xml:space="preserve">
      8. Осы Қағидаларға қосымшаға сәйкес экономикалық қызметтің басым түрлерінің тізбесі бойынша, сондай-ақ "Атамекен" Қазақстан Республикасы Ұлттық кәсіпкерлер палатасының ішкі нормативтік құжаттарымен бекітілген экономика салаларына рейтинг беру әдістемесі бойынша жергілікті атқарушы органдар айқындаған экономикалық қызмет түрінде және уәкілетті органмен келісу бойынша өз жобаларын іске асыратын және (немесе) іске асыруды жоспарлайтын кәсіпкерлер осы Қағидалардың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55</w:t>
      </w:r>
      <w:r>
        <w:rPr>
          <w:rFonts w:ascii="Times New Roman"/>
          <w:b w:val="false"/>
          <w:i w:val="false"/>
          <w:color w:val="000000"/>
          <w:sz w:val="28"/>
        </w:rPr>
        <w:t xml:space="preserve"> және </w:t>
      </w:r>
      <w:r>
        <w:rPr>
          <w:rFonts w:ascii="Times New Roman"/>
          <w:b w:val="false"/>
          <w:i w:val="false"/>
          <w:color w:val="000000"/>
          <w:sz w:val="28"/>
        </w:rPr>
        <w:t>56-тармақтарында</w:t>
      </w:r>
      <w:r>
        <w:rPr>
          <w:rFonts w:ascii="Times New Roman"/>
          <w:b w:val="false"/>
          <w:i w:val="false"/>
          <w:color w:val="000000"/>
          <w:sz w:val="28"/>
        </w:rPr>
        <w:t xml:space="preserve"> көрсетілген талаптарды сақтауы шартымен субсидиялауға қатысушы болады.</w:t>
      </w:r>
    </w:p>
    <w:bookmarkEnd w:id="33"/>
    <w:p>
      <w:pPr>
        <w:spacing w:after="0"/>
        <w:ind w:left="0"/>
        <w:jc w:val="both"/>
      </w:pPr>
      <w:r>
        <w:rPr>
          <w:rFonts w:ascii="Times New Roman"/>
          <w:b w:val="false"/>
          <w:i w:val="false"/>
          <w:color w:val="000000"/>
          <w:sz w:val="28"/>
        </w:rPr>
        <w:t>
      Жергілікті атқарушы органдар айқындаған және уәкілетті органмен келісілген экономика секторларының тізбесін уәкілетті орган қаржы агенттігіне ресми құжат айналымы тәртібімен береді.</w:t>
      </w:r>
    </w:p>
    <w:p>
      <w:pPr>
        <w:spacing w:after="0"/>
        <w:ind w:left="0"/>
        <w:jc w:val="both"/>
      </w:pPr>
      <w:r>
        <w:rPr>
          <w:rFonts w:ascii="Times New Roman"/>
          <w:b w:val="false"/>
          <w:i w:val="false"/>
          <w:color w:val="000000"/>
          <w:sz w:val="28"/>
        </w:rPr>
        <w:t>
      "Ауыл аманаты" бағдарламасы және "Бір ауыл – бір өнім" жобасы шеңберінде іске асырылатын жобалар, сондай-ақ ауыл шаруашылығы кооперативтері іске асыратын жобалар басым бағыттарға жатады және субсидия алуға өтініш берген кезде бірінші кезекте (басымдықпен) қаралады.</w:t>
      </w:r>
    </w:p>
    <w:p>
      <w:pPr>
        <w:spacing w:after="0"/>
        <w:ind w:left="0"/>
        <w:jc w:val="both"/>
      </w:pPr>
      <w:r>
        <w:rPr>
          <w:rFonts w:ascii="Times New Roman"/>
          <w:b w:val="false"/>
          <w:i w:val="false"/>
          <w:color w:val="000000"/>
          <w:sz w:val="28"/>
        </w:rPr>
        <w:t>
      Осы Қағидалар шеңберінде қолдау алған кәсіпкерлерге кепілдік қоры шеңберінде кепілдік беруге және олардың "Өнеркәсіпті дамыту қоры" акционерлік қоғамы басқармасының 2025 жылғы 29 қазандағы шешімімен бекітілген "Өңдеу өнеркәсібіндегі шағын және орта бизнес кәсіпорындарының өндірістік қуаттарын жаңғыртуды "Өнеркәсіпті дамыту қоры" АҚ-ның шартты лизингілік қаржыландыруының шарттары" бағдарламасы шеңберінде қолдау алуына жол беріледі.</w:t>
      </w:r>
    </w:p>
    <w:bookmarkStart w:name="z37" w:id="34"/>
    <w:p>
      <w:pPr>
        <w:spacing w:after="0"/>
        <w:ind w:left="0"/>
        <w:jc w:val="both"/>
      </w:pPr>
      <w:r>
        <w:rPr>
          <w:rFonts w:ascii="Times New Roman"/>
          <w:b w:val="false"/>
          <w:i w:val="false"/>
          <w:color w:val="000000"/>
          <w:sz w:val="28"/>
        </w:rPr>
        <w:t>
      9. Субсидиялау инвестицияға және айналым қаражатын толықтыруға бағытталған тиімді жаңа жобаларды іске асыру үшін қаржы институты беретін жаңа қаржы құралдары бойынша жүзеге асырылады.</w:t>
      </w:r>
    </w:p>
    <w:bookmarkEnd w:id="34"/>
    <w:p>
      <w:pPr>
        <w:spacing w:after="0"/>
        <w:ind w:left="0"/>
        <w:jc w:val="both"/>
      </w:pPr>
      <w:r>
        <w:rPr>
          <w:rFonts w:ascii="Times New Roman"/>
          <w:b w:val="false"/>
          <w:i w:val="false"/>
          <w:color w:val="000000"/>
          <w:sz w:val="28"/>
        </w:rPr>
        <w:t>
      Инвестиция деп негізгі құралдарды сатып алу және (немесе) салу және (немесе) жаңғырту және (немесе) реконструкциялау және (немесе) күрделі жөндеу, биологиялық және (немесе) материалдық емес/материалдық активтерді сатып алу (осы анықтамада көрсетілген мақсаттарға байланысты ақы төлеу шоттарына сәйкес негізгі құралдардың/биологиялық/ материалдық/материалдық емес активтердің құнына енгізілген қосылған құн салығы бойынша шығыстар да инвестицияға жатады).</w:t>
      </w:r>
    </w:p>
    <w:p>
      <w:pPr>
        <w:spacing w:after="0"/>
        <w:ind w:left="0"/>
        <w:jc w:val="both"/>
      </w:pPr>
      <w:r>
        <w:rPr>
          <w:rFonts w:ascii="Times New Roman"/>
          <w:b w:val="false"/>
          <w:i w:val="false"/>
          <w:color w:val="000000"/>
          <w:sz w:val="28"/>
        </w:rPr>
        <w:t xml:space="preserve">
      Айналым қаражатын толықтыру деп қаржы құралын кәсіпкердің өзінің операциялық (ағымдағы) қызметін жаңартылатын/жаңартылмайтын негізде қамтамасыз етумен байланысты пайдалануы түсініледі және салық міндеттемелерін, зейнетақы және әлеуметтік аударымдарды, кедендік төлемдерді/алымдарды/баждарды төлеу бұған кірмейді. </w:t>
      </w:r>
    </w:p>
    <w:p>
      <w:pPr>
        <w:spacing w:after="0"/>
        <w:ind w:left="0"/>
        <w:jc w:val="both"/>
      </w:pPr>
      <w:r>
        <w:rPr>
          <w:rFonts w:ascii="Times New Roman"/>
          <w:b w:val="false"/>
          <w:i w:val="false"/>
          <w:color w:val="000000"/>
          <w:sz w:val="28"/>
        </w:rPr>
        <w:t>
      Тиімді жаңа жобалар деп кәсіпкерлердің мынадай талаптарға сәйкес келетін жобалары түсініледі:</w:t>
      </w:r>
    </w:p>
    <w:p>
      <w:pPr>
        <w:spacing w:after="0"/>
        <w:ind w:left="0"/>
        <w:jc w:val="both"/>
      </w:pPr>
      <w:r>
        <w:rPr>
          <w:rFonts w:ascii="Times New Roman"/>
          <w:b w:val="false"/>
          <w:i w:val="false"/>
          <w:color w:val="000000"/>
          <w:sz w:val="28"/>
        </w:rPr>
        <w:t>
      инвестициялық мақсаттарға:</w:t>
      </w:r>
    </w:p>
    <w:p>
      <w:pPr>
        <w:spacing w:after="0"/>
        <w:ind w:left="0"/>
        <w:jc w:val="both"/>
      </w:pPr>
      <w:r>
        <w:rPr>
          <w:rFonts w:ascii="Times New Roman"/>
          <w:b w:val="false"/>
          <w:i w:val="false"/>
          <w:color w:val="000000"/>
          <w:sz w:val="28"/>
        </w:rPr>
        <w:t>
      қолдау алған жылдан кейінгі 2 (екі) қаржы жылының қорытындысы бойынша кредиттің әрбір 100 (жүз) миллион теңгесіне жаңа жұмыс орындарын, бірақ әрбір жоба бойынша кемінде бір жұмыс орнының құрылуы;</w:t>
      </w:r>
    </w:p>
    <w:p>
      <w:pPr>
        <w:spacing w:after="0"/>
        <w:ind w:left="0"/>
        <w:jc w:val="both"/>
      </w:pPr>
      <w:r>
        <w:rPr>
          <w:rFonts w:ascii="Times New Roman"/>
          <w:b w:val="false"/>
          <w:i w:val="false"/>
          <w:color w:val="000000"/>
          <w:sz w:val="28"/>
        </w:rPr>
        <w:t>
      субсидиялау мерзімі аяқталғанға дейін бір қаржы жылының қорытындысы бойынша және жыл сайын кірістің жинақталған инфляция деңгейінен төмен емес деңгейде міндетті түрде ұлғаюы;</w:t>
      </w:r>
    </w:p>
    <w:p>
      <w:pPr>
        <w:spacing w:after="0"/>
        <w:ind w:left="0"/>
        <w:jc w:val="both"/>
      </w:pPr>
      <w:r>
        <w:rPr>
          <w:rFonts w:ascii="Times New Roman"/>
          <w:b w:val="false"/>
          <w:i w:val="false"/>
          <w:color w:val="000000"/>
          <w:sz w:val="28"/>
        </w:rPr>
        <w:t>
      айналым қаражатын толықтыруға:</w:t>
      </w:r>
    </w:p>
    <w:p>
      <w:pPr>
        <w:spacing w:after="0"/>
        <w:ind w:left="0"/>
        <w:jc w:val="both"/>
      </w:pPr>
      <w:r>
        <w:rPr>
          <w:rFonts w:ascii="Times New Roman"/>
          <w:b w:val="false"/>
          <w:i w:val="false"/>
          <w:color w:val="000000"/>
          <w:sz w:val="28"/>
        </w:rPr>
        <w:t>
      субсидиялау мерзімі аяқталғанға дейін бір қаржы жылының қорытындысы бойынша және жыл сайын кіріс пен еңбекақы төлеу қорының жинақталған инфляция деңгейінен төмен емес деңгейде міндетті түрде ұлғаюы.</w:t>
      </w:r>
    </w:p>
    <w:p>
      <w:pPr>
        <w:spacing w:after="0"/>
        <w:ind w:left="0"/>
        <w:jc w:val="both"/>
      </w:pPr>
      <w:r>
        <w:rPr>
          <w:rFonts w:ascii="Times New Roman"/>
          <w:b w:val="false"/>
          <w:i w:val="false"/>
          <w:color w:val="000000"/>
          <w:sz w:val="28"/>
        </w:rPr>
        <w:t>
      Тиімділік көрсеткіштерін есептеу үшін Қазақстан Республикасы Қаржы министрлігі Мемлекеттік кірістер комитетінің/салық декларациясының деректері және (немесе) бюджетпен есеп айырысудың жай-күйі туралы дербес шоттан үзінді-көшірмеге сәйкес деректер пайдаланылады. Бұл ретте тиімділік көрсеткіштерін есептеген кезде субсидиялаудың қай күні басталғанына қарамастан, келесі қаржы жылының басталуы есептік күн болып табылады.</w:t>
      </w:r>
    </w:p>
    <w:p>
      <w:pPr>
        <w:spacing w:after="0"/>
        <w:ind w:left="0"/>
        <w:jc w:val="both"/>
      </w:pPr>
      <w:r>
        <w:rPr>
          <w:rFonts w:ascii="Times New Roman"/>
          <w:b w:val="false"/>
          <w:i w:val="false"/>
          <w:color w:val="000000"/>
          <w:sz w:val="28"/>
        </w:rPr>
        <w:t>
      Бұл ретте жоғарыда көрсетілген көрсеткіштерді субсидиялау түрінде тікелей қолдау алған/алатын кәсіпкер растайды.</w:t>
      </w:r>
    </w:p>
    <w:bookmarkStart w:name="z38" w:id="35"/>
    <w:p>
      <w:pPr>
        <w:spacing w:after="0"/>
        <w:ind w:left="0"/>
        <w:jc w:val="both"/>
      </w:pPr>
      <w:r>
        <w:rPr>
          <w:rFonts w:ascii="Times New Roman"/>
          <w:b w:val="false"/>
          <w:i w:val="false"/>
          <w:color w:val="000000"/>
          <w:sz w:val="28"/>
        </w:rPr>
        <w:t xml:space="preserve">
      10. Бұған дейін қаржы агенттігіне шарттың немесе төлем графигінің көшірмелері немесе шарт бойынша деректер қаржы агенттігінің автоматтандырылған сервисіне жіберілген күнге дейінгі 12 (он екі) ай ішінде қаржы институты берген жаңа қаржы құралдары да субсидияланады. </w:t>
      </w:r>
    </w:p>
    <w:bookmarkEnd w:id="35"/>
    <w:bookmarkStart w:name="z39" w:id="36"/>
    <w:p>
      <w:pPr>
        <w:spacing w:after="0"/>
        <w:ind w:left="0"/>
        <w:jc w:val="both"/>
      </w:pPr>
      <w:r>
        <w:rPr>
          <w:rFonts w:ascii="Times New Roman"/>
          <w:b w:val="false"/>
          <w:i w:val="false"/>
          <w:color w:val="000000"/>
          <w:sz w:val="28"/>
        </w:rPr>
        <w:t>
      11. Субсидияланатын қаржы құралының сомасы субсидиялау жүзеге асырылатын, оның ішінде онымен үлестес тұлғалар/компаниялар бойынша қолданыстағы қаржы құралдарының бәрін есепке алғанда бір кәсіпкер үшін 200 (екі жүз) миллион теңгеден аспайды.</w:t>
      </w:r>
    </w:p>
    <w:bookmarkEnd w:id="36"/>
    <w:p>
      <w:pPr>
        <w:spacing w:after="0"/>
        <w:ind w:left="0"/>
        <w:jc w:val="both"/>
      </w:pPr>
      <w:r>
        <w:rPr>
          <w:rFonts w:ascii="Times New Roman"/>
          <w:b w:val="false"/>
          <w:i w:val="false"/>
          <w:color w:val="000000"/>
          <w:sz w:val="28"/>
        </w:rPr>
        <w:t>
      Бұл ретте қаржы институты мәміле периметріне кіретін және қаржы институтының уәкілетті органдарының материалдары мен шешімдерінде көрсетілген барлық заңды тұлғалар мен жеке кәсіпкерлерді есепке алуды қамтамасыз етеді.</w:t>
      </w:r>
    </w:p>
    <w:p>
      <w:pPr>
        <w:spacing w:after="0"/>
        <w:ind w:left="0"/>
        <w:jc w:val="both"/>
      </w:pPr>
      <w:r>
        <w:rPr>
          <w:rFonts w:ascii="Times New Roman"/>
          <w:b w:val="false"/>
          <w:i w:val="false"/>
          <w:color w:val="000000"/>
          <w:sz w:val="28"/>
        </w:rPr>
        <w:t>
      200 (екі жүз) миллион теңге болатын жиынтық лимитті есептеу қарыз алушыға және қаржы институты айқындаған онымен үлестес тұлғаларға қатысты субсидиялау жүргізілетін қаржы құралдарының жиынтық көлемі негізге алынып жүзеге асырылады.</w:t>
      </w:r>
    </w:p>
    <w:p>
      <w:pPr>
        <w:spacing w:after="0"/>
        <w:ind w:left="0"/>
        <w:jc w:val="both"/>
      </w:pPr>
      <w:r>
        <w:rPr>
          <w:rFonts w:ascii="Times New Roman"/>
          <w:b w:val="false"/>
          <w:i w:val="false"/>
          <w:color w:val="000000"/>
          <w:sz w:val="28"/>
        </w:rPr>
        <w:t>
      Негізгі борыш мерзімінен бұрын ішінара/толық өтелсе, осы Қағидаларда белгіленген сома шегінде жаңа қаржы құралдарын қайта алуға жол беріледі.</w:t>
      </w:r>
    </w:p>
    <w:bookmarkStart w:name="z40" w:id="37"/>
    <w:p>
      <w:pPr>
        <w:spacing w:after="0"/>
        <w:ind w:left="0"/>
        <w:jc w:val="both"/>
      </w:pPr>
      <w:r>
        <w:rPr>
          <w:rFonts w:ascii="Times New Roman"/>
          <w:b w:val="false"/>
          <w:i w:val="false"/>
          <w:color w:val="000000"/>
          <w:sz w:val="28"/>
        </w:rPr>
        <w:t>
      12. Субсидиялау номиналды мөлшерлемесі Қазақстан Республикасының Ұлттық Банкі (бұдан әрі – ҚР ҰБ) белгілеген және 4 (төрт) пайыздық тармаққа ұлғайтылған базалық мөлшерлемеден тұратын қаржы құралы бойынша жүзеге асырылады.</w:t>
      </w:r>
    </w:p>
    <w:bookmarkEnd w:id="37"/>
    <w:p>
      <w:pPr>
        <w:spacing w:after="0"/>
        <w:ind w:left="0"/>
        <w:jc w:val="both"/>
      </w:pPr>
      <w:r>
        <w:rPr>
          <w:rFonts w:ascii="Times New Roman"/>
          <w:b w:val="false"/>
          <w:i w:val="false"/>
          <w:color w:val="000000"/>
          <w:sz w:val="28"/>
        </w:rPr>
        <w:t>
      Субсидиялау мөлшері номиналды мөлшерлеменің 40 %-ын құрайды, номиналды мөлшерлемеден айырманы кәсіпкер төлейді, бұл ретте кәсіпкер үшін мөлшерлеме кемінде 12,6 %-ды құрайды. ҚР ҰБ белгілеген базалық мөлшерлеме 17 %-дан төмендеген жағдайда кәсіпкер төлейтін мөлшерлеме 12,6 % деп белгіленеді, ал айырмасын қаржы агенттігі субсидиялайды.</w:t>
      </w:r>
    </w:p>
    <w:p>
      <w:pPr>
        <w:spacing w:after="0"/>
        <w:ind w:left="0"/>
        <w:jc w:val="both"/>
      </w:pPr>
      <w:r>
        <w:rPr>
          <w:rFonts w:ascii="Times New Roman"/>
          <w:b w:val="false"/>
          <w:i w:val="false"/>
          <w:color w:val="000000"/>
          <w:sz w:val="28"/>
        </w:rPr>
        <w:t>
      Номиналды мөлшерлемені есептеген кезде ҚР ҰБ белгілеген және кәсіпкердің жобасы бойынша қаржы институты шешім шығарған сәтте қолданыста болған базалық мөлшерлеме ескеріледі.</w:t>
      </w:r>
    </w:p>
    <w:bookmarkStart w:name="z41" w:id="38"/>
    <w:p>
      <w:pPr>
        <w:spacing w:after="0"/>
        <w:ind w:left="0"/>
        <w:jc w:val="both"/>
      </w:pPr>
      <w:r>
        <w:rPr>
          <w:rFonts w:ascii="Times New Roman"/>
          <w:b w:val="false"/>
          <w:i w:val="false"/>
          <w:color w:val="000000"/>
          <w:sz w:val="28"/>
        </w:rPr>
        <w:t>
      13. Қаржы құралы бойынша субсидиялау мерзімі субсидиялау мерзімін ұзарту құқығынсыз 3 (үш) жылды құрайды.</w:t>
      </w:r>
    </w:p>
    <w:bookmarkEnd w:id="38"/>
    <w:bookmarkStart w:name="z42" w:id="39"/>
    <w:p>
      <w:pPr>
        <w:spacing w:after="0"/>
        <w:ind w:left="0"/>
        <w:jc w:val="both"/>
      </w:pPr>
      <w:r>
        <w:rPr>
          <w:rFonts w:ascii="Times New Roman"/>
          <w:b w:val="false"/>
          <w:i w:val="false"/>
          <w:color w:val="000000"/>
          <w:sz w:val="28"/>
        </w:rPr>
        <w:t>
      14. Қаржы институты:</w:t>
      </w:r>
    </w:p>
    <w:bookmarkEnd w:id="39"/>
    <w:bookmarkStart w:name="z43" w:id="40"/>
    <w:p>
      <w:pPr>
        <w:spacing w:after="0"/>
        <w:ind w:left="0"/>
        <w:jc w:val="both"/>
      </w:pPr>
      <w:r>
        <w:rPr>
          <w:rFonts w:ascii="Times New Roman"/>
          <w:b w:val="false"/>
          <w:i w:val="false"/>
          <w:color w:val="000000"/>
          <w:sz w:val="28"/>
        </w:rPr>
        <w:t>
      1) шарттардың кәсіпкер бастамасымен өзгеруіне байланысты болған;</w:t>
      </w:r>
    </w:p>
    <w:bookmarkEnd w:id="40"/>
    <w:bookmarkStart w:name="z44" w:id="41"/>
    <w:p>
      <w:pPr>
        <w:spacing w:after="0"/>
        <w:ind w:left="0"/>
        <w:jc w:val="both"/>
      </w:pPr>
      <w:r>
        <w:rPr>
          <w:rFonts w:ascii="Times New Roman"/>
          <w:b w:val="false"/>
          <w:i w:val="false"/>
          <w:color w:val="000000"/>
          <w:sz w:val="28"/>
        </w:rPr>
        <w:t>
      2) кәсіпкердің қаржы құралы бойынша міндеттемелерді бұзуы себебінен алынатын;</w:t>
      </w:r>
    </w:p>
    <w:bookmarkEnd w:id="41"/>
    <w:bookmarkStart w:name="z45" w:id="42"/>
    <w:p>
      <w:pPr>
        <w:spacing w:after="0"/>
        <w:ind w:left="0"/>
        <w:jc w:val="both"/>
      </w:pPr>
      <w:r>
        <w:rPr>
          <w:rFonts w:ascii="Times New Roman"/>
          <w:b w:val="false"/>
          <w:i w:val="false"/>
          <w:color w:val="000000"/>
          <w:sz w:val="28"/>
        </w:rPr>
        <w:t>
      3) тәуелсіз бағалау, сақтандыру жүргізуге, кепіл шартын тіркеуге және ауыртпалықты жоюға байланысты болған;</w:t>
      </w:r>
    </w:p>
    <w:bookmarkEnd w:id="42"/>
    <w:bookmarkStart w:name="z46" w:id="43"/>
    <w:p>
      <w:pPr>
        <w:spacing w:after="0"/>
        <w:ind w:left="0"/>
        <w:jc w:val="both"/>
      </w:pPr>
      <w:r>
        <w:rPr>
          <w:rFonts w:ascii="Times New Roman"/>
          <w:b w:val="false"/>
          <w:i w:val="false"/>
          <w:color w:val="000000"/>
          <w:sz w:val="28"/>
        </w:rPr>
        <w:t>
      4) есеп айырысу-кассалық қызмет көрсету бойынша төлемдерді қоспағанда, осы Қағидалар шеңберінде субсидия берілетін қаржы құралдары бойынша қандай да бір комиссия, алым және (немесе) өзге де төлем (бұдан әрі – комиссия) алмайды.</w:t>
      </w:r>
    </w:p>
    <w:bookmarkEnd w:id="43"/>
    <w:p>
      <w:pPr>
        <w:spacing w:after="0"/>
        <w:ind w:left="0"/>
        <w:jc w:val="both"/>
      </w:pPr>
      <w:r>
        <w:rPr>
          <w:rFonts w:ascii="Times New Roman"/>
          <w:b w:val="false"/>
          <w:i w:val="false"/>
          <w:color w:val="000000"/>
          <w:sz w:val="28"/>
        </w:rPr>
        <w:t>
      Бұған дейін қаржы агенттігіне шарт көшірмесі жіберілген күнге дейінгі 12 (он екі) ай ішінде беріліп, ол бойынша қаржы институты субсидия басталғанға дейін осы Қағидалардың осы тармағында көзделмеген комиссияларды ұстап қалған қаржы құралы субсидияланған жағдайда қаржы институты субсидиялау басталған күннен бастап 3 (үш) ай ішінде кәсіпкерге ұстап қалынған комиссияларды өтейді.</w:t>
      </w:r>
    </w:p>
    <w:bookmarkStart w:name="z47" w:id="44"/>
    <w:p>
      <w:pPr>
        <w:spacing w:after="0"/>
        <w:ind w:left="0"/>
        <w:jc w:val="both"/>
      </w:pPr>
      <w:r>
        <w:rPr>
          <w:rFonts w:ascii="Times New Roman"/>
          <w:b w:val="false"/>
          <w:i w:val="false"/>
          <w:color w:val="000000"/>
          <w:sz w:val="28"/>
        </w:rPr>
        <w:t>
      15. Субсидиялау жүзеге асырылатын инвестициялық жобаларды іске асыру мерзімі субсидиялау басталған күннен бастап 24 (жиырма төрт) айдан аспауға тиіс.</w:t>
      </w:r>
    </w:p>
    <w:bookmarkEnd w:id="44"/>
    <w:bookmarkStart w:name="z48" w:id="45"/>
    <w:p>
      <w:pPr>
        <w:spacing w:after="0"/>
        <w:ind w:left="0"/>
        <w:jc w:val="both"/>
      </w:pPr>
      <w:r>
        <w:rPr>
          <w:rFonts w:ascii="Times New Roman"/>
          <w:b w:val="false"/>
          <w:i w:val="false"/>
          <w:color w:val="000000"/>
          <w:sz w:val="28"/>
        </w:rPr>
        <w:t>
      Мынадай:</w:t>
      </w:r>
    </w:p>
    <w:bookmarkEnd w:id="45"/>
    <w:bookmarkStart w:name="z49" w:id="46"/>
    <w:p>
      <w:pPr>
        <w:spacing w:after="0"/>
        <w:ind w:left="0"/>
        <w:jc w:val="both"/>
      </w:pPr>
      <w:r>
        <w:rPr>
          <w:rFonts w:ascii="Times New Roman"/>
          <w:b w:val="false"/>
          <w:i w:val="false"/>
          <w:color w:val="000000"/>
          <w:sz w:val="28"/>
        </w:rPr>
        <w:t>
      1) жобаның орындалуына әсерін тигізетін табиғи апат, соғыс, эпидемия сияқты форс-мажорлық мән-жайлар;</w:t>
      </w:r>
    </w:p>
    <w:bookmarkEnd w:id="46"/>
    <w:bookmarkStart w:name="z50" w:id="47"/>
    <w:p>
      <w:pPr>
        <w:spacing w:after="0"/>
        <w:ind w:left="0"/>
        <w:jc w:val="both"/>
      </w:pPr>
      <w:r>
        <w:rPr>
          <w:rFonts w:ascii="Times New Roman"/>
          <w:b w:val="false"/>
          <w:i w:val="false"/>
          <w:color w:val="000000"/>
          <w:sz w:val="28"/>
        </w:rPr>
        <w:t>
      2) жобаны іске асыру басталған кезде болжау мүмкін болмаған және бейімделу үшін қосымша уақытты талап ететін заңнамадағы елеулі өзгерістер;</w:t>
      </w:r>
    </w:p>
    <w:bookmarkEnd w:id="47"/>
    <w:bookmarkStart w:name="z51" w:id="48"/>
    <w:p>
      <w:pPr>
        <w:spacing w:after="0"/>
        <w:ind w:left="0"/>
        <w:jc w:val="both"/>
      </w:pPr>
      <w:r>
        <w:rPr>
          <w:rFonts w:ascii="Times New Roman"/>
          <w:b w:val="false"/>
          <w:i w:val="false"/>
          <w:color w:val="000000"/>
          <w:sz w:val="28"/>
        </w:rPr>
        <w:t>
      3) жобаны іске асыру процесінде туындаған техникалық, экономикалық немесе өндірістік қиындықтардың субсидия алатын кәсіпкер тарапынан атүсті қарау немесе немқұрайлылық нәтижесі болмауы шартымен осы қиындықтарға байланысты күтпеген мән-жайлар орын алған кезде осы Қағидаларда белгіленген мерзім өткеннен кейін 1 (бір) қаржы жылынан аспайтын қосымша мерзім беруге жол беріледі.</w:t>
      </w:r>
    </w:p>
    <w:bookmarkEnd w:id="48"/>
    <w:bookmarkStart w:name="z52" w:id="49"/>
    <w:p>
      <w:pPr>
        <w:spacing w:after="0"/>
        <w:ind w:left="0"/>
        <w:jc w:val="left"/>
      </w:pPr>
      <w:r>
        <w:rPr>
          <w:rFonts w:ascii="Times New Roman"/>
          <w:b/>
          <w:i w:val="false"/>
          <w:color w:val="000000"/>
        </w:rPr>
        <w:t xml:space="preserve"> 2-параграф. Қаржы институтына арналған  лимитті айқындау</w:t>
      </w:r>
    </w:p>
    <w:bookmarkEnd w:id="49"/>
    <w:bookmarkStart w:name="z53" w:id="50"/>
    <w:p>
      <w:pPr>
        <w:spacing w:after="0"/>
        <w:ind w:left="0"/>
        <w:jc w:val="both"/>
      </w:pPr>
      <w:r>
        <w:rPr>
          <w:rFonts w:ascii="Times New Roman"/>
          <w:b w:val="false"/>
          <w:i w:val="false"/>
          <w:color w:val="000000"/>
          <w:sz w:val="28"/>
        </w:rPr>
        <w:t>
      16. Қаржы институттарына арналған лимиттерді Қордың уәкілетті органы жыл сайын бекітеді. Бұл ретте Қордың уәкілетті органының қаржы институттарына арналған лимиттерді жыл ішінде қайта қарауына жол беріледі.</w:t>
      </w:r>
    </w:p>
    <w:bookmarkEnd w:id="50"/>
    <w:bookmarkStart w:name="z54" w:id="51"/>
    <w:p>
      <w:pPr>
        <w:spacing w:after="0"/>
        <w:ind w:left="0"/>
        <w:jc w:val="both"/>
      </w:pPr>
      <w:r>
        <w:rPr>
          <w:rFonts w:ascii="Times New Roman"/>
          <w:b w:val="false"/>
          <w:i w:val="false"/>
          <w:color w:val="000000"/>
          <w:sz w:val="28"/>
        </w:rPr>
        <w:t>
      17. Лимит бөлуге қатысу үшін қаржы институты мына талаптарға сай болады:</w:t>
      </w:r>
    </w:p>
    <w:bookmarkEnd w:id="51"/>
    <w:bookmarkStart w:name="z55" w:id="52"/>
    <w:p>
      <w:pPr>
        <w:spacing w:after="0"/>
        <w:ind w:left="0"/>
        <w:jc w:val="both"/>
      </w:pPr>
      <w:r>
        <w:rPr>
          <w:rFonts w:ascii="Times New Roman"/>
          <w:b w:val="false"/>
          <w:i w:val="false"/>
          <w:color w:val="000000"/>
          <w:sz w:val="28"/>
        </w:rPr>
        <w:t>
      1) ҚР ҰБ-ның пруденциалдық және өзге де нормативтерін орындау;</w:t>
      </w:r>
    </w:p>
    <w:bookmarkEnd w:id="52"/>
    <w:bookmarkStart w:name="z56" w:id="53"/>
    <w:p>
      <w:pPr>
        <w:spacing w:after="0"/>
        <w:ind w:left="0"/>
        <w:jc w:val="both"/>
      </w:pPr>
      <w:r>
        <w:rPr>
          <w:rFonts w:ascii="Times New Roman"/>
          <w:b w:val="false"/>
          <w:i w:val="false"/>
          <w:color w:val="000000"/>
          <w:sz w:val="28"/>
        </w:rPr>
        <w:t>
      2) қаржы агенттігінің басқару органы бекітетін ішкі құжаттарға сәйкестік.</w:t>
      </w:r>
    </w:p>
    <w:bookmarkEnd w:id="53"/>
    <w:bookmarkStart w:name="z57" w:id="54"/>
    <w:p>
      <w:pPr>
        <w:spacing w:after="0"/>
        <w:ind w:left="0"/>
        <w:jc w:val="both"/>
      </w:pPr>
      <w:r>
        <w:rPr>
          <w:rFonts w:ascii="Times New Roman"/>
          <w:b w:val="false"/>
          <w:i w:val="false"/>
          <w:color w:val="000000"/>
          <w:sz w:val="28"/>
        </w:rPr>
        <w:t>
      18. Қатысушы лизинг компанияларына қойылатын ең төмен талаптар, атап айтқанда:</w:t>
      </w:r>
    </w:p>
    <w:bookmarkEnd w:id="54"/>
    <w:bookmarkStart w:name="z58" w:id="55"/>
    <w:p>
      <w:pPr>
        <w:spacing w:after="0"/>
        <w:ind w:left="0"/>
        <w:jc w:val="both"/>
      </w:pPr>
      <w:r>
        <w:rPr>
          <w:rFonts w:ascii="Times New Roman"/>
          <w:b w:val="false"/>
          <w:i w:val="false"/>
          <w:color w:val="000000"/>
          <w:sz w:val="28"/>
        </w:rPr>
        <w:t>
      1) соңғы есепті кезең күніндегі жағдай бойынша лизинг компаниясының меншікті капиталы 1 (бір) миллиард теңгеден төмен болмай, оның қаржылық есептілікпен расталуы;</w:t>
      </w:r>
    </w:p>
    <w:bookmarkEnd w:id="55"/>
    <w:bookmarkStart w:name="z59" w:id="56"/>
    <w:p>
      <w:pPr>
        <w:spacing w:after="0"/>
        <w:ind w:left="0"/>
        <w:jc w:val="both"/>
      </w:pPr>
      <w:r>
        <w:rPr>
          <w:rFonts w:ascii="Times New Roman"/>
          <w:b w:val="false"/>
          <w:i w:val="false"/>
          <w:color w:val="000000"/>
          <w:sz w:val="28"/>
        </w:rPr>
        <w:t>
      2) негізгі қызметтің өтінім беретін жылдың алдында кемінде 1 (бір) жыл жүзеге асырылуы.</w:t>
      </w:r>
    </w:p>
    <w:bookmarkEnd w:id="56"/>
    <w:bookmarkStart w:name="z60" w:id="57"/>
    <w:p>
      <w:pPr>
        <w:spacing w:after="0"/>
        <w:ind w:left="0"/>
        <w:jc w:val="both"/>
      </w:pPr>
      <w:r>
        <w:rPr>
          <w:rFonts w:ascii="Times New Roman"/>
          <w:b w:val="false"/>
          <w:i w:val="false"/>
          <w:color w:val="000000"/>
          <w:sz w:val="28"/>
        </w:rPr>
        <w:t>
      19. Лимит айқындалғаннан кейін қаржы институты мен қаржы агенттігі арасында субсидиялау туралы келісім жасалады, онда мыналар:</w:t>
      </w:r>
    </w:p>
    <w:bookmarkEnd w:id="57"/>
    <w:bookmarkStart w:name="z61" w:id="58"/>
    <w:p>
      <w:pPr>
        <w:spacing w:after="0"/>
        <w:ind w:left="0"/>
        <w:jc w:val="both"/>
      </w:pPr>
      <w:r>
        <w:rPr>
          <w:rFonts w:ascii="Times New Roman"/>
          <w:b w:val="false"/>
          <w:i w:val="false"/>
          <w:color w:val="000000"/>
          <w:sz w:val="28"/>
        </w:rPr>
        <w:t>
      1) лимиттерді игеру мерзімдері;</w:t>
      </w:r>
    </w:p>
    <w:bookmarkEnd w:id="58"/>
    <w:bookmarkStart w:name="z62" w:id="59"/>
    <w:p>
      <w:pPr>
        <w:spacing w:after="0"/>
        <w:ind w:left="0"/>
        <w:jc w:val="both"/>
      </w:pPr>
      <w:r>
        <w:rPr>
          <w:rFonts w:ascii="Times New Roman"/>
          <w:b w:val="false"/>
          <w:i w:val="false"/>
          <w:color w:val="000000"/>
          <w:sz w:val="28"/>
        </w:rPr>
        <w:t>
      2) субсидия төлеу тәртібі;</w:t>
      </w:r>
    </w:p>
    <w:bookmarkEnd w:id="59"/>
    <w:bookmarkStart w:name="z63" w:id="60"/>
    <w:p>
      <w:pPr>
        <w:spacing w:after="0"/>
        <w:ind w:left="0"/>
        <w:jc w:val="both"/>
      </w:pPr>
      <w:r>
        <w:rPr>
          <w:rFonts w:ascii="Times New Roman"/>
          <w:b w:val="false"/>
          <w:i w:val="false"/>
          <w:color w:val="000000"/>
          <w:sz w:val="28"/>
        </w:rPr>
        <w:t>
      3) жобалардың іске асырылуын мониторингілеуді жүзеге асыру;</w:t>
      </w:r>
    </w:p>
    <w:bookmarkEnd w:id="60"/>
    <w:bookmarkStart w:name="z64" w:id="61"/>
    <w:p>
      <w:pPr>
        <w:spacing w:after="0"/>
        <w:ind w:left="0"/>
        <w:jc w:val="both"/>
      </w:pPr>
      <w:r>
        <w:rPr>
          <w:rFonts w:ascii="Times New Roman"/>
          <w:b w:val="false"/>
          <w:i w:val="false"/>
          <w:color w:val="000000"/>
          <w:sz w:val="28"/>
        </w:rPr>
        <w:t>
      4) босаған лимиттерді субсидиялау тоқтатылған жобалар арасында қайта бөлу шарттары (қаражатты мақсатқа сай пайдаланбау/жобаның және (немесе) кәсіпкердің осы Қағидалардың шарттарына сәйкес келмеуі) көрсетіледі.</w:t>
      </w:r>
    </w:p>
    <w:bookmarkEnd w:id="61"/>
    <w:p>
      <w:pPr>
        <w:spacing w:after="0"/>
        <w:ind w:left="0"/>
        <w:jc w:val="both"/>
      </w:pPr>
      <w:r>
        <w:rPr>
          <w:rFonts w:ascii="Times New Roman"/>
          <w:b w:val="false"/>
          <w:i w:val="false"/>
          <w:color w:val="000000"/>
          <w:sz w:val="28"/>
        </w:rPr>
        <w:t>
      Өзге шарттар тараптардың субсидиялау туралы келісуі бойынша айқындалады және жазбаша нысанда ресімделеді.</w:t>
      </w:r>
    </w:p>
    <w:bookmarkStart w:name="z65" w:id="62"/>
    <w:p>
      <w:pPr>
        <w:spacing w:after="0"/>
        <w:ind w:left="0"/>
        <w:jc w:val="both"/>
      </w:pPr>
      <w:r>
        <w:rPr>
          <w:rFonts w:ascii="Times New Roman"/>
          <w:b w:val="false"/>
          <w:i w:val="false"/>
          <w:color w:val="000000"/>
          <w:sz w:val="28"/>
        </w:rPr>
        <w:t>
      20. Субсидиялау үшін жергілікті/республикалық бюджет қаражаты болмаған жағдайда қаржы институтынан қаржы құралдары бойынша шарт қабылданбайды.</w:t>
      </w:r>
    </w:p>
    <w:bookmarkEnd w:id="62"/>
    <w:bookmarkStart w:name="z66" w:id="63"/>
    <w:p>
      <w:pPr>
        <w:spacing w:after="0"/>
        <w:ind w:left="0"/>
        <w:jc w:val="left"/>
      </w:pPr>
      <w:r>
        <w:rPr>
          <w:rFonts w:ascii="Times New Roman"/>
          <w:b/>
          <w:i w:val="false"/>
          <w:color w:val="000000"/>
        </w:rPr>
        <w:t xml:space="preserve"> 3-параграф. Субсидия беру тәртібі</w:t>
      </w:r>
    </w:p>
    <w:bookmarkEnd w:id="63"/>
    <w:bookmarkStart w:name="z67" w:id="64"/>
    <w:p>
      <w:pPr>
        <w:spacing w:after="0"/>
        <w:ind w:left="0"/>
        <w:jc w:val="both"/>
      </w:pPr>
      <w:r>
        <w:rPr>
          <w:rFonts w:ascii="Times New Roman"/>
          <w:b w:val="false"/>
          <w:i w:val="false"/>
          <w:color w:val="000000"/>
          <w:sz w:val="28"/>
        </w:rPr>
        <w:t>
      21. Кәсіпкер қаржы институтына қаржы құралын ұсыну туралы өтініммен жүгінеді.</w:t>
      </w:r>
    </w:p>
    <w:bookmarkEnd w:id="64"/>
    <w:bookmarkStart w:name="z68" w:id="65"/>
    <w:p>
      <w:pPr>
        <w:spacing w:after="0"/>
        <w:ind w:left="0"/>
        <w:jc w:val="both"/>
      </w:pPr>
      <w:r>
        <w:rPr>
          <w:rFonts w:ascii="Times New Roman"/>
          <w:b w:val="false"/>
          <w:i w:val="false"/>
          <w:color w:val="000000"/>
          <w:sz w:val="28"/>
        </w:rPr>
        <w:t>
      22. Қаржы институты жобаның қаржы-экономикалық тиімділігіне кешенді бағалау/сараптама жүргізеді.</w:t>
      </w:r>
    </w:p>
    <w:bookmarkEnd w:id="65"/>
    <w:p>
      <w:pPr>
        <w:spacing w:after="0"/>
        <w:ind w:left="0"/>
        <w:jc w:val="both"/>
      </w:pPr>
      <w:r>
        <w:rPr>
          <w:rFonts w:ascii="Times New Roman"/>
          <w:b w:val="false"/>
          <w:i w:val="false"/>
          <w:color w:val="000000"/>
          <w:sz w:val="28"/>
        </w:rPr>
        <w:t>
      Көрсетілген бағалау/сараптама аяқталғаннан кейін қаржы институты қаржы агенттігінің филиалдарына кәсіпкердің өтінімі бойынша Қордың уәкілетті органы бекіткен нысан бойынша келісу үшін чек-парақ жібереді.</w:t>
      </w:r>
    </w:p>
    <w:p>
      <w:pPr>
        <w:spacing w:after="0"/>
        <w:ind w:left="0"/>
        <w:jc w:val="both"/>
      </w:pPr>
      <w:r>
        <w:rPr>
          <w:rFonts w:ascii="Times New Roman"/>
          <w:b w:val="false"/>
          <w:i w:val="false"/>
          <w:color w:val="000000"/>
          <w:sz w:val="28"/>
        </w:rPr>
        <w:t>
      Қаржы агенттігі 2 (екі) жұмыс күні ішінде ұсынылған чек-парақ негізінде кәсіпкердің өтінімін келісуді жүзеге асырады.</w:t>
      </w:r>
    </w:p>
    <w:bookmarkStart w:name="z69" w:id="66"/>
    <w:p>
      <w:pPr>
        <w:spacing w:after="0"/>
        <w:ind w:left="0"/>
        <w:jc w:val="both"/>
      </w:pPr>
      <w:r>
        <w:rPr>
          <w:rFonts w:ascii="Times New Roman"/>
          <w:b w:val="false"/>
          <w:i w:val="false"/>
          <w:color w:val="000000"/>
          <w:sz w:val="28"/>
        </w:rPr>
        <w:t>
      23. Қаржы агенттігінің филиалы чек-парақта көрсетілген мәліметтердің осы Қағидалардың шарттарына сәйкес келмейтінін анықтаған жағдайда қаржы агенттігі чек-парақты алған күннен бастап 2 (екі) жұмыс күні ішінде қаржы институтына ескертулерді жою үшін дәлелді бас тарту не кәсіпкерге субсидия беруден бас тарту жібереді.</w:t>
      </w:r>
    </w:p>
    <w:bookmarkEnd w:id="66"/>
    <w:bookmarkStart w:name="z70" w:id="67"/>
    <w:p>
      <w:pPr>
        <w:spacing w:after="0"/>
        <w:ind w:left="0"/>
        <w:jc w:val="both"/>
      </w:pPr>
      <w:r>
        <w:rPr>
          <w:rFonts w:ascii="Times New Roman"/>
          <w:b w:val="false"/>
          <w:i w:val="false"/>
          <w:color w:val="000000"/>
          <w:sz w:val="28"/>
        </w:rPr>
        <w:t>
      24. Субсидиялағанға дейін қаржы институты қолданыстағы қаржы құралы бойынша кәсіпкердің шартта көзделген негізгі борыш пен сыйақыны уақтылы өтеу жөніндегі міндеттемелерді орындамағаны үшін айыппұлдар мен өсімпұлдарды есептен шығарады.</w:t>
      </w:r>
    </w:p>
    <w:bookmarkEnd w:id="67"/>
    <w:bookmarkStart w:name="z71" w:id="68"/>
    <w:p>
      <w:pPr>
        <w:spacing w:after="0"/>
        <w:ind w:left="0"/>
        <w:jc w:val="both"/>
      </w:pPr>
      <w:r>
        <w:rPr>
          <w:rFonts w:ascii="Times New Roman"/>
          <w:b w:val="false"/>
          <w:i w:val="false"/>
          <w:color w:val="000000"/>
          <w:sz w:val="28"/>
        </w:rPr>
        <w:t>
      25. Қаржы институты қаржы құралын беру туралы оң шешім қабылдаған жағдайда, сондай-ақ қаржы агенттігінің келісімін жазбаша түрде алғаннан кейін және субсидиялау шеңберінде шарт жасасқаннан кейін қаржы институты қаржы агенттігіне:</w:t>
      </w:r>
    </w:p>
    <w:bookmarkEnd w:id="68"/>
    <w:bookmarkStart w:name="z72" w:id="69"/>
    <w:p>
      <w:pPr>
        <w:spacing w:after="0"/>
        <w:ind w:left="0"/>
        <w:jc w:val="both"/>
      </w:pPr>
      <w:r>
        <w:rPr>
          <w:rFonts w:ascii="Times New Roman"/>
          <w:b w:val="false"/>
          <w:i w:val="false"/>
          <w:color w:val="000000"/>
          <w:sz w:val="28"/>
        </w:rPr>
        <w:t>
      1) шарттың не төлем графигінің көшірмесін немесе қаржы агенттігінің автоматтандырылған сервисіне шарт бойынша деректерді береді. Бұл ретте ұсынылатын құжаттарда субсидиялау мерзімінің басталуы қаржы агенттігіне жіберілген күнге дейін күнтізбелік 30 (отыз) күннен асырмай белгіленеді;</w:t>
      </w:r>
    </w:p>
    <w:bookmarkEnd w:id="69"/>
    <w:bookmarkStart w:name="z73" w:id="70"/>
    <w:p>
      <w:pPr>
        <w:spacing w:after="0"/>
        <w:ind w:left="0"/>
        <w:jc w:val="both"/>
      </w:pPr>
      <w:r>
        <w:rPr>
          <w:rFonts w:ascii="Times New Roman"/>
          <w:b w:val="false"/>
          <w:i w:val="false"/>
          <w:color w:val="000000"/>
          <w:sz w:val="28"/>
        </w:rPr>
        <w:t>
      2) Қордың уәкілетті органы бекіткен нысан бойынша хабарлама-хат (деректер қаржы агенттігінің автоматтандырылған сервисіне жіберілген жағдайда хабарлама-хат талап етілмейді);</w:t>
      </w:r>
    </w:p>
    <w:bookmarkEnd w:id="70"/>
    <w:bookmarkStart w:name="z74" w:id="71"/>
    <w:p>
      <w:pPr>
        <w:spacing w:after="0"/>
        <w:ind w:left="0"/>
        <w:jc w:val="both"/>
      </w:pPr>
      <w:r>
        <w:rPr>
          <w:rFonts w:ascii="Times New Roman"/>
          <w:b w:val="false"/>
          <w:i w:val="false"/>
          <w:color w:val="000000"/>
          <w:sz w:val="28"/>
        </w:rPr>
        <w:t>
      3) Қордың уәкілетті органы бекіткен нысан бойынша кәсіпкердің өтінімі бойынша чек-парақ береді.</w:t>
      </w:r>
    </w:p>
    <w:bookmarkEnd w:id="71"/>
    <w:bookmarkStart w:name="z75" w:id="72"/>
    <w:p>
      <w:pPr>
        <w:spacing w:after="0"/>
        <w:ind w:left="0"/>
        <w:jc w:val="both"/>
      </w:pPr>
      <w:r>
        <w:rPr>
          <w:rFonts w:ascii="Times New Roman"/>
          <w:b w:val="false"/>
          <w:i w:val="false"/>
          <w:color w:val="000000"/>
          <w:sz w:val="28"/>
        </w:rPr>
        <w:t>
      26. Шартқа қол қойған кезде кәсіпкер өзіне қаржы құралын мақсатқа сай пайдалану бойынша және (немесе) жобаның осы Қағидалардың талаптарына сәйкестігі тұрғысынан міндеттеме қабылдайды. Кәсіпкер осы міндеттемелерді орындамаса субсидиялау тоқтатылады, кәсіпкер төленген субсидия сомасын қаржы агенттігіне өтейді.</w:t>
      </w:r>
    </w:p>
    <w:bookmarkEnd w:id="72"/>
    <w:bookmarkStart w:name="z76" w:id="73"/>
    <w:p>
      <w:pPr>
        <w:spacing w:after="0"/>
        <w:ind w:left="0"/>
        <w:jc w:val="both"/>
      </w:pPr>
      <w:r>
        <w:rPr>
          <w:rFonts w:ascii="Times New Roman"/>
          <w:b w:val="false"/>
          <w:i w:val="false"/>
          <w:color w:val="000000"/>
          <w:sz w:val="28"/>
        </w:rPr>
        <w:t xml:space="preserve">
      27. Шартқа қол қойылуына қарай қаржы институты қаржы агенттігіне осы Қағидалардың 25-тармағын ескеріп, төлемдерді жүзеге асыру үшін құжаттар топтамасын ұсынады. </w:t>
      </w:r>
    </w:p>
    <w:bookmarkEnd w:id="73"/>
    <w:bookmarkStart w:name="z77" w:id="74"/>
    <w:p>
      <w:pPr>
        <w:spacing w:after="0"/>
        <w:ind w:left="0"/>
        <w:jc w:val="both"/>
      </w:pPr>
      <w:r>
        <w:rPr>
          <w:rFonts w:ascii="Times New Roman"/>
          <w:b w:val="false"/>
          <w:i w:val="false"/>
          <w:color w:val="000000"/>
          <w:sz w:val="28"/>
        </w:rPr>
        <w:t>
      28. Жобалар бойынша субсидия тиісті өңірлік үйлестірушіден/уәкілетті органнан қаражат болған кезде төленеді.</w:t>
      </w:r>
    </w:p>
    <w:bookmarkEnd w:id="74"/>
    <w:p>
      <w:pPr>
        <w:spacing w:after="0"/>
        <w:ind w:left="0"/>
        <w:jc w:val="both"/>
      </w:pPr>
      <w:r>
        <w:rPr>
          <w:rFonts w:ascii="Times New Roman"/>
          <w:b w:val="false"/>
          <w:i w:val="false"/>
          <w:color w:val="000000"/>
          <w:sz w:val="28"/>
        </w:rPr>
        <w:t>
      Бюджетте субсидиялауға қаражат болмаған жағдайда субсидияланатын және субсидияланбайтын бөліктерін кәсіпкер төлейді. Бюджет қаражаты түскен кезде қаржы агенттігі субсидияланатын бөлігін төлем графигіне сәйкес кәсіпкерге өтейді.</w:t>
      </w:r>
    </w:p>
    <w:bookmarkStart w:name="z78" w:id="75"/>
    <w:p>
      <w:pPr>
        <w:spacing w:after="0"/>
        <w:ind w:left="0"/>
        <w:jc w:val="both"/>
      </w:pPr>
      <w:r>
        <w:rPr>
          <w:rFonts w:ascii="Times New Roman"/>
          <w:b w:val="false"/>
          <w:i w:val="false"/>
          <w:color w:val="000000"/>
          <w:sz w:val="28"/>
        </w:rPr>
        <w:t>
      29. Субсидиялау үшін көзделген қаражатты аударуды қаржы агенттігі алдыңғы кезеңдер үшін субсидиялардың өтелуін ескере отырып, қаржы институтының/банк-төлем агентінің ағымдағы шотына қаржы институты берген шарттың төлем графигіне сәйкес ай сайын аванстық төлемдермен (айына бір рет/бірнеше рет) жүзеге асырады.</w:t>
      </w:r>
    </w:p>
    <w:bookmarkEnd w:id="75"/>
    <w:p>
      <w:pPr>
        <w:spacing w:after="0"/>
        <w:ind w:left="0"/>
        <w:jc w:val="both"/>
      </w:pPr>
      <w:r>
        <w:rPr>
          <w:rFonts w:ascii="Times New Roman"/>
          <w:b w:val="false"/>
          <w:i w:val="false"/>
          <w:color w:val="000000"/>
          <w:sz w:val="28"/>
        </w:rPr>
        <w:t>
      Қаржы институты алынатын субсидия сомасын осы Қағидалардың нормаларын ескере отырып өзі есептейді. Қаржы агенттігі көрсетілген есеп-қисаптарды тексеруді жүзеге асырмайды.</w:t>
      </w:r>
    </w:p>
    <w:p>
      <w:pPr>
        <w:spacing w:after="0"/>
        <w:ind w:left="0"/>
        <w:jc w:val="both"/>
      </w:pPr>
      <w:r>
        <w:rPr>
          <w:rFonts w:ascii="Times New Roman"/>
          <w:b w:val="false"/>
          <w:i w:val="false"/>
          <w:color w:val="000000"/>
          <w:sz w:val="28"/>
        </w:rPr>
        <w:t>
      Субсидиялау үшін көзделген қаражатты аударумен бір мезгілде қаржы агенттігі қаражатты аудару туралы құжаттың көшірмесін электрондық поштамен жіберу арқылы қаржы институтын хабардар етеді. Хабарламада қаржы институтының атауы, өңір, кәсіпкердің атауы, субсидия сомасы және төлем жүзеге асырылған кезең көрсетіледі.</w:t>
      </w:r>
    </w:p>
    <w:bookmarkStart w:name="z79" w:id="76"/>
    <w:p>
      <w:pPr>
        <w:spacing w:after="0"/>
        <w:ind w:left="0"/>
        <w:jc w:val="both"/>
      </w:pPr>
      <w:r>
        <w:rPr>
          <w:rFonts w:ascii="Times New Roman"/>
          <w:b w:val="false"/>
          <w:i w:val="false"/>
          <w:color w:val="000000"/>
          <w:sz w:val="28"/>
        </w:rPr>
        <w:t>
      30. Кәсіпкерлердің жобалары бойынша субсидиялау үшін көзделген қаражатты аударуды қаржы институтының/банк-төлем агентінің кредиттік рейтингі төмендеген және қаржылық жағдайы нашарлауының өзге де белгілері болған жағдайда (бір немесе бірнеше жағдайдың басталуы), оның ішінде:</w:t>
      </w:r>
    </w:p>
    <w:bookmarkEnd w:id="76"/>
    <w:p>
      <w:pPr>
        <w:spacing w:after="0"/>
        <w:ind w:left="0"/>
        <w:jc w:val="both"/>
      </w:pPr>
      <w:r>
        <w:rPr>
          <w:rFonts w:ascii="Times New Roman"/>
          <w:b w:val="false"/>
          <w:i w:val="false"/>
          <w:color w:val="000000"/>
          <w:sz w:val="28"/>
        </w:rPr>
        <w:t>
      халықаралық рейтингілік агенттіктердегі кредиттік рейтинг Standard&amp;Poors рейтингінің шәкілі бойынша "В" деңгейінен төмендеген;</w:t>
      </w:r>
    </w:p>
    <w:p>
      <w:pPr>
        <w:spacing w:after="0"/>
        <w:ind w:left="0"/>
        <w:jc w:val="both"/>
      </w:pPr>
      <w:r>
        <w:rPr>
          <w:rFonts w:ascii="Times New Roman"/>
          <w:b w:val="false"/>
          <w:i w:val="false"/>
          <w:color w:val="000000"/>
          <w:sz w:val="28"/>
        </w:rPr>
        <w:t>
      К4 коэффициентінің мәні 0,4 деңгейінен төмендеген;</w:t>
      </w:r>
    </w:p>
    <w:p>
      <w:pPr>
        <w:spacing w:after="0"/>
        <w:ind w:left="0"/>
        <w:jc w:val="both"/>
      </w:pPr>
      <w:r>
        <w:rPr>
          <w:rFonts w:ascii="Times New Roman"/>
          <w:b w:val="false"/>
          <w:i w:val="false"/>
          <w:color w:val="000000"/>
          <w:sz w:val="28"/>
        </w:rPr>
        <w:t>
      қатарынан 2 (екі) ай бойы пруденциалдық нормативтер бұзылған кезде қаржы агенттігі кәсіпкердің қаржы құралы бойынша толық төлем (негізгі борыш, субсидияланатын және субсидияланбайтын бөлік) жасауы фактісі туралы қаржы институтының хабарламасы негізінде не шарттың төлем графиктерін негізге алып қысқа мерзімді кезеңге субсидияланатын бөлігі бойынша кәсіпкердің алдағы міндеттемелерін жабатын төлемдермен жүзеге асырады.</w:t>
      </w:r>
    </w:p>
    <w:p>
      <w:pPr>
        <w:spacing w:after="0"/>
        <w:ind w:left="0"/>
        <w:jc w:val="both"/>
      </w:pPr>
      <w:r>
        <w:rPr>
          <w:rFonts w:ascii="Times New Roman"/>
          <w:b w:val="false"/>
          <w:i w:val="false"/>
          <w:color w:val="000000"/>
          <w:sz w:val="28"/>
        </w:rPr>
        <w:t>
      Қаржы институтының/банк-төлем агентінің жоғарыда көрсетілген көрсеткіштері түзелген жағдайда қаржы агенттігі субсидиялау үшін көзделген қаражатты аударуды шарттың төлем графиктерін ескере отырып аванстық төлемдермен (айына бір рет/бірнеше рет) жүзеге асырады.</w:t>
      </w:r>
    </w:p>
    <w:bookmarkStart w:name="z80" w:id="77"/>
    <w:p>
      <w:pPr>
        <w:spacing w:after="0"/>
        <w:ind w:left="0"/>
        <w:jc w:val="both"/>
      </w:pPr>
      <w:r>
        <w:rPr>
          <w:rFonts w:ascii="Times New Roman"/>
          <w:b w:val="false"/>
          <w:i w:val="false"/>
          <w:color w:val="000000"/>
          <w:sz w:val="28"/>
        </w:rPr>
        <w:t>
      31. Қаржы институты қаржы агенттігінің хабарламасы негізінде қаржы агенттігінің хабарламасында көрсетілген кәсіпкерлердің жобалары бойынша субсидия сомасын қаржы агенттігінің/банк-төлем агентінің ағымдағы шотынан есептен шығаруды жүзеге асырады.</w:t>
      </w:r>
    </w:p>
    <w:bookmarkEnd w:id="77"/>
    <w:p>
      <w:pPr>
        <w:spacing w:after="0"/>
        <w:ind w:left="0"/>
        <w:jc w:val="both"/>
      </w:pPr>
      <w:r>
        <w:rPr>
          <w:rFonts w:ascii="Times New Roman"/>
          <w:b w:val="false"/>
          <w:i w:val="false"/>
          <w:color w:val="000000"/>
          <w:sz w:val="28"/>
        </w:rPr>
        <w:t xml:space="preserve">
      Қаржы институты хабарламаға сәйкес келмейтін/қаржы агенттігінің қаражатты қаржы агенттігінің/банк-төлем агентінің ағымдағы шотынан аударғаны туралы хабарлама болмаған субсидияларды есептен шығарған жағдайда қаржы институты субсидияларды қаржы агенттігінің жазбаша нысандағы хабарламасын алған күннен бастап 10 (он) жұмыс күні ішінде қаржы агенттігінің/банк-төлем агентінің ағымдағы шотына қайтаруды жүзеге асырады. </w:t>
      </w:r>
    </w:p>
    <w:bookmarkStart w:name="z81" w:id="78"/>
    <w:p>
      <w:pPr>
        <w:spacing w:after="0"/>
        <w:ind w:left="0"/>
        <w:jc w:val="both"/>
      </w:pPr>
      <w:r>
        <w:rPr>
          <w:rFonts w:ascii="Times New Roman"/>
          <w:b w:val="false"/>
          <w:i w:val="false"/>
          <w:color w:val="000000"/>
          <w:sz w:val="28"/>
        </w:rPr>
        <w:t>
      32. Қаржы институты субсидияларды шарттың төлем графигі бойынша жоспарлы төлемнен аспайтын қалдық сомасы шегінде ішінара мерзімінен бұрын өтеуге сәйкес есептеліп өзгертілген өтеу графиктері бойынша өтейді.</w:t>
      </w:r>
    </w:p>
    <w:bookmarkEnd w:id="78"/>
    <w:bookmarkStart w:name="z82" w:id="79"/>
    <w:p>
      <w:pPr>
        <w:spacing w:after="0"/>
        <w:ind w:left="0"/>
        <w:jc w:val="both"/>
      </w:pPr>
      <w:r>
        <w:rPr>
          <w:rFonts w:ascii="Times New Roman"/>
          <w:b w:val="false"/>
          <w:i w:val="false"/>
          <w:color w:val="000000"/>
          <w:sz w:val="28"/>
        </w:rPr>
        <w:t>
      33. Кәсіпкер қаржы институтына субсидияланбайтын бөлікті төлеуді шартқа сәйкес өтеу графигі бойынша жүргізеді.</w:t>
      </w:r>
    </w:p>
    <w:bookmarkEnd w:id="79"/>
    <w:bookmarkStart w:name="z83" w:id="80"/>
    <w:p>
      <w:pPr>
        <w:spacing w:after="0"/>
        <w:ind w:left="0"/>
        <w:jc w:val="both"/>
      </w:pPr>
      <w:r>
        <w:rPr>
          <w:rFonts w:ascii="Times New Roman"/>
          <w:b w:val="false"/>
          <w:i w:val="false"/>
          <w:color w:val="000000"/>
          <w:sz w:val="28"/>
        </w:rPr>
        <w:t>
      34. Кәсіпкердің қаржы құралы (негізгі борыш және субсидияланбайтын бөлік) бойынша төлемді толық төлеуді жүргізу фактісі бойынша қаржы институты қаржы агенттігінің ағымдағы шотынан кәсіпкердің қаржы құралы бойынша субсидияланатын бөлікті өтеу есебіне ақшаны есептен шығаруды:</w:t>
      </w:r>
    </w:p>
    <w:bookmarkEnd w:id="80"/>
    <w:bookmarkStart w:name="z84" w:id="81"/>
    <w:p>
      <w:pPr>
        <w:spacing w:after="0"/>
        <w:ind w:left="0"/>
        <w:jc w:val="both"/>
      </w:pPr>
      <w:r>
        <w:rPr>
          <w:rFonts w:ascii="Times New Roman"/>
          <w:b w:val="false"/>
          <w:i w:val="false"/>
          <w:color w:val="000000"/>
          <w:sz w:val="28"/>
        </w:rPr>
        <w:t>
      1) кәсіпкер қаржы құралы бойынша жоспарлы төлемді өтеген күні қаржы агенттігінің шотында қаражат болған;</w:t>
      </w:r>
    </w:p>
    <w:bookmarkEnd w:id="81"/>
    <w:bookmarkStart w:name="z85" w:id="82"/>
    <w:p>
      <w:pPr>
        <w:spacing w:after="0"/>
        <w:ind w:left="0"/>
        <w:jc w:val="both"/>
      </w:pPr>
      <w:r>
        <w:rPr>
          <w:rFonts w:ascii="Times New Roman"/>
          <w:b w:val="false"/>
          <w:i w:val="false"/>
          <w:color w:val="000000"/>
          <w:sz w:val="28"/>
        </w:rPr>
        <w:t>
      2) график бойынша өтеу күнінен кейін қаржы агенттігінен қаражат түскен кезде жүзеге асырады.</w:t>
      </w:r>
    </w:p>
    <w:bookmarkEnd w:id="82"/>
    <w:bookmarkStart w:name="z86" w:id="83"/>
    <w:p>
      <w:pPr>
        <w:spacing w:after="0"/>
        <w:ind w:left="0"/>
        <w:jc w:val="both"/>
      </w:pPr>
      <w:r>
        <w:rPr>
          <w:rFonts w:ascii="Times New Roman"/>
          <w:b w:val="false"/>
          <w:i w:val="false"/>
          <w:color w:val="000000"/>
          <w:sz w:val="28"/>
        </w:rPr>
        <w:t>
      35. Қаржы институты кәсіпкер берешекті өтегенге дейін субсидияланатын бөлікті өтеу үшін қаражатты қаржы агенттігінің ағымдағы шотынан есептен шығармайды және бұл туралы қаржы агенттігін 5 (бес) жұмыс күні ішінде:</w:t>
      </w:r>
    </w:p>
    <w:bookmarkEnd w:id="83"/>
    <w:bookmarkStart w:name="z87" w:id="84"/>
    <w:p>
      <w:pPr>
        <w:spacing w:after="0"/>
        <w:ind w:left="0"/>
        <w:jc w:val="both"/>
      </w:pPr>
      <w:r>
        <w:rPr>
          <w:rFonts w:ascii="Times New Roman"/>
          <w:b w:val="false"/>
          <w:i w:val="false"/>
          <w:color w:val="000000"/>
          <w:sz w:val="28"/>
        </w:rPr>
        <w:t xml:space="preserve">
      1) кәсіпкер төлемдерді төлеу бойынша екінші деңгейдегі банк/ислам банкі алдындағы міндеттемелерін қатарынан 3 (үш) ай бойы орындамаған; </w:t>
      </w:r>
    </w:p>
    <w:bookmarkEnd w:id="84"/>
    <w:bookmarkStart w:name="z88" w:id="85"/>
    <w:p>
      <w:pPr>
        <w:spacing w:after="0"/>
        <w:ind w:left="0"/>
        <w:jc w:val="both"/>
      </w:pPr>
      <w:r>
        <w:rPr>
          <w:rFonts w:ascii="Times New Roman"/>
          <w:b w:val="false"/>
          <w:i w:val="false"/>
          <w:color w:val="000000"/>
          <w:sz w:val="28"/>
        </w:rPr>
        <w:t>
      2) кәсіпкер лизинг компаниясы/ислам лизинг компаниясы алдында лизингтік төлемдер енгізу жөніндегі міндеттемелерін қатарынан 2 (екі) және одан да көп рет орындамаған жағдайларда тиісті хатпен хабардар етеді.</w:t>
      </w:r>
    </w:p>
    <w:bookmarkEnd w:id="85"/>
    <w:bookmarkStart w:name="z89" w:id="86"/>
    <w:p>
      <w:pPr>
        <w:spacing w:after="0"/>
        <w:ind w:left="0"/>
        <w:jc w:val="both"/>
      </w:pPr>
      <w:r>
        <w:rPr>
          <w:rFonts w:ascii="Times New Roman"/>
          <w:b w:val="false"/>
          <w:i w:val="false"/>
          <w:color w:val="000000"/>
          <w:sz w:val="28"/>
        </w:rPr>
        <w:t>
      36. Қаржы институты қаржы құралы ұсынылғаннан кейін 2 (екі) жұмыс күні ішінде ресми хатпен/web-сервис арқылы осы Қағидалардың 11-тармағында көрсетілген қаржы құралының сомасы бойынша талапты сақтау үшін қарыз алушы туралы ақпаратты қаржы агенттігіне жібереді.</w:t>
      </w:r>
    </w:p>
    <w:bookmarkEnd w:id="86"/>
    <w:bookmarkStart w:name="z90" w:id="87"/>
    <w:p>
      <w:pPr>
        <w:spacing w:after="0"/>
        <w:ind w:left="0"/>
        <w:jc w:val="both"/>
      </w:pPr>
      <w:r>
        <w:rPr>
          <w:rFonts w:ascii="Times New Roman"/>
          <w:b w:val="false"/>
          <w:i w:val="false"/>
          <w:color w:val="000000"/>
          <w:sz w:val="28"/>
        </w:rPr>
        <w:t>
      37. Қаржы агенттігінің қаржы институтына субсидия төлеуі қаржы институты және қаржы агенттігі арасындағы субсидиялау туралы келісімде көрсетілген рәсімдерге сәйкес жүзеге асырылады.</w:t>
      </w:r>
    </w:p>
    <w:bookmarkEnd w:id="87"/>
    <w:bookmarkStart w:name="z91" w:id="88"/>
    <w:p>
      <w:pPr>
        <w:spacing w:after="0"/>
        <w:ind w:left="0"/>
        <w:jc w:val="both"/>
      </w:pPr>
      <w:r>
        <w:rPr>
          <w:rFonts w:ascii="Times New Roman"/>
          <w:b w:val="false"/>
          <w:i w:val="false"/>
          <w:color w:val="000000"/>
          <w:sz w:val="28"/>
        </w:rPr>
        <w:t>
      38. Тиісті уәкілетті органнан/өңірлік үйлестірушіден субсидиялау үшін түскен бюджеттен берілетін қаражат болмаған жағдайда, оның ішінде қаржы агенттігі белгілеген субсидиялау лимиті бар болса, қаржы агенттігі тиісті уәкілетті органнан/өңірлік үйлестірушіден қаражат алған кезге дейін қаржы институтынан осы Қағидалардың 25-тармағында көрсетілген құжаттарды қабылдамайды.</w:t>
      </w:r>
    </w:p>
    <w:bookmarkEnd w:id="88"/>
    <w:bookmarkStart w:name="z92" w:id="89"/>
    <w:p>
      <w:pPr>
        <w:spacing w:after="0"/>
        <w:ind w:left="0"/>
        <w:jc w:val="both"/>
      </w:pPr>
      <w:r>
        <w:rPr>
          <w:rFonts w:ascii="Times New Roman"/>
          <w:b w:val="false"/>
          <w:i w:val="false"/>
          <w:color w:val="000000"/>
          <w:sz w:val="28"/>
        </w:rPr>
        <w:t>
      39. Кәсіпкердің қаржы құралы бойынша негізгі борыш ішінара мерзімінен бұрын өтелген жағдайда қаржы институты 2 (екі) жұмыс күні ішінде қаржы агенттігіне шартқа қосымша келісімнің көшірмесін не төлемдерді өтеудің өзгертілген графигімен қаржы институтының электрондық форматтағы (XLS немесе XLSX) хатын жібереді, онда төленуге тиіс субсидия сомасы көрсетіледі.</w:t>
      </w:r>
    </w:p>
    <w:bookmarkEnd w:id="89"/>
    <w:bookmarkStart w:name="z93" w:id="90"/>
    <w:p>
      <w:pPr>
        <w:spacing w:after="0"/>
        <w:ind w:left="0"/>
        <w:jc w:val="both"/>
      </w:pPr>
      <w:r>
        <w:rPr>
          <w:rFonts w:ascii="Times New Roman"/>
          <w:b w:val="false"/>
          <w:i w:val="false"/>
          <w:color w:val="000000"/>
          <w:sz w:val="28"/>
        </w:rPr>
        <w:t>
      40. Кәсіпкер күнтізбелік бір ай ішінде қаржы құралы бойынша негізгі борышты бірнеше рет мерзімінен бұрын ішінара өтеген жағдайда қаржы агенттігіне осындай жағдайлар бойынша біріктірілген шартқа қосымша келісімнің көшірмесін не төлемдерді өтеудің өзгертілген графигі және төленуге тиіс субсидия сомасы көрсетілген электрондық форматтағы (XLS немесе XLSX) қаржы институтының хатын беруге рұқсат етіледі.</w:t>
      </w:r>
    </w:p>
    <w:bookmarkEnd w:id="90"/>
    <w:p>
      <w:pPr>
        <w:spacing w:after="0"/>
        <w:ind w:left="0"/>
        <w:jc w:val="both"/>
      </w:pPr>
      <w:r>
        <w:rPr>
          <w:rFonts w:ascii="Times New Roman"/>
          <w:b w:val="false"/>
          <w:i w:val="false"/>
          <w:color w:val="000000"/>
          <w:sz w:val="28"/>
        </w:rPr>
        <w:t>
      Бұл ретте хабарлау мерзімдері қаржы институты мен қаржы агенттігі арасындағы субсидиялау туралы келісімде көрсетілген.</w:t>
      </w:r>
    </w:p>
    <w:bookmarkStart w:name="z94" w:id="91"/>
    <w:p>
      <w:pPr>
        <w:spacing w:after="0"/>
        <w:ind w:left="0"/>
        <w:jc w:val="both"/>
      </w:pPr>
      <w:r>
        <w:rPr>
          <w:rFonts w:ascii="Times New Roman"/>
          <w:b w:val="false"/>
          <w:i w:val="false"/>
          <w:color w:val="000000"/>
          <w:sz w:val="28"/>
        </w:rPr>
        <w:t>
      41. Қаржы құралы бойынша негізгі борыш мерзімінен бұрын толық өтелген жағдайда қаржы институты 7 (жеті) жұмыс күні ішінде қаржы агенттігіне өзара есеп айырысуды салыстырып қарау актісін тапсырады.</w:t>
      </w:r>
    </w:p>
    <w:bookmarkEnd w:id="91"/>
    <w:bookmarkStart w:name="z95" w:id="92"/>
    <w:p>
      <w:pPr>
        <w:spacing w:after="0"/>
        <w:ind w:left="0"/>
        <w:jc w:val="both"/>
      </w:pPr>
      <w:r>
        <w:rPr>
          <w:rFonts w:ascii="Times New Roman"/>
          <w:b w:val="false"/>
          <w:i w:val="false"/>
          <w:color w:val="000000"/>
          <w:sz w:val="28"/>
        </w:rPr>
        <w:t>
      42. Мынадай жағдайларда субсидия төлеу тоқтатылады:</w:t>
      </w:r>
    </w:p>
    <w:bookmarkEnd w:id="92"/>
    <w:bookmarkStart w:name="z96" w:id="93"/>
    <w:p>
      <w:pPr>
        <w:spacing w:after="0"/>
        <w:ind w:left="0"/>
        <w:jc w:val="both"/>
      </w:pPr>
      <w:r>
        <w:rPr>
          <w:rFonts w:ascii="Times New Roman"/>
          <w:b w:val="false"/>
          <w:i w:val="false"/>
          <w:color w:val="000000"/>
          <w:sz w:val="28"/>
        </w:rPr>
        <w:t>
      1) қаржы институтының алдында шарт бойынша қаржы құралының толық өтелуі (кәсіпкердің қаржы институтына қаржы құралын толық өтеген күні субсидиялау тоқтатылған күн болып саналады);</w:t>
      </w:r>
    </w:p>
    <w:bookmarkEnd w:id="93"/>
    <w:bookmarkStart w:name="z97" w:id="94"/>
    <w:p>
      <w:pPr>
        <w:spacing w:after="0"/>
        <w:ind w:left="0"/>
        <w:jc w:val="both"/>
      </w:pPr>
      <w:r>
        <w:rPr>
          <w:rFonts w:ascii="Times New Roman"/>
          <w:b w:val="false"/>
          <w:i w:val="false"/>
          <w:color w:val="000000"/>
          <w:sz w:val="28"/>
        </w:rPr>
        <w:t xml:space="preserve">
      2) субсидиялаудың тоқтатылғаны туралы қаржы агенттігін хабардар ету; </w:t>
      </w:r>
    </w:p>
    <w:bookmarkEnd w:id="94"/>
    <w:bookmarkStart w:name="z98" w:id="95"/>
    <w:p>
      <w:pPr>
        <w:spacing w:after="0"/>
        <w:ind w:left="0"/>
        <w:jc w:val="both"/>
      </w:pPr>
      <w:r>
        <w:rPr>
          <w:rFonts w:ascii="Times New Roman"/>
          <w:b w:val="false"/>
          <w:i w:val="false"/>
          <w:color w:val="000000"/>
          <w:sz w:val="28"/>
        </w:rPr>
        <w:t>
      3) кәсіпкердің бұрын қол қойылған өтініші бойынша субсидиялау шарттарынан кәсіпкердің өз бастамасы бойынша бас тартуы.</w:t>
      </w:r>
    </w:p>
    <w:bookmarkEnd w:id="95"/>
    <w:bookmarkStart w:name="z99" w:id="96"/>
    <w:p>
      <w:pPr>
        <w:spacing w:after="0"/>
        <w:ind w:left="0"/>
        <w:jc w:val="left"/>
      </w:pPr>
      <w:r>
        <w:rPr>
          <w:rFonts w:ascii="Times New Roman"/>
          <w:b/>
          <w:i w:val="false"/>
          <w:color w:val="000000"/>
        </w:rPr>
        <w:t xml:space="preserve"> 4-параграф. Субсидиялауды тоқтата тұру, тоқтату және қайта бастау</w:t>
      </w:r>
    </w:p>
    <w:bookmarkEnd w:id="96"/>
    <w:bookmarkStart w:name="z100" w:id="97"/>
    <w:p>
      <w:pPr>
        <w:spacing w:after="0"/>
        <w:ind w:left="0"/>
        <w:jc w:val="both"/>
      </w:pPr>
      <w:r>
        <w:rPr>
          <w:rFonts w:ascii="Times New Roman"/>
          <w:b w:val="false"/>
          <w:i w:val="false"/>
          <w:color w:val="000000"/>
          <w:sz w:val="28"/>
        </w:rPr>
        <w:t>
      43. Қаржы агенттігі кәсіпкерді субсидиялауды қаржы институтының қолдаухаттары (хабарламалары), сондай-ақ мониторинг нәтижелері негізінде тоқтатады/қайта бастайды.</w:t>
      </w:r>
    </w:p>
    <w:bookmarkEnd w:id="97"/>
    <w:bookmarkStart w:name="z101" w:id="98"/>
    <w:p>
      <w:pPr>
        <w:spacing w:after="0"/>
        <w:ind w:left="0"/>
        <w:jc w:val="both"/>
      </w:pPr>
      <w:r>
        <w:rPr>
          <w:rFonts w:ascii="Times New Roman"/>
          <w:b w:val="false"/>
          <w:i w:val="false"/>
          <w:color w:val="000000"/>
          <w:sz w:val="28"/>
        </w:rPr>
        <w:t>
      44. Қаржы институты мынадай жағдайларды анықтаған кезден бастап 5 (бес) жұмыс күнінен кешіктірмей және (немесе) қаржы агенттігінің мониторинг туралы есебі негізінде жіберілген қаржы институтының хабарламасы негізінде қаржы агенттігі кәсіпкерді субсидиялауды осы жағдайлардың кез келгені орын алған күннен бастап тоқтатып қояды:</w:t>
      </w:r>
    </w:p>
    <w:bookmarkEnd w:id="98"/>
    <w:bookmarkStart w:name="z102" w:id="99"/>
    <w:p>
      <w:pPr>
        <w:spacing w:after="0"/>
        <w:ind w:left="0"/>
        <w:jc w:val="both"/>
      </w:pPr>
      <w:r>
        <w:rPr>
          <w:rFonts w:ascii="Times New Roman"/>
          <w:b w:val="false"/>
          <w:i w:val="false"/>
          <w:color w:val="000000"/>
          <w:sz w:val="28"/>
        </w:rPr>
        <w:t>
      1) субсидиялау жүзеге асырылатын қаржы құралының түгел/ішінара мақсатқа сай пайдаланылмауы, бұл ретте субсидиялау қаржы құралын мақсатқа сай пайдаланбау сомасына барабар тоқтатылады;</w:t>
      </w:r>
    </w:p>
    <w:bookmarkEnd w:id="99"/>
    <w:bookmarkStart w:name="z103" w:id="100"/>
    <w:p>
      <w:pPr>
        <w:spacing w:after="0"/>
        <w:ind w:left="0"/>
        <w:jc w:val="both"/>
      </w:pPr>
      <w:r>
        <w:rPr>
          <w:rFonts w:ascii="Times New Roman"/>
          <w:b w:val="false"/>
          <w:i w:val="false"/>
          <w:color w:val="000000"/>
          <w:sz w:val="28"/>
        </w:rPr>
        <w:t>
      2) жобаның және (немесе) кәсіпкердің осы Қағидалардың шарттарына және (немесе) қаржы институтының шешіміне сәйкес келмеуі;</w:t>
      </w:r>
    </w:p>
    <w:bookmarkEnd w:id="100"/>
    <w:bookmarkStart w:name="z104" w:id="101"/>
    <w:p>
      <w:pPr>
        <w:spacing w:after="0"/>
        <w:ind w:left="0"/>
        <w:jc w:val="both"/>
      </w:pPr>
      <w:r>
        <w:rPr>
          <w:rFonts w:ascii="Times New Roman"/>
          <w:b w:val="false"/>
          <w:i w:val="false"/>
          <w:color w:val="000000"/>
          <w:sz w:val="28"/>
        </w:rPr>
        <w:t>
      3) егер орындаудың мүмкін болмауы еңсерілмейтін күш мән-жайларының, яғни төтенше және осы жағдайлар кезінде алдын алуға болмайтын мән-жайлардың (дүлей құбылыстар, әскери іс-қимылдар) салдарынан болған жағдайларды қоспағанда, кәсіпкердің шарттың төлем графигіне сәйкес қаржы институтының алдындағы төлемдерді төлеу жөніндегі міндеттемелерді қатарынан 3 (үш) ай бойы, сондай-ақ қаржы нарығын және қаржы ұйымдарын реттеу, бақылау және қадағалау жөніндегі уәкілетті орган өкімінің және (немесе) өзге құжатының және (немесе) актісінің негізінде орындамауы (бұдан әрі – ахуал);</w:t>
      </w:r>
    </w:p>
    <w:bookmarkEnd w:id="101"/>
    <w:bookmarkStart w:name="z105" w:id="102"/>
    <w:p>
      <w:pPr>
        <w:spacing w:after="0"/>
        <w:ind w:left="0"/>
        <w:jc w:val="both"/>
      </w:pPr>
      <w:r>
        <w:rPr>
          <w:rFonts w:ascii="Times New Roman"/>
          <w:b w:val="false"/>
          <w:i w:val="false"/>
          <w:color w:val="000000"/>
          <w:sz w:val="28"/>
        </w:rPr>
        <w:t>
      4) ахуал әрекет еткен кезеңде туындаған жағдайларды қоспағанда, шарттың өтеу графигіне сәйкес қаржы институтының алдында лизингтік төлемдерді енгізу жөніндегі міндеттемелерді кәсіпкердің қатарынан 2 (екі) және одан да көп рет орындамауы;</w:t>
      </w:r>
    </w:p>
    <w:bookmarkEnd w:id="102"/>
    <w:bookmarkStart w:name="z106" w:id="103"/>
    <w:p>
      <w:pPr>
        <w:spacing w:after="0"/>
        <w:ind w:left="0"/>
        <w:jc w:val="both"/>
      </w:pPr>
      <w:r>
        <w:rPr>
          <w:rFonts w:ascii="Times New Roman"/>
          <w:b w:val="false"/>
          <w:i w:val="false"/>
          <w:color w:val="000000"/>
          <w:sz w:val="28"/>
        </w:rPr>
        <w:t>
      5) кәсіпкердің шоттарындағы ақшаға тыйым салынуы (шоттағы ақшаның талап қою талаптарын толық көлемде қамтамасыз етуге жеткілікті болуы шартымен талап қоюды қамтамасыз ету жөніндегі шаралар ретінде шоттардағы ақшаға тыйым салуды қоспағанда) және (немесе) кәсіпкердің шоты бойынша шығыс операцияларының тоқтатып қойылуы;</w:t>
      </w:r>
    </w:p>
    <w:bookmarkEnd w:id="103"/>
    <w:bookmarkStart w:name="z107" w:id="104"/>
    <w:p>
      <w:pPr>
        <w:spacing w:after="0"/>
        <w:ind w:left="0"/>
        <w:jc w:val="both"/>
      </w:pPr>
      <w:r>
        <w:rPr>
          <w:rFonts w:ascii="Times New Roman"/>
          <w:b w:val="false"/>
          <w:i w:val="false"/>
          <w:color w:val="000000"/>
          <w:sz w:val="28"/>
        </w:rPr>
        <w:t>
      6) Қазақстан Республикасының қаржы лизингі туралы заңнамасында көзделген жағдайларда борышкерден лизинг нысанасының талап етілуі;</w:t>
      </w:r>
    </w:p>
    <w:bookmarkEnd w:id="104"/>
    <w:bookmarkStart w:name="z108" w:id="105"/>
    <w:p>
      <w:pPr>
        <w:spacing w:after="0"/>
        <w:ind w:left="0"/>
        <w:jc w:val="both"/>
      </w:pPr>
      <w:r>
        <w:rPr>
          <w:rFonts w:ascii="Times New Roman"/>
          <w:b w:val="false"/>
          <w:i w:val="false"/>
          <w:color w:val="000000"/>
          <w:sz w:val="28"/>
        </w:rPr>
        <w:t>
      7) инвестициялық мақсаттарға бағытталған жобалар бойынша: төленген субсидия сомасының әрбір 15 (он бес) миллион теңгесіне жаңа жұмыс орындарын, бірақ 2 (екі) қаржы жылы өткеннен кейін әрбір жоба бойынша кемінде бір жұмыс орнын құруды және Қазақстан Республикасы Қаржы министрлігі Мемлекеттік кірістер комитетінің/салық декларациясының деректері негізінде және (немесе) бюджетпен есеп айырысудың жай-күйі туралы дербес шоттан үзінді көшірмеге сәйкес кірістердің субсидиялау мерзімі аяқталғанға дейін жыл сайынғы негізде бір қаржы жылы өткеннен кейін жинақталған инфляция деңгейінен кем болмайтын деңгейде міндетті ұлғаюын (бұл ретте тиімділік көрсеткіштерін есептеу кезінде субсидиялаудың қай күні басталғанына қарамастан, келесі қаржы жылының басталуы есепті күн болып табылады) көздейтін тиімділік көрсеткіштерінің орындалмауы;</w:t>
      </w:r>
    </w:p>
    <w:bookmarkEnd w:id="105"/>
    <w:bookmarkStart w:name="z109" w:id="106"/>
    <w:p>
      <w:pPr>
        <w:spacing w:after="0"/>
        <w:ind w:left="0"/>
        <w:jc w:val="both"/>
      </w:pPr>
      <w:r>
        <w:rPr>
          <w:rFonts w:ascii="Times New Roman"/>
          <w:b w:val="false"/>
          <w:i w:val="false"/>
          <w:color w:val="000000"/>
          <w:sz w:val="28"/>
        </w:rPr>
        <w:t>
      8) айналым қаражатын толықтыруға бағытталған жобалар бойынша: Қазақстан Республикасы Қаржы министрлігі Мемлекеттік кірістер комитетінің/салық декларациясының деректері негізінде және (немесе) бюджетпен есеп айырысудың жай-күйі туралы дербес шоттан үзінді көшірмеге сәйкес кіріс пен еңбекақы төлеу қорының субсидиялау мерзімі аяқталғанға дейін жыл сайынғы негізде бір қаржы жылы өткеннен кейін жинақталған инфляция деңгейінен кем болмайтын деңгейде міндетті түрде ұлғаюын (бұл ретте тиімділік көрсеткіштерін есептеу кезінде субсидиялаудың басталу күніне қарамастан келесі қаржы жылының басталуы есепті күн болып табылады) көздейтін тиімділік көрсеткіштерінің орындалмауы;</w:t>
      </w:r>
    </w:p>
    <w:bookmarkEnd w:id="106"/>
    <w:bookmarkStart w:name="z110" w:id="107"/>
    <w:p>
      <w:pPr>
        <w:spacing w:after="0"/>
        <w:ind w:left="0"/>
        <w:jc w:val="both"/>
      </w:pPr>
      <w:r>
        <w:rPr>
          <w:rFonts w:ascii="Times New Roman"/>
          <w:b w:val="false"/>
          <w:i w:val="false"/>
          <w:color w:val="000000"/>
          <w:sz w:val="28"/>
        </w:rPr>
        <w:t>
      9) субсидиялау жүзеге асырылатын инвестициялық жобаларды іске асыру мерзімінің бұзылуы;</w:t>
      </w:r>
    </w:p>
    <w:bookmarkEnd w:id="107"/>
    <w:bookmarkStart w:name="z111" w:id="108"/>
    <w:p>
      <w:pPr>
        <w:spacing w:after="0"/>
        <w:ind w:left="0"/>
        <w:jc w:val="both"/>
      </w:pPr>
      <w:r>
        <w:rPr>
          <w:rFonts w:ascii="Times New Roman"/>
          <w:b w:val="false"/>
          <w:i w:val="false"/>
          <w:color w:val="000000"/>
          <w:sz w:val="28"/>
        </w:rPr>
        <w:t>
      10) жеке кәсіпкерлік субъектісі ретінде кәсіпкер қызметінің тоқтатып қойылуы/тоқтатылуы.</w:t>
      </w:r>
    </w:p>
    <w:bookmarkEnd w:id="108"/>
    <w:bookmarkStart w:name="z112" w:id="109"/>
    <w:p>
      <w:pPr>
        <w:spacing w:after="0"/>
        <w:ind w:left="0"/>
        <w:jc w:val="both"/>
      </w:pPr>
      <w:r>
        <w:rPr>
          <w:rFonts w:ascii="Times New Roman"/>
          <w:b w:val="false"/>
          <w:i w:val="false"/>
          <w:color w:val="000000"/>
          <w:sz w:val="28"/>
        </w:rPr>
        <w:t>
      45. Қаржы агенттігі осы Қағидалардың 44-тармағында көрсетілген фактілер анықталғаннан кейін 20 (жиырма) жұмыс күні ішінде қаржы институтының хабардар етуі негізінде субсидиялауды тоқтатады/тоқтатуды кейінге қалдырады не қайта бастайды.</w:t>
      </w:r>
    </w:p>
    <w:bookmarkEnd w:id="109"/>
    <w:p>
      <w:pPr>
        <w:spacing w:after="0"/>
        <w:ind w:left="0"/>
        <w:jc w:val="both"/>
      </w:pPr>
      <w:r>
        <w:rPr>
          <w:rFonts w:ascii="Times New Roman"/>
          <w:b w:val="false"/>
          <w:i w:val="false"/>
          <w:color w:val="000000"/>
          <w:sz w:val="28"/>
        </w:rPr>
        <w:t>
      Бұл ретте қаржы агенттігінің хабарламасында субсидиялауды тоқтату/қайта бастау туралы негіз көрсетіледі.</w:t>
      </w:r>
    </w:p>
    <w:bookmarkStart w:name="z113" w:id="110"/>
    <w:p>
      <w:pPr>
        <w:spacing w:after="0"/>
        <w:ind w:left="0"/>
        <w:jc w:val="both"/>
      </w:pPr>
      <w:r>
        <w:rPr>
          <w:rFonts w:ascii="Times New Roman"/>
          <w:b w:val="false"/>
          <w:i w:val="false"/>
          <w:color w:val="000000"/>
          <w:sz w:val="28"/>
        </w:rPr>
        <w:t>
      46. Кәсіпкер қайтыс болған жағдайда қаржы институты кәсіпкердің қайтыс болғаны туралы мәлімет (ақпарат) алғаннан кейін 2 (екі) жұмыс күні ішінде қаржы агенттігіне тиісті хабарлама жібереді, ол 5 (бес) жұмыс күні ішінде мұрагердің (-лердің) мұрагерлік құқығы басталған кезге дейін субсидиялауды уақытша тоқтату жөніндегі ақпаратты қаржы агенттігінің уәкілетті органының қарауына шығарады. Мұрагердің (-лердің) мұрагерлік құқығы басталған жағдайда қаржы агенттігінің уәкілетті органының қарауына субсидиялауды қайта бастау туралы мәселе шығарылады.</w:t>
      </w:r>
    </w:p>
    <w:bookmarkEnd w:id="110"/>
    <w:p>
      <w:pPr>
        <w:spacing w:after="0"/>
        <w:ind w:left="0"/>
        <w:jc w:val="both"/>
      </w:pPr>
      <w:r>
        <w:rPr>
          <w:rFonts w:ascii="Times New Roman"/>
          <w:b w:val="false"/>
          <w:i w:val="false"/>
          <w:color w:val="000000"/>
          <w:sz w:val="28"/>
        </w:rPr>
        <w:t>
      Мұрагер (-лер) мұрадан бас тартқан, мұрагерлер болмаған жағдайда, мұрагердің міндеттемелерді қабылдауы мүмкін болмаған өзге де жағдайларда, сондай-ақ қаржы құралы мерзімінен бұрын толық өтелген кезде субсидиялау тоқтатылады.</w:t>
      </w:r>
    </w:p>
    <w:bookmarkStart w:name="z114" w:id="111"/>
    <w:p>
      <w:pPr>
        <w:spacing w:after="0"/>
        <w:ind w:left="0"/>
        <w:jc w:val="both"/>
      </w:pPr>
      <w:r>
        <w:rPr>
          <w:rFonts w:ascii="Times New Roman"/>
          <w:b w:val="false"/>
          <w:i w:val="false"/>
          <w:color w:val="000000"/>
          <w:sz w:val="28"/>
        </w:rPr>
        <w:t>
      47. Қаржы құралы түгел/ішінара мақсатқа сай пайдаланылмаған, жоба және (немесе) кәсіпкер осы Қағидалардың шарттарына сәйкес келмеген кезде қаржы агенттігі субсидиялауды тоқтатады, бұл ретте субсидиялау қаржы құралын мақсатқа сай пайдаланбау сомасына барабар тоқтатылады. Қаржы құралының мақсатқа сай пайдаланылуын растайтын қаржы құралының қалған бөлігі бойынша және кәсіпкер қаржы құралын мақсатқа сай пайдаланбау мөлшеріне барабар төленген субсидиялар сомасын қайтарған жағдайда субсидиялау төлем графигіне сәйкес жалғасады. Қаржы құралының түгелдей мақсатқа сай пайдаланылмағаны анықталған немесе жоба немесе кәсіпкер осы Қағидалардың шарттарына сәйкес келмеген жағдайларда субсидиялау оның мерзімі басталған күннен бастап тоқтатылады, төленген субсидия сомасы толық қайтарылады.</w:t>
      </w:r>
    </w:p>
    <w:bookmarkEnd w:id="111"/>
    <w:p>
      <w:pPr>
        <w:spacing w:after="0"/>
        <w:ind w:left="0"/>
        <w:jc w:val="both"/>
      </w:pPr>
      <w:r>
        <w:rPr>
          <w:rFonts w:ascii="Times New Roman"/>
          <w:b w:val="false"/>
          <w:i w:val="false"/>
          <w:color w:val="000000"/>
          <w:sz w:val="28"/>
        </w:rPr>
        <w:t>
      Қаржы агенттігіне қайтарылған субсидия сомалары одан әрі субсидия төлеу үшін пайдаланылады.</w:t>
      </w:r>
    </w:p>
    <w:bookmarkStart w:name="z115" w:id="112"/>
    <w:p>
      <w:pPr>
        <w:spacing w:after="0"/>
        <w:ind w:left="0"/>
        <w:jc w:val="both"/>
      </w:pPr>
      <w:r>
        <w:rPr>
          <w:rFonts w:ascii="Times New Roman"/>
          <w:b w:val="false"/>
          <w:i w:val="false"/>
          <w:color w:val="000000"/>
          <w:sz w:val="28"/>
        </w:rPr>
        <w:t>
      48. Кәсіпкер субсидиялауды тоқтатып қоюға негіз болған себептерді жойған жағдайда қаржы агенттігі 5 (бес) жұмыс күні ішінде қаржы институтын субсидиялаудың қайта басталғаны туралы хабардар етеді.</w:t>
      </w:r>
    </w:p>
    <w:bookmarkEnd w:id="112"/>
    <w:bookmarkStart w:name="z116" w:id="113"/>
    <w:p>
      <w:pPr>
        <w:spacing w:after="0"/>
        <w:ind w:left="0"/>
        <w:jc w:val="both"/>
      </w:pPr>
      <w:r>
        <w:rPr>
          <w:rFonts w:ascii="Times New Roman"/>
          <w:b w:val="false"/>
          <w:i w:val="false"/>
          <w:color w:val="000000"/>
          <w:sz w:val="28"/>
        </w:rPr>
        <w:t>
      49. Кәсіпкерді субсидиялау қайта басталған жағдайда қаржы агенттігі оған тоқтатып қойылған кезеңде төленбеген субсидияны төлейді, осы Қағидалардың 44-тармағының 3), 4) және 5) тармақшаларында көрсетілген себептер бойынша субсидиялау тоқтатып қойылған жағдайда қаржы агенттігі субсидиялау қайта басталған кезде кәсіпкер мерзімін өткізіп алған күннен бастап төленуге тиіс субсидияны төлейді.</w:t>
      </w:r>
    </w:p>
    <w:bookmarkEnd w:id="113"/>
    <w:bookmarkStart w:name="z117" w:id="114"/>
    <w:p>
      <w:pPr>
        <w:spacing w:after="0"/>
        <w:ind w:left="0"/>
        <w:jc w:val="both"/>
      </w:pPr>
      <w:r>
        <w:rPr>
          <w:rFonts w:ascii="Times New Roman"/>
          <w:b w:val="false"/>
          <w:i w:val="false"/>
          <w:color w:val="000000"/>
          <w:sz w:val="28"/>
        </w:rPr>
        <w:t>
      50. Кәсіпкерді субсидиялау тоқтатылған жағдайда қаржы агенттігі 5 (бес) жұмыс күні ішінде тиісті хатпен кәсіпкерге және қаржы институтына хабарлама жібереді, онда тоқтату себебін көрсетеді.</w:t>
      </w:r>
    </w:p>
    <w:bookmarkEnd w:id="114"/>
    <w:bookmarkStart w:name="z118" w:id="115"/>
    <w:p>
      <w:pPr>
        <w:spacing w:after="0"/>
        <w:ind w:left="0"/>
        <w:jc w:val="both"/>
      </w:pPr>
      <w:r>
        <w:rPr>
          <w:rFonts w:ascii="Times New Roman"/>
          <w:b w:val="false"/>
          <w:i w:val="false"/>
          <w:color w:val="000000"/>
          <w:sz w:val="28"/>
        </w:rPr>
        <w:t>
      51. Осы Қағидалардың 46-тармағында көзделген жағдайларды қоспағанда, қаржы агенттігі субсидиялауды тоқтату туралы жазбаша хабарлама берген қаржы құралдары қайта басталмайды.</w:t>
      </w:r>
    </w:p>
    <w:bookmarkEnd w:id="115"/>
    <w:bookmarkStart w:name="z119" w:id="116"/>
    <w:p>
      <w:pPr>
        <w:spacing w:after="0"/>
        <w:ind w:left="0"/>
        <w:jc w:val="both"/>
      </w:pPr>
      <w:r>
        <w:rPr>
          <w:rFonts w:ascii="Times New Roman"/>
          <w:b w:val="false"/>
          <w:i w:val="false"/>
          <w:color w:val="000000"/>
          <w:sz w:val="28"/>
        </w:rPr>
        <w:t>
      52. Субсидиялау тоқтатылған жағдайда қаржы институты қолданыстағы қаржы құралы бойынша кәсіпкерге қаржы құралының бұрын қолданыста болған шарттарын (оның ішінде номиналды мөлшерлемені, комиссияларды және өзге де шарттарды) белгілейді. Бұл ретте қаржы агенттігі 10 (он) жұмыс күні ішінде қаржы институтына өзара есеп айырысуды салыстырып тексеру актісін тапсырады.</w:t>
      </w:r>
    </w:p>
    <w:bookmarkEnd w:id="116"/>
    <w:p>
      <w:pPr>
        <w:spacing w:after="0"/>
        <w:ind w:left="0"/>
        <w:jc w:val="both"/>
      </w:pPr>
      <w:r>
        <w:rPr>
          <w:rFonts w:ascii="Times New Roman"/>
          <w:b w:val="false"/>
          <w:i w:val="false"/>
          <w:color w:val="000000"/>
          <w:sz w:val="28"/>
        </w:rPr>
        <w:t>
      Егер қаржы агенттігі қаржы институтының атына өтелетін сома қамтылған өзара есеп айырысуды салыстырып тексеру актісін қол қоюға жіберген сәттен бастап 10 (он) жұмыс күні ішінде қаржы институты қол қойылған өзара есеп айырысуды салыстырып тексеру актісін не дәлелді қарсылық бермесе, өзара есеп айырысуды салыстырып тексеру актісінде көрсетілген соманы қаржы институты мойындайды деп есептеледі және ол қаржы агенттігінің шотына қайтарылады.</w:t>
      </w:r>
    </w:p>
    <w:bookmarkStart w:name="z120" w:id="117"/>
    <w:p>
      <w:pPr>
        <w:spacing w:after="0"/>
        <w:ind w:left="0"/>
        <w:jc w:val="both"/>
      </w:pPr>
      <w:r>
        <w:rPr>
          <w:rFonts w:ascii="Times New Roman"/>
          <w:b w:val="false"/>
          <w:i w:val="false"/>
          <w:color w:val="000000"/>
          <w:sz w:val="28"/>
        </w:rPr>
        <w:t>
      53. Субсидиялауды қайта бастау кәсіпкер осы Қағидалардың 44-тармағының 3), 4) және 5) тармақшалары бойынша бұзушылықтарды жойған жағдайда және қаржы агенттігінің субсидиялауды тоқтату туралы шешіміне дейін қаржы институты мен қаржы агенттігі арасындағы субсидиялау туралы келісімде көзделген шарттарға сәйкес жүзеге асырылады.</w:t>
      </w:r>
    </w:p>
    <w:bookmarkEnd w:id="117"/>
    <w:bookmarkStart w:name="z121" w:id="118"/>
    <w:p>
      <w:pPr>
        <w:spacing w:after="0"/>
        <w:ind w:left="0"/>
        <w:jc w:val="left"/>
      </w:pPr>
      <w:r>
        <w:rPr>
          <w:rFonts w:ascii="Times New Roman"/>
          <w:b/>
          <w:i w:val="false"/>
          <w:color w:val="000000"/>
        </w:rPr>
        <w:t xml:space="preserve"> 3-тарау. Жобалардың іске асырылуын мониторингілеу</w:t>
      </w:r>
    </w:p>
    <w:bookmarkEnd w:id="118"/>
    <w:bookmarkStart w:name="z122" w:id="119"/>
    <w:p>
      <w:pPr>
        <w:spacing w:after="0"/>
        <w:ind w:left="0"/>
        <w:jc w:val="both"/>
      </w:pPr>
      <w:r>
        <w:rPr>
          <w:rFonts w:ascii="Times New Roman"/>
          <w:b w:val="false"/>
          <w:i w:val="false"/>
          <w:color w:val="000000"/>
          <w:sz w:val="28"/>
        </w:rPr>
        <w:t>
      54. Осы Қағидалар шеңберінде кәсіпкерлер жобаларының іске асырылуын мониторингілеуді қаржы агенттігі кәсіпкерлік жөніндегі уәкілетті орган бекітетін тәртіппен жүзеге асырады.</w:t>
      </w:r>
    </w:p>
    <w:bookmarkEnd w:id="119"/>
    <w:bookmarkStart w:name="z123" w:id="120"/>
    <w:p>
      <w:pPr>
        <w:spacing w:after="0"/>
        <w:ind w:left="0"/>
        <w:jc w:val="both"/>
      </w:pPr>
      <w:r>
        <w:rPr>
          <w:rFonts w:ascii="Times New Roman"/>
          <w:b w:val="false"/>
          <w:i w:val="false"/>
          <w:color w:val="000000"/>
          <w:sz w:val="28"/>
        </w:rPr>
        <w:t>
      Қаржы агенттігінің функцияларына:</w:t>
      </w:r>
    </w:p>
    <w:bookmarkEnd w:id="120"/>
    <w:bookmarkStart w:name="z124" w:id="121"/>
    <w:p>
      <w:pPr>
        <w:spacing w:after="0"/>
        <w:ind w:left="0"/>
        <w:jc w:val="both"/>
      </w:pPr>
      <w:r>
        <w:rPr>
          <w:rFonts w:ascii="Times New Roman"/>
          <w:b w:val="false"/>
          <w:i w:val="false"/>
          <w:color w:val="000000"/>
          <w:sz w:val="28"/>
        </w:rPr>
        <w:t>
      1) қаржы институты ұсынатын деректер мен құжаттар негізінде өзімен шарт жасалған кәсіпкердің қаржы құралын мақсатқа сай пайдалануын мониторингілеу;</w:t>
      </w:r>
    </w:p>
    <w:bookmarkEnd w:id="121"/>
    <w:bookmarkStart w:name="z125" w:id="122"/>
    <w:p>
      <w:pPr>
        <w:spacing w:after="0"/>
        <w:ind w:left="0"/>
        <w:jc w:val="both"/>
      </w:pPr>
      <w:r>
        <w:rPr>
          <w:rFonts w:ascii="Times New Roman"/>
          <w:b w:val="false"/>
          <w:i w:val="false"/>
          <w:color w:val="000000"/>
          <w:sz w:val="28"/>
        </w:rPr>
        <w:t>
      2) қаржы институты ұсынатын деректер негізінде кәсіпкердің төлем тәртібін мониторингілеу;</w:t>
      </w:r>
    </w:p>
    <w:bookmarkEnd w:id="122"/>
    <w:bookmarkStart w:name="z126" w:id="123"/>
    <w:p>
      <w:pPr>
        <w:spacing w:after="0"/>
        <w:ind w:left="0"/>
        <w:jc w:val="both"/>
      </w:pPr>
      <w:r>
        <w:rPr>
          <w:rFonts w:ascii="Times New Roman"/>
          <w:b w:val="false"/>
          <w:i w:val="false"/>
          <w:color w:val="000000"/>
          <w:sz w:val="28"/>
        </w:rPr>
        <w:t>
      3) жобаның іске асырылуын (қаржы лизингі шарты бойынша лизинг нысанасын пайдалануды) мониторингілеу;</w:t>
      </w:r>
    </w:p>
    <w:bookmarkEnd w:id="123"/>
    <w:bookmarkStart w:name="z127" w:id="124"/>
    <w:p>
      <w:pPr>
        <w:spacing w:after="0"/>
        <w:ind w:left="0"/>
        <w:jc w:val="both"/>
      </w:pPr>
      <w:r>
        <w:rPr>
          <w:rFonts w:ascii="Times New Roman"/>
          <w:b w:val="false"/>
          <w:i w:val="false"/>
          <w:color w:val="000000"/>
          <w:sz w:val="28"/>
        </w:rPr>
        <w:t>
      4) жобаның және (немесе) кәсіпкердің осы Қағидалардың шарттарына және (немесе) қаржы агенттігінің шешіміне сәйкестігін мониторингілеу жатады.</w:t>
      </w:r>
    </w:p>
    <w:bookmarkEnd w:id="124"/>
    <w:bookmarkStart w:name="z128" w:id="125"/>
    <w:p>
      <w:pPr>
        <w:spacing w:after="0"/>
        <w:ind w:left="0"/>
        <w:jc w:val="left"/>
      </w:pPr>
      <w:r>
        <w:rPr>
          <w:rFonts w:ascii="Times New Roman"/>
          <w:b/>
          <w:i w:val="false"/>
          <w:color w:val="000000"/>
        </w:rPr>
        <w:t xml:space="preserve"> 4-тарау. Жобаларға қойылатын талаптар</w:t>
      </w:r>
    </w:p>
    <w:bookmarkEnd w:id="125"/>
    <w:bookmarkStart w:name="z129" w:id="126"/>
    <w:p>
      <w:pPr>
        <w:spacing w:after="0"/>
        <w:ind w:left="0"/>
        <w:jc w:val="both"/>
      </w:pPr>
      <w:r>
        <w:rPr>
          <w:rFonts w:ascii="Times New Roman"/>
          <w:b w:val="false"/>
          <w:i w:val="false"/>
          <w:color w:val="000000"/>
          <w:sz w:val="28"/>
        </w:rPr>
        <w:t>
      55. Субсидиялау:</w:t>
      </w:r>
    </w:p>
    <w:bookmarkEnd w:id="126"/>
    <w:bookmarkStart w:name="z130" w:id="127"/>
    <w:p>
      <w:pPr>
        <w:spacing w:after="0"/>
        <w:ind w:left="0"/>
        <w:jc w:val="both"/>
      </w:pPr>
      <w:r>
        <w:rPr>
          <w:rFonts w:ascii="Times New Roman"/>
          <w:b w:val="false"/>
          <w:i w:val="false"/>
          <w:color w:val="000000"/>
          <w:sz w:val="28"/>
        </w:rPr>
        <w:t>
      1) моторлы көлік құралдарын және Қазақстан Республикасының заңнамасына сәйкес дәрілік зат ретінде тіркелген, құрамында спирті бар медициналық мақсаттағы өнімдерді (бальзамдардан басқа) шығаруды көздейтін жобаларды қоспағанда, жобалары акцизделетін тауарларды/өнімдерді шығаруға бағытталған;</w:t>
      </w:r>
    </w:p>
    <w:bookmarkEnd w:id="127"/>
    <w:bookmarkStart w:name="z131" w:id="128"/>
    <w:p>
      <w:pPr>
        <w:spacing w:after="0"/>
        <w:ind w:left="0"/>
        <w:jc w:val="both"/>
      </w:pPr>
      <w:r>
        <w:rPr>
          <w:rFonts w:ascii="Times New Roman"/>
          <w:b w:val="false"/>
          <w:i w:val="false"/>
          <w:color w:val="000000"/>
          <w:sz w:val="28"/>
        </w:rPr>
        <w:t>
      2) жобаны тау-кен өндіру өнеркәсібінде және карьерлерді игеруде іске асыруды жоспарлап отырған;</w:t>
      </w:r>
    </w:p>
    <w:bookmarkEnd w:id="128"/>
    <w:bookmarkStart w:name="z132" w:id="129"/>
    <w:p>
      <w:pPr>
        <w:spacing w:after="0"/>
        <w:ind w:left="0"/>
        <w:jc w:val="both"/>
      </w:pPr>
      <w:r>
        <w:rPr>
          <w:rFonts w:ascii="Times New Roman"/>
          <w:b w:val="false"/>
          <w:i w:val="false"/>
          <w:color w:val="000000"/>
          <w:sz w:val="28"/>
        </w:rPr>
        <w:t>
      3) акцияларының (жарғылық капиталға қатысу үлестерінің) елу және одан көп пайызы тікелей немесе жанама түрде мемлекетке, ұлттық басқарушы холдингке, ұлттық холдингке, ұлттық компанияға тиесілі;</w:t>
      </w:r>
    </w:p>
    <w:bookmarkEnd w:id="129"/>
    <w:bookmarkStart w:name="z133" w:id="130"/>
    <w:p>
      <w:pPr>
        <w:spacing w:after="0"/>
        <w:ind w:left="0"/>
        <w:jc w:val="both"/>
      </w:pPr>
      <w:r>
        <w:rPr>
          <w:rFonts w:ascii="Times New Roman"/>
          <w:b w:val="false"/>
          <w:i w:val="false"/>
          <w:color w:val="000000"/>
          <w:sz w:val="28"/>
        </w:rPr>
        <w:t xml:space="preserve">
      4) меншік нысаны "Коммерциялық емес ұйымдар туралы" Қазақстан Республикасы Заңының </w:t>
      </w:r>
      <w:r>
        <w:rPr>
          <w:rFonts w:ascii="Times New Roman"/>
          <w:b w:val="false"/>
          <w:i w:val="false"/>
          <w:color w:val="000000"/>
          <w:sz w:val="28"/>
        </w:rPr>
        <w:t>10-бабына</w:t>
      </w:r>
      <w:r>
        <w:rPr>
          <w:rFonts w:ascii="Times New Roman"/>
          <w:b w:val="false"/>
          <w:i w:val="false"/>
          <w:color w:val="000000"/>
          <w:sz w:val="28"/>
        </w:rPr>
        <w:t xml:space="preserve"> сәйкес жеке меншік мекеме ретінде ресімделген;</w:t>
      </w:r>
    </w:p>
    <w:bookmarkEnd w:id="130"/>
    <w:bookmarkStart w:name="z134" w:id="131"/>
    <w:p>
      <w:pPr>
        <w:spacing w:after="0"/>
        <w:ind w:left="0"/>
        <w:jc w:val="both"/>
      </w:pPr>
      <w:r>
        <w:rPr>
          <w:rFonts w:ascii="Times New Roman"/>
          <w:b w:val="false"/>
          <w:i w:val="false"/>
          <w:color w:val="000000"/>
          <w:sz w:val="28"/>
        </w:rPr>
        <w:t>
      5) кредит есебінен сатып алынған активті оны сатқан тұлғаға сатуды/сыйға тартуды/сенімгерлік басқаруға/жалға/өтеусіз пайдалануға беруді жүзеге асырған және (немесе) жүзеге асыруды жоспарлап отырған, оның ішінде кәсіпкердің кәсіпорнын осы тұлғаға қосу немесе осы тұлғамен біріктіру нысанында қайта ұйымдастыруды іске асыратын және (немесе) болашақта жоспарлайтын (жобаларды мониторингілеу барысында осы тармақшада көрсетілген жағдайлар анықталса, субсидиялау тоқтатылады және бұған дейін төленген субсидиялар қайтарылады);</w:t>
      </w:r>
    </w:p>
    <w:bookmarkEnd w:id="131"/>
    <w:bookmarkStart w:name="z135" w:id="132"/>
    <w:p>
      <w:pPr>
        <w:spacing w:after="0"/>
        <w:ind w:left="0"/>
        <w:jc w:val="both"/>
      </w:pPr>
      <w:r>
        <w:rPr>
          <w:rFonts w:ascii="Times New Roman"/>
          <w:b w:val="false"/>
          <w:i w:val="false"/>
          <w:color w:val="000000"/>
          <w:sz w:val="28"/>
        </w:rPr>
        <w:t xml:space="preserve">
      6) жеке кәсіпкерлік субъектісі ретінде қызметін тоқтатқан немесе тоқтатып қойған (кәсіпкерлік субъектісі қызметінің мәртебесін тексеру eSalyk порталында жүзеге асырылады); </w:t>
      </w:r>
    </w:p>
    <w:bookmarkEnd w:id="132"/>
    <w:bookmarkStart w:name="z136" w:id="133"/>
    <w:p>
      <w:pPr>
        <w:spacing w:after="0"/>
        <w:ind w:left="0"/>
        <w:jc w:val="both"/>
      </w:pPr>
      <w:r>
        <w:rPr>
          <w:rFonts w:ascii="Times New Roman"/>
          <w:b w:val="false"/>
          <w:i w:val="false"/>
          <w:color w:val="000000"/>
          <w:sz w:val="28"/>
        </w:rPr>
        <w:t>
      7) бірінші деңгейдегі ақпараттық жүйеде олар бойынша шектеу өлшемшарттары анықталған;</w:t>
      </w:r>
    </w:p>
    <w:bookmarkEnd w:id="133"/>
    <w:bookmarkStart w:name="z137" w:id="134"/>
    <w:p>
      <w:pPr>
        <w:spacing w:after="0"/>
        <w:ind w:left="0"/>
        <w:jc w:val="both"/>
      </w:pPr>
      <w:r>
        <w:rPr>
          <w:rFonts w:ascii="Times New Roman"/>
          <w:b w:val="false"/>
          <w:i w:val="false"/>
          <w:color w:val="000000"/>
          <w:sz w:val="28"/>
        </w:rPr>
        <w:t>
      8) жылжымайтын мүлікпен операцияларды жүзеге асыруға бағытталған жобаларды іске асыратын (апартаменттерді, пәтерлерді, тұрғын үйлерді, жеке тұрғын үй құрылысы бойынша жер учаскелерін сатып алу/жалға алу/қосалқы жалдау) кәсіпкерлер бойынша жүзеге асырылмайды.</w:t>
      </w:r>
    </w:p>
    <w:bookmarkEnd w:id="134"/>
    <w:bookmarkStart w:name="z138" w:id="135"/>
    <w:p>
      <w:pPr>
        <w:spacing w:after="0"/>
        <w:ind w:left="0"/>
        <w:jc w:val="both"/>
      </w:pPr>
      <w:r>
        <w:rPr>
          <w:rFonts w:ascii="Times New Roman"/>
          <w:b w:val="false"/>
          <w:i w:val="false"/>
          <w:color w:val="000000"/>
          <w:sz w:val="28"/>
        </w:rPr>
        <w:t xml:space="preserve">
      56. Кәсіпкерлердің Кодекстің 24-бабының </w:t>
      </w:r>
      <w:r>
        <w:rPr>
          <w:rFonts w:ascii="Times New Roman"/>
          <w:b w:val="false"/>
          <w:i w:val="false"/>
          <w:color w:val="000000"/>
          <w:sz w:val="28"/>
        </w:rPr>
        <w:t>4-тармағында</w:t>
      </w:r>
      <w:r>
        <w:rPr>
          <w:rFonts w:ascii="Times New Roman"/>
          <w:b w:val="false"/>
          <w:i w:val="false"/>
          <w:color w:val="000000"/>
          <w:sz w:val="28"/>
        </w:rPr>
        <w:t xml:space="preserve"> көрсетілген қызмет түрлері бойынша іске асырылатын жобалары және осы Қағидалар шеңберінде:</w:t>
      </w:r>
    </w:p>
    <w:bookmarkEnd w:id="135"/>
    <w:bookmarkStart w:name="z139" w:id="136"/>
    <w:p>
      <w:pPr>
        <w:spacing w:after="0"/>
        <w:ind w:left="0"/>
        <w:jc w:val="both"/>
      </w:pPr>
      <w:r>
        <w:rPr>
          <w:rFonts w:ascii="Times New Roman"/>
          <w:b w:val="false"/>
          <w:i w:val="false"/>
          <w:color w:val="000000"/>
          <w:sz w:val="28"/>
        </w:rPr>
        <w:t>
      1) мемлекеттік даму институттары, оның ішінде экономиканың түрлі салаларында мемлекеттік қолдау шараларын көрсететін ұлттық басқарушы холдингтер, ұлттық холдингтер, акцияларының бақылау пакеттері ұлттық басқарушы холдингке немесе ұлттық холдингке тиесілі акционерлік қоғамдар, сондай-ақ акцияларының (жарғылық капиталға қатысу үлестерінің) елу пайызынан астамы мемлекетке тиесілі заңды тұлғалар және олармен үлестес тұлғалар кредитор болып табылатын;</w:t>
      </w:r>
    </w:p>
    <w:bookmarkEnd w:id="136"/>
    <w:bookmarkStart w:name="z140" w:id="137"/>
    <w:p>
      <w:pPr>
        <w:spacing w:after="0"/>
        <w:ind w:left="0"/>
        <w:jc w:val="both"/>
      </w:pPr>
      <w:r>
        <w:rPr>
          <w:rFonts w:ascii="Times New Roman"/>
          <w:b w:val="false"/>
          <w:i w:val="false"/>
          <w:color w:val="000000"/>
          <w:sz w:val="28"/>
        </w:rPr>
        <w:t>
      2) бюджет қаражаты есебінен арзандатылған;</w:t>
      </w:r>
    </w:p>
    <w:bookmarkEnd w:id="137"/>
    <w:bookmarkStart w:name="z141" w:id="138"/>
    <w:p>
      <w:pPr>
        <w:spacing w:after="0"/>
        <w:ind w:left="0"/>
        <w:jc w:val="both"/>
      </w:pPr>
      <w:r>
        <w:rPr>
          <w:rFonts w:ascii="Times New Roman"/>
          <w:b w:val="false"/>
          <w:i w:val="false"/>
          <w:color w:val="000000"/>
          <w:sz w:val="28"/>
        </w:rPr>
        <w:t>
      3) ұйымдардың үлестерін, акцияларын, сондай-ақ мүліктік кешен ретінде кәсіпорындарды сатып алуға бағытталған;</w:t>
      </w:r>
    </w:p>
    <w:bookmarkEnd w:id="138"/>
    <w:bookmarkStart w:name="z142" w:id="139"/>
    <w:p>
      <w:pPr>
        <w:spacing w:after="0"/>
        <w:ind w:left="0"/>
        <w:jc w:val="both"/>
      </w:pPr>
      <w:r>
        <w:rPr>
          <w:rFonts w:ascii="Times New Roman"/>
          <w:b w:val="false"/>
          <w:i w:val="false"/>
          <w:color w:val="000000"/>
          <w:sz w:val="28"/>
        </w:rPr>
        <w:t>
      4) овердрафт түріндегі;</w:t>
      </w:r>
    </w:p>
    <w:bookmarkEnd w:id="139"/>
    <w:bookmarkStart w:name="z143" w:id="140"/>
    <w:p>
      <w:pPr>
        <w:spacing w:after="0"/>
        <w:ind w:left="0"/>
        <w:jc w:val="both"/>
      </w:pPr>
      <w:r>
        <w:rPr>
          <w:rFonts w:ascii="Times New Roman"/>
          <w:b w:val="false"/>
          <w:i w:val="false"/>
          <w:color w:val="000000"/>
          <w:sz w:val="28"/>
        </w:rPr>
        <w:t>
      5) қайтарымды, қайталама немесе сублизинг бойынша;</w:t>
      </w:r>
    </w:p>
    <w:bookmarkEnd w:id="140"/>
    <w:bookmarkStart w:name="z144" w:id="141"/>
    <w:p>
      <w:pPr>
        <w:spacing w:after="0"/>
        <w:ind w:left="0"/>
        <w:jc w:val="both"/>
      </w:pPr>
      <w:r>
        <w:rPr>
          <w:rFonts w:ascii="Times New Roman"/>
          <w:b w:val="false"/>
          <w:i w:val="false"/>
          <w:color w:val="000000"/>
          <w:sz w:val="28"/>
        </w:rPr>
        <w:t>
      6) ломбардтардың, микроқаржы, факторинг ұйымдарының және лизинг компанияларының қызметіне бағытталған;</w:t>
      </w:r>
    </w:p>
    <w:bookmarkEnd w:id="141"/>
    <w:bookmarkStart w:name="z145" w:id="142"/>
    <w:p>
      <w:pPr>
        <w:spacing w:after="0"/>
        <w:ind w:left="0"/>
        <w:jc w:val="both"/>
      </w:pPr>
      <w:r>
        <w:rPr>
          <w:rFonts w:ascii="Times New Roman"/>
          <w:b w:val="false"/>
          <w:i w:val="false"/>
          <w:color w:val="000000"/>
          <w:sz w:val="28"/>
        </w:rPr>
        <w:t>
      7) мыналарды:</w:t>
      </w:r>
    </w:p>
    <w:bookmarkEnd w:id="142"/>
    <w:p>
      <w:pPr>
        <w:spacing w:after="0"/>
        <w:ind w:left="0"/>
        <w:jc w:val="both"/>
      </w:pPr>
      <w:r>
        <w:rPr>
          <w:rFonts w:ascii="Times New Roman"/>
          <w:b w:val="false"/>
          <w:i w:val="false"/>
          <w:color w:val="000000"/>
          <w:sz w:val="28"/>
        </w:rPr>
        <w:t>
      үлестес/байланысты тұлғаның құрылыс жөніндегі қызметті жүзеге асыруын растайтын құжат болған жағдайда жаңа және (немесе) бар объектілерді (ғимараттарды, құрылысжайларды және олардың кешендерін, коммуникацияларын) салуды (оның ішінде кеңейту, жаңғырту, техникалық жаңарту, реконструкциялау, реставрациялау, күрделі жөндеу);</w:t>
      </w:r>
    </w:p>
    <w:p>
      <w:pPr>
        <w:spacing w:after="0"/>
        <w:ind w:left="0"/>
        <w:jc w:val="both"/>
      </w:pPr>
      <w:r>
        <w:rPr>
          <w:rFonts w:ascii="Times New Roman"/>
          <w:b w:val="false"/>
          <w:i w:val="false"/>
          <w:color w:val="000000"/>
          <w:sz w:val="28"/>
        </w:rPr>
        <w:t>
      Қазақстан Республикасының аумағында ресми дистрибьютор болып табылатын үлестес/байланысты тұлғалардан тауарлар, жұмыстар және көрсетілетін қызметтер сатып алуды;</w:t>
      </w:r>
    </w:p>
    <w:p>
      <w:pPr>
        <w:spacing w:after="0"/>
        <w:ind w:left="0"/>
        <w:jc w:val="both"/>
      </w:pPr>
      <w:r>
        <w:rPr>
          <w:rFonts w:ascii="Times New Roman"/>
          <w:b w:val="false"/>
          <w:i w:val="false"/>
          <w:color w:val="000000"/>
          <w:sz w:val="28"/>
        </w:rPr>
        <w:t>
      тауарды, шикізатты және (немесе) материалдарды үлестес/байланысты тұлға өндірген жағдайда осындай тауарларды, шикізатты және (немесе) материалдарды үлестес/байланысты тұлғалардан сатып алуды қоспағанда, үлестес/байланысты тұлғалардан тауарларды, активтерді, жұмыстар мен көрсетілетін қызметтерді сатып алуға бағытталған;</w:t>
      </w:r>
    </w:p>
    <w:bookmarkStart w:name="z146" w:id="143"/>
    <w:p>
      <w:pPr>
        <w:spacing w:after="0"/>
        <w:ind w:left="0"/>
        <w:jc w:val="both"/>
      </w:pPr>
      <w:r>
        <w:rPr>
          <w:rFonts w:ascii="Times New Roman"/>
          <w:b w:val="false"/>
          <w:i w:val="false"/>
          <w:color w:val="000000"/>
          <w:sz w:val="28"/>
        </w:rPr>
        <w:t xml:space="preserve">
      8) салықтық міндеттемелерді, зейнетақы аударымдары мен әлеуметтік аударымдарды, кедендік төлемдер мен алымдарды, сондай-ақ кредиттерге/қаржы лизингіне/қаржыландыру шарттарына және өзге де мақсаттарға қызмет көрсету бойынша ағымдағы төлемдерді төлеу бойынша есеп айырысу жүргізуге бағытталған; </w:t>
      </w:r>
    </w:p>
    <w:bookmarkEnd w:id="143"/>
    <w:bookmarkStart w:name="z147" w:id="144"/>
    <w:p>
      <w:pPr>
        <w:spacing w:after="0"/>
        <w:ind w:left="0"/>
        <w:jc w:val="both"/>
      </w:pPr>
      <w:r>
        <w:rPr>
          <w:rFonts w:ascii="Times New Roman"/>
          <w:b w:val="false"/>
          <w:i w:val="false"/>
          <w:color w:val="000000"/>
          <w:sz w:val="28"/>
        </w:rPr>
        <w:t>
      9) қаржы құралдары, бұған дейін қосымша жаңғыртусыз сатып алынатын жобаның 20 %-ынан аз субсидия алған, дайын және пайдалануға берілген/қолданыстағы жобаны сатып алуға бағытталған;</w:t>
      </w:r>
    </w:p>
    <w:bookmarkEnd w:id="144"/>
    <w:bookmarkStart w:name="z148" w:id="145"/>
    <w:p>
      <w:pPr>
        <w:spacing w:after="0"/>
        <w:ind w:left="0"/>
        <w:jc w:val="both"/>
      </w:pPr>
      <w:r>
        <w:rPr>
          <w:rFonts w:ascii="Times New Roman"/>
          <w:b w:val="false"/>
          <w:i w:val="false"/>
          <w:color w:val="000000"/>
          <w:sz w:val="28"/>
        </w:rPr>
        <w:t>
      10) мемлекет меншігіндегі жер учаскесінде құрылыс салуды және үшінші тұлғалардың жалдауындағы жылжымайтын мүлік объектісіне жөндеу жұмыстарын/жаңғырту/реконструкциялау жүргізуді қоспағанда, кейіннен үшінші тұлғаларға ресімделетін мүлікті/активтерді сатып алуға, сондай-ақ үшінші тұлғаларға тиесілі жер учаскесінде объект салуды жүзеге асыруға бағытталған қаржы құралдары субсидияланбайды.</w:t>
      </w:r>
    </w:p>
    <w:bookmarkEnd w:id="145"/>
    <w:bookmarkStart w:name="z149" w:id="146"/>
    <w:p>
      <w:pPr>
        <w:spacing w:after="0"/>
        <w:ind w:left="0"/>
        <w:jc w:val="both"/>
      </w:pPr>
      <w:r>
        <w:rPr>
          <w:rFonts w:ascii="Times New Roman"/>
          <w:b w:val="false"/>
          <w:i w:val="false"/>
          <w:color w:val="000000"/>
          <w:sz w:val="28"/>
        </w:rPr>
        <w:t>
      57. Мемлекеттік қолдау шараларының пайдаланылуын мониторингілеу мыналарды қамтитын екі деңгейлі жүйеде жүзеге асырылады:</w:t>
      </w:r>
    </w:p>
    <w:bookmarkEnd w:id="146"/>
    <w:bookmarkStart w:name="z150" w:id="147"/>
    <w:p>
      <w:pPr>
        <w:spacing w:after="0"/>
        <w:ind w:left="0"/>
        <w:jc w:val="both"/>
      </w:pPr>
      <w:r>
        <w:rPr>
          <w:rFonts w:ascii="Times New Roman"/>
          <w:b w:val="false"/>
          <w:i w:val="false"/>
          <w:color w:val="000000"/>
          <w:sz w:val="28"/>
        </w:rPr>
        <w:t xml:space="preserve">
      1) бірінші деңгей – жеке кәсіпкерлікті мемлекеттік қолдау шараларын және оларды алушыларды мониторингілеудің екінші деңгейдегі ақпараттық жүйелермен интеграцияланған, кәсіпкерлер өтінімдерінің эталондық электрондық тізілімін қамтитын тіркеуші ақпараттық жүйесі, онда форматтық-логикалық бақылаудан кейінгі бақылау арқылы кәсіпкерлерге қатысты шектеу өлшемшарттарының болмауы жөніндегі талаптарға олардың сәйкес келуі тексеріледі; </w:t>
      </w:r>
    </w:p>
    <w:bookmarkEnd w:id="147"/>
    <w:bookmarkStart w:name="z151" w:id="148"/>
    <w:p>
      <w:pPr>
        <w:spacing w:after="0"/>
        <w:ind w:left="0"/>
        <w:jc w:val="both"/>
      </w:pPr>
      <w:r>
        <w:rPr>
          <w:rFonts w:ascii="Times New Roman"/>
          <w:b w:val="false"/>
          <w:i w:val="false"/>
          <w:color w:val="000000"/>
          <w:sz w:val="28"/>
        </w:rPr>
        <w:t xml:space="preserve">
      2) екінші деңгей – кәсіпкерлерден мемлекеттік қолдау шараларына өтінім қабылдау, оларды бірінші деңгейдегі жүйеге форматтық-логикалық бақылауды қолдана отырып өңдеу және өңделген өтінімдерді бірінші деңгейге беру жүзеге асырылатын салалық мемлекеттік немесе мемлекеттік емес ақпараттық жүйелер, оның ішінде қаржы институттарының ақпараттық жүйелері. </w:t>
      </w:r>
    </w:p>
    <w:bookmarkEnd w:id="148"/>
    <w:p>
      <w:pPr>
        <w:spacing w:after="0"/>
        <w:ind w:left="0"/>
        <w:jc w:val="both"/>
      </w:pPr>
      <w:r>
        <w:rPr>
          <w:rFonts w:ascii="Times New Roman"/>
          <w:b w:val="false"/>
          <w:i w:val="false"/>
          <w:color w:val="000000"/>
          <w:sz w:val="28"/>
        </w:rPr>
        <w:t>
      Кәсіпкерлер бюджетті атқару жөніндегі орталық уәкілетті орган айқындаған, жеке кәсіпкерлікті мемлекеттік қолдау шараларының пайдаланылуын және оларды алушыларды бірінші деңгейдегі жүйені пайдалана отырып мониторингілеуді техникалық сүйемелдеуді қамтамасыз ететін тіркеушінің дербес деректерді жинауына, өңдеуіне, сақтауына, жүктеп шығаруына және пайдалануына келісім береді.</w:t>
      </w:r>
    </w:p>
    <w:bookmarkStart w:name="z152" w:id="149"/>
    <w:p>
      <w:pPr>
        <w:spacing w:after="0"/>
        <w:ind w:left="0"/>
        <w:jc w:val="both"/>
      </w:pPr>
      <w:r>
        <w:rPr>
          <w:rFonts w:ascii="Times New Roman"/>
          <w:b w:val="false"/>
          <w:i w:val="false"/>
          <w:color w:val="000000"/>
          <w:sz w:val="28"/>
        </w:rPr>
        <w:t>
      58. Кәсіпкерлердің өтінімдері екінші деңгейдегі жүйеге түскен кезде екінші деңгейдегі жүйе бірінші деңгейдегі жүйеге кәсіпкерге қатысты шектеу өлшемшарттарының болмауы жөніндегі талаптарға оның сәйкестігін тексеруге сұрау салады.</w:t>
      </w:r>
    </w:p>
    <w:bookmarkEnd w:id="149"/>
    <w:p>
      <w:pPr>
        <w:spacing w:after="0"/>
        <w:ind w:left="0"/>
        <w:jc w:val="both"/>
      </w:pPr>
      <w:r>
        <w:rPr>
          <w:rFonts w:ascii="Times New Roman"/>
          <w:b w:val="false"/>
          <w:i w:val="false"/>
          <w:color w:val="000000"/>
          <w:sz w:val="28"/>
        </w:rPr>
        <w:t>
      Бірінші деңгейдегі жүйе кәсіпкерге оның қатысты шектеу өлшемшарттарының болмауы жөніндегі талаптарға оның сәйкестігін тексеру нәтижесімен жауап қайтарады.</w:t>
      </w:r>
    </w:p>
    <w:p>
      <w:pPr>
        <w:spacing w:after="0"/>
        <w:ind w:left="0"/>
        <w:jc w:val="both"/>
      </w:pPr>
      <w:r>
        <w:rPr>
          <w:rFonts w:ascii="Times New Roman"/>
          <w:b w:val="false"/>
          <w:i w:val="false"/>
          <w:color w:val="000000"/>
          <w:sz w:val="28"/>
        </w:rPr>
        <w:t>
      Өтінім шектеу өлшемшарттарының жоқ екені туралы жауап алынған кезде одан әрі өңделеді.</w:t>
      </w:r>
    </w:p>
    <w:p>
      <w:pPr>
        <w:spacing w:after="0"/>
        <w:ind w:left="0"/>
        <w:jc w:val="both"/>
      </w:pPr>
      <w:r>
        <w:rPr>
          <w:rFonts w:ascii="Times New Roman"/>
          <w:b w:val="false"/>
          <w:i w:val="false"/>
          <w:color w:val="000000"/>
          <w:sz w:val="28"/>
        </w:rPr>
        <w:t>
      Өтінімде көрсетілген мәліметтерді және өтінімді өңдеу мәртебесін екінші деңгейдегі жүйе бірінші деңгейдегі жүйеге береді.</w:t>
      </w:r>
    </w:p>
    <w:p>
      <w:pPr>
        <w:spacing w:after="0"/>
        <w:ind w:left="0"/>
        <w:jc w:val="both"/>
      </w:pPr>
      <w:r>
        <w:rPr>
          <w:rFonts w:ascii="Times New Roman"/>
          <w:b w:val="false"/>
          <w:i w:val="false"/>
          <w:color w:val="000000"/>
          <w:sz w:val="28"/>
        </w:rPr>
        <w:t>
      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Сыйақы мөлшерлемесінің бір</w:t>
            </w:r>
            <w:r>
              <w:br/>
            </w:r>
            <w:r>
              <w:rPr>
                <w:rFonts w:ascii="Times New Roman"/>
                <w:b w:val="false"/>
                <w:i w:val="false"/>
                <w:color w:val="000000"/>
                <w:sz w:val="20"/>
              </w:rPr>
              <w:t xml:space="preserve">бөлігін субсидиялау </w:t>
            </w:r>
            <w:r>
              <w:br/>
            </w:r>
            <w:r>
              <w:rPr>
                <w:rFonts w:ascii="Times New Roman"/>
                <w:b w:val="false"/>
                <w:i w:val="false"/>
                <w:color w:val="000000"/>
                <w:sz w:val="20"/>
              </w:rPr>
              <w:t>қағидаларына</w:t>
            </w:r>
            <w:r>
              <w:br/>
            </w:r>
            <w:r>
              <w:rPr>
                <w:rFonts w:ascii="Times New Roman"/>
                <w:b w:val="false"/>
                <w:i w:val="false"/>
                <w:color w:val="000000"/>
                <w:sz w:val="20"/>
              </w:rPr>
              <w:t>қосымша</w:t>
            </w:r>
          </w:p>
        </w:tc>
      </w:tr>
    </w:tbl>
    <w:bookmarkStart w:name="z154" w:id="150"/>
    <w:p>
      <w:pPr>
        <w:spacing w:after="0"/>
        <w:ind w:left="0"/>
        <w:jc w:val="left"/>
      </w:pPr>
      <w:r>
        <w:rPr>
          <w:rFonts w:ascii="Times New Roman"/>
          <w:b/>
          <w:i w:val="false"/>
          <w:color w:val="000000"/>
        </w:rPr>
        <w:t xml:space="preserve"> Экономикалық қызметтің басым түрлерінің тізбесі</w:t>
      </w:r>
    </w:p>
    <w:bookmarkEnd w:id="1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Экономикалық қызмет түрлерінің жалпы жіктеуішінің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өнімдерінің өндірісі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Уыт өндірісі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Алкогольсіз сусындар, минералды сулар және шөлмекке құйылған басқа да сулар өндірісі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Текстиль бұйымдарының өндірісі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 өндірісі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Былғары және соған жататын өнім өндірісі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Жиһаздан басқа, ағаш және тоз бұйымдарының өндірісі; сабаннан және тоқуға арналған материалдардан жасалған бұйымдар өндірісі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және қағаз өнімдерінің өндірісі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өнеркәсібі өнімдерінің өндірісі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фармацевтикалық өнімдер мен фармацевтикалық препараттар өндірісі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және пластмасса бұйымдарының өндірісі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бейметалл минералдық өнімдер өндірісі*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Металлургия өндірісі**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 мен жабдықтардан басқа, дайын металл бұйымдары өндірісі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Компьютерлер, электрондық және оптикалық жабдықтар өндірісі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жабдықтары өндірісі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 өндірісі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дайын бұйымдар өндірісі</w:t>
            </w:r>
          </w:p>
        </w:tc>
      </w:tr>
    </w:tbl>
    <w:bookmarkStart w:name="z155" w:id="151"/>
    <w:p>
      <w:pPr>
        <w:spacing w:after="0"/>
        <w:ind w:left="0"/>
        <w:jc w:val="both"/>
      </w:pPr>
      <w:r>
        <w:rPr>
          <w:rFonts w:ascii="Times New Roman"/>
          <w:b w:val="false"/>
          <w:i w:val="false"/>
          <w:color w:val="000000"/>
          <w:sz w:val="28"/>
        </w:rPr>
        <w:t>
      * тауарлық бетон өндірісін қоспағанда (экономикалық қызмет түрлерінің жалпы жіктеуішінің (бұдан әрі – ЭҚЖЖ) коды "23.63");</w:t>
      </w:r>
    </w:p>
    <w:bookmarkEnd w:id="151"/>
    <w:bookmarkStart w:name="z156" w:id="152"/>
    <w:p>
      <w:pPr>
        <w:spacing w:after="0"/>
        <w:ind w:left="0"/>
        <w:jc w:val="both"/>
      </w:pPr>
      <w:r>
        <w:rPr>
          <w:rFonts w:ascii="Times New Roman"/>
          <w:b w:val="false"/>
          <w:i w:val="false"/>
          <w:color w:val="000000"/>
          <w:sz w:val="28"/>
        </w:rPr>
        <w:t>
      ** шойын, болат және ферроқорытпа өндірісін (ЭҚЖЖ коды "24.10"), ядролық отынды қайта өңдеуді (ЭҚЖЖ коды "24.46"), шойын құюды (ЭҚЖЖ коды "24.51"), болат құюды (ЭҚЖЖ коды "24.52") қоспағанда.</w:t>
      </w:r>
    </w:p>
    <w:bookmarkEnd w:id="152"/>
    <w:p>
      <w:pPr>
        <w:spacing w:after="0"/>
        <w:ind w:left="0"/>
        <w:jc w:val="both"/>
      </w:pPr>
      <w:r>
        <w:rPr>
          <w:rFonts w:ascii="Times New Roman"/>
          <w:b w:val="false"/>
          <w:i w:val="false"/>
          <w:color w:val="000000"/>
          <w:sz w:val="28"/>
        </w:rPr>
        <w:t>
      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2025 жылғы 30 желтоқсандағы</w:t>
            </w:r>
            <w:r>
              <w:br/>
            </w:r>
            <w:r>
              <w:rPr>
                <w:rFonts w:ascii="Times New Roman"/>
                <w:b w:val="false"/>
                <w:i w:val="false"/>
                <w:color w:val="000000"/>
                <w:sz w:val="20"/>
              </w:rPr>
              <w:t>№ 1176 қаулысына</w:t>
            </w:r>
            <w:r>
              <w:br/>
            </w:r>
            <w:r>
              <w:rPr>
                <w:rFonts w:ascii="Times New Roman"/>
                <w:b w:val="false"/>
                <w:i w:val="false"/>
                <w:color w:val="000000"/>
                <w:sz w:val="20"/>
              </w:rPr>
              <w:t>2-қосымша</w:t>
            </w:r>
          </w:p>
        </w:tc>
      </w:tr>
    </w:tbl>
    <w:bookmarkStart w:name="z158" w:id="153"/>
    <w:p>
      <w:pPr>
        <w:spacing w:after="0"/>
        <w:ind w:left="0"/>
        <w:jc w:val="left"/>
      </w:pPr>
      <w:r>
        <w:rPr>
          <w:rFonts w:ascii="Times New Roman"/>
          <w:b/>
          <w:i w:val="false"/>
          <w:color w:val="000000"/>
        </w:rPr>
        <w:t xml:space="preserve"> Шағын кәсіпкерлік субъектілеріне қаржылай емес қолдау шараларын ұсыну қағидалары</w:t>
      </w:r>
    </w:p>
    <w:bookmarkEnd w:id="153"/>
    <w:bookmarkStart w:name="z159" w:id="154"/>
    <w:p>
      <w:pPr>
        <w:spacing w:after="0"/>
        <w:ind w:left="0"/>
        <w:jc w:val="both"/>
      </w:pPr>
      <w:r>
        <w:rPr>
          <w:rFonts w:ascii="Times New Roman"/>
          <w:b w:val="false"/>
          <w:i w:val="false"/>
          <w:color w:val="000000"/>
          <w:sz w:val="28"/>
        </w:rPr>
        <w:t xml:space="preserve">
      1. Осы Шағын кәсіпкерлік субъектілеріне қаржылай емес қолдау шараларын ұсыну қағидалары (бұдан әрі – Қағидалар) Қазақстан Республикасының Кәсіпкерлік кодексі (бұдан әрі – Кодекс) 96-бабының </w:t>
      </w:r>
      <w:r>
        <w:rPr>
          <w:rFonts w:ascii="Times New Roman"/>
          <w:b w:val="false"/>
          <w:i w:val="false"/>
          <w:color w:val="000000"/>
          <w:sz w:val="28"/>
        </w:rPr>
        <w:t>5-тармағына</w:t>
      </w:r>
      <w:r>
        <w:rPr>
          <w:rFonts w:ascii="Times New Roman"/>
          <w:b w:val="false"/>
          <w:i w:val="false"/>
          <w:color w:val="000000"/>
          <w:sz w:val="28"/>
        </w:rPr>
        <w:t xml:space="preserve"> сәйкес әзірленді және шағын кәсіпкерлік субъектілеріне қаржылай емес қолдау шараларын көрсету тәртібін айқындайды.</w:t>
      </w:r>
    </w:p>
    <w:bookmarkEnd w:id="154"/>
    <w:bookmarkStart w:name="z160" w:id="155"/>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155"/>
    <w:bookmarkStart w:name="z161" w:id="156"/>
    <w:p>
      <w:pPr>
        <w:spacing w:after="0"/>
        <w:ind w:left="0"/>
        <w:jc w:val="both"/>
      </w:pPr>
      <w:r>
        <w:rPr>
          <w:rFonts w:ascii="Times New Roman"/>
          <w:b w:val="false"/>
          <w:i w:val="false"/>
          <w:color w:val="000000"/>
          <w:sz w:val="28"/>
        </w:rPr>
        <w:t>
      1) "Бір ауыл – бір өнім" (бұдан әрі – БАБӨ) жобасы – жергілікті шикізаттан шығарылатын өнімді әзірлеу мен ілгерілету қызметтерін көрсетуге бағытталған, кем дегенде бір бәсекеге қабілетті өнім шығару жолымен ауылды дамыту тұжырымдамасына негізделген жоба;</w:t>
      </w:r>
    </w:p>
    <w:bookmarkEnd w:id="156"/>
    <w:bookmarkStart w:name="z162" w:id="157"/>
    <w:p>
      <w:pPr>
        <w:spacing w:after="0"/>
        <w:ind w:left="0"/>
        <w:jc w:val="both"/>
      </w:pPr>
      <w:r>
        <w:rPr>
          <w:rFonts w:ascii="Times New Roman"/>
          <w:b w:val="false"/>
          <w:i w:val="false"/>
          <w:color w:val="000000"/>
          <w:sz w:val="28"/>
        </w:rPr>
        <w:t xml:space="preserve">
      2) кәсіпкер – Кодекске сәйкес айқындалатын және жұмыс істеп тұрған кәсіпкерлік субъектісі мәртебесіне ие шағын және микрокәсіпкерлік субъектісі, оның ішінде "Ауыл шаруашылығы кооперативтері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ауыл шаруашылығы кооперативтері болып табылатын заңды тұлғалар;</w:t>
      </w:r>
    </w:p>
    <w:bookmarkEnd w:id="157"/>
    <w:bookmarkStart w:name="z163" w:id="158"/>
    <w:p>
      <w:pPr>
        <w:spacing w:after="0"/>
        <w:ind w:left="0"/>
        <w:jc w:val="both"/>
      </w:pPr>
      <w:r>
        <w:rPr>
          <w:rFonts w:ascii="Times New Roman"/>
          <w:b w:val="false"/>
          <w:i w:val="false"/>
          <w:color w:val="000000"/>
          <w:sz w:val="28"/>
        </w:rPr>
        <w:t>
      3) қаржы агенттігі – қаржылай емес қолдау шараларын іске асыруды жүзеге асыратын "Даму" кәсіпкерлікті дамыту қоры" акционерлік қоғамы;</w:t>
      </w:r>
    </w:p>
    <w:bookmarkEnd w:id="158"/>
    <w:bookmarkStart w:name="z164" w:id="159"/>
    <w:p>
      <w:pPr>
        <w:spacing w:after="0"/>
        <w:ind w:left="0"/>
        <w:jc w:val="both"/>
      </w:pPr>
      <w:r>
        <w:rPr>
          <w:rFonts w:ascii="Times New Roman"/>
          <w:b w:val="false"/>
          <w:i w:val="false"/>
          <w:color w:val="000000"/>
          <w:sz w:val="28"/>
        </w:rPr>
        <w:t>
      4) қаржылай емес қолдау операторы – "Еуропа Қайта Құру және Даму Банкінің Қазақстан Республикасының шағын және орта кәсіпкерлігін қолдау жөніндегі іскерлік консультациялық қызметтер бағдарламасы" құрамдауышын қоспағанда, ұлттық жоба шеңберінде кәсіпкерлерді мемлекеттік қаржылай емес қолдауды жүзеге асыратын "Атамекен" Қазақстан Республикасының ұлттық кәсіпкерлер палатасы;</w:t>
      </w:r>
    </w:p>
    <w:bookmarkEnd w:id="159"/>
    <w:bookmarkStart w:name="z165" w:id="160"/>
    <w:p>
      <w:pPr>
        <w:spacing w:after="0"/>
        <w:ind w:left="0"/>
        <w:jc w:val="both"/>
      </w:pPr>
      <w:r>
        <w:rPr>
          <w:rFonts w:ascii="Times New Roman"/>
          <w:b w:val="false"/>
          <w:i w:val="false"/>
          <w:color w:val="000000"/>
          <w:sz w:val="28"/>
        </w:rPr>
        <w:t>
      5) оқуды аяқтағаны туралы сертификат – оқудан өткенін растайтын құжат;</w:t>
      </w:r>
    </w:p>
    <w:bookmarkEnd w:id="160"/>
    <w:bookmarkStart w:name="z166" w:id="161"/>
    <w:p>
      <w:pPr>
        <w:spacing w:after="0"/>
        <w:ind w:left="0"/>
        <w:jc w:val="both"/>
      </w:pPr>
      <w:r>
        <w:rPr>
          <w:rFonts w:ascii="Times New Roman"/>
          <w:b w:val="false"/>
          <w:i w:val="false"/>
          <w:color w:val="000000"/>
          <w:sz w:val="28"/>
        </w:rPr>
        <w:t xml:space="preserve">
      6) онлайн-оқыту – білім беру ортасына толық енуге және жұмыс процесінен қол үзбей біліктілігін арттыруға мүмкіндік беретін компьютердің немесе Интернетке қосылған басқа құрылғының көмегімен білім мен машық алу; </w:t>
      </w:r>
    </w:p>
    <w:bookmarkEnd w:id="161"/>
    <w:bookmarkStart w:name="z167" w:id="162"/>
    <w:p>
      <w:pPr>
        <w:spacing w:after="0"/>
        <w:ind w:left="0"/>
        <w:jc w:val="both"/>
      </w:pPr>
      <w:r>
        <w:rPr>
          <w:rFonts w:ascii="Times New Roman"/>
          <w:b w:val="false"/>
          <w:i w:val="false"/>
          <w:color w:val="000000"/>
          <w:sz w:val="28"/>
        </w:rPr>
        <w:t xml:space="preserve">
      7) уәкілетті орган – Кодекстің 85-бабы </w:t>
      </w:r>
      <w:r>
        <w:rPr>
          <w:rFonts w:ascii="Times New Roman"/>
          <w:b w:val="false"/>
          <w:i w:val="false"/>
          <w:color w:val="000000"/>
          <w:sz w:val="28"/>
        </w:rPr>
        <w:t>3-тармағына</w:t>
      </w:r>
      <w:r>
        <w:rPr>
          <w:rFonts w:ascii="Times New Roman"/>
          <w:b w:val="false"/>
          <w:i w:val="false"/>
          <w:color w:val="000000"/>
          <w:sz w:val="28"/>
        </w:rPr>
        <w:t xml:space="preserve"> және Қазақстан Республикасы Үкіметінің 2014 жылғы 24 қыркүйектегі № 1011 қаулысымен бекітілген Қазақстан Республикасы Ұлттық экономика министрлігі туралы ереженің 13-тармағы </w:t>
      </w:r>
      <w:r>
        <w:rPr>
          <w:rFonts w:ascii="Times New Roman"/>
          <w:b w:val="false"/>
          <w:i w:val="false"/>
          <w:color w:val="000000"/>
          <w:sz w:val="28"/>
        </w:rPr>
        <w:t>17) тармақшасына</w:t>
      </w:r>
      <w:r>
        <w:rPr>
          <w:rFonts w:ascii="Times New Roman"/>
          <w:b w:val="false"/>
          <w:i w:val="false"/>
          <w:color w:val="000000"/>
          <w:sz w:val="28"/>
        </w:rPr>
        <w:t xml:space="preserve"> сәйкес кәсіпкерлік жөніндегі уәкілетті орган.</w:t>
      </w:r>
    </w:p>
    <w:bookmarkEnd w:id="162"/>
    <w:bookmarkStart w:name="z168" w:id="163"/>
    <w:p>
      <w:pPr>
        <w:spacing w:after="0"/>
        <w:ind w:left="0"/>
        <w:jc w:val="both"/>
      </w:pPr>
      <w:r>
        <w:rPr>
          <w:rFonts w:ascii="Times New Roman"/>
          <w:b w:val="false"/>
          <w:i w:val="false"/>
          <w:color w:val="000000"/>
          <w:sz w:val="28"/>
        </w:rPr>
        <w:t>
      3. Кәсіпкерлікті қолдаудың қаржылай емес шаралары шағын және микрокәсіпкерлік субъектілеріне, ауыл шаруашылығы кооперативтеріне, оның ішінде "Ауыл аманаты" бағдарламасына және БАБӨ-ге қатысушыларға қолдау көрсетуді көздейді әрі орнықты даму және кәсіпкерлік құзыреттерін арттыру үшін жағдай жасауға, сондай-ақ бизнесті жүргізуді жақсартуға ықпал ететін оқытуда қолдауға бағытталған.</w:t>
      </w:r>
    </w:p>
    <w:bookmarkEnd w:id="163"/>
    <w:bookmarkStart w:name="z169" w:id="164"/>
    <w:p>
      <w:pPr>
        <w:spacing w:after="0"/>
        <w:ind w:left="0"/>
        <w:jc w:val="both"/>
      </w:pPr>
      <w:r>
        <w:rPr>
          <w:rFonts w:ascii="Times New Roman"/>
          <w:b w:val="false"/>
          <w:i w:val="false"/>
          <w:color w:val="000000"/>
          <w:sz w:val="28"/>
        </w:rPr>
        <w:t xml:space="preserve">
      4. Қаржылай емес қолдауды "Жеке кәсіпкерлік субъектілерін бірнеше салалық мемлекеттік органның құзыретіне жататын экономиканың әртүрлі салаларында ұсынылатын мемлекеттік қаржылай емес қолдау тәртібін, нысандарын және оларға қолдау көрсетуге қажетті басқа да шарттарды бекіту туралы" Қазақстан Республикасы Үкіметінің 2024 жылғы 5 тамыздағы № 626 қаулысымен бекітілген Жеке кәсіпкерлік субъектілеріне экономиканың әртүрлі салаларында ұсынылатын мемлекеттік қаржылай емес қолдау көрсету үшін қажетті қағидаларда, қолдау нысандарында және басқа да </w:t>
      </w:r>
      <w:r>
        <w:rPr>
          <w:rFonts w:ascii="Times New Roman"/>
          <w:b w:val="false"/>
          <w:i w:val="false"/>
          <w:color w:val="000000"/>
          <w:sz w:val="28"/>
        </w:rPr>
        <w:t>шарттарда</w:t>
      </w:r>
      <w:r>
        <w:rPr>
          <w:rFonts w:ascii="Times New Roman"/>
          <w:b w:val="false"/>
          <w:i w:val="false"/>
          <w:color w:val="000000"/>
          <w:sz w:val="28"/>
        </w:rPr>
        <w:t xml:space="preserve"> көзделген белгіленген тәртіпке сәйкес қаржылай емес қолдау операторы жүзеге асырады.</w:t>
      </w:r>
    </w:p>
    <w:bookmarkEnd w:id="164"/>
    <w:bookmarkStart w:name="z170" w:id="165"/>
    <w:p>
      <w:pPr>
        <w:spacing w:after="0"/>
        <w:ind w:left="0"/>
        <w:jc w:val="both"/>
      </w:pPr>
      <w:r>
        <w:rPr>
          <w:rFonts w:ascii="Times New Roman"/>
          <w:b w:val="false"/>
          <w:i w:val="false"/>
          <w:color w:val="000000"/>
          <w:sz w:val="28"/>
        </w:rPr>
        <w:t>
      5. Қаржы агенттігі қаржылай емес қолдауды кәсіпкерлердің кәсіпкерлік құзыреттерін дамытуға бағытталған онлайн-оқыту түрінде көрсетеді. Кәсіпкерлер өтеусіз негізде оқытылады және кәсіпкердің оқудан өтуінің қарқындылығына байланысты екі аптаға дейін созылады.</w:t>
      </w:r>
    </w:p>
    <w:bookmarkEnd w:id="165"/>
    <w:bookmarkStart w:name="z171" w:id="166"/>
    <w:p>
      <w:pPr>
        <w:spacing w:after="0"/>
        <w:ind w:left="0"/>
        <w:jc w:val="both"/>
      </w:pPr>
      <w:r>
        <w:rPr>
          <w:rFonts w:ascii="Times New Roman"/>
          <w:b w:val="false"/>
          <w:i w:val="false"/>
          <w:color w:val="000000"/>
          <w:sz w:val="28"/>
        </w:rPr>
        <w:t>
      6. Кәсіпкердің қаржы агенттігінің ақпараттық жүйесінде тіркелуі онлайн-оқытуға қолжетімділік беруге негіз болады. Қаржы агенттігі бір рет немесе қаржы агенттігі белгілеген тәртіппен қайтадан оқу мүмкіндігін қамтамасыз етеді.</w:t>
      </w:r>
    </w:p>
    <w:bookmarkEnd w:id="166"/>
    <w:bookmarkStart w:name="z172" w:id="167"/>
    <w:p>
      <w:pPr>
        <w:spacing w:after="0"/>
        <w:ind w:left="0"/>
        <w:jc w:val="both"/>
      </w:pPr>
      <w:r>
        <w:rPr>
          <w:rFonts w:ascii="Times New Roman"/>
          <w:b w:val="false"/>
          <w:i w:val="false"/>
          <w:color w:val="000000"/>
          <w:sz w:val="28"/>
        </w:rPr>
        <w:t>
      7. Онлайн-оқытудың білім беру бағдарламалары мен материалдарын қаржы агенттігі шағын кәсіпкерлік субъектілерінің өзекті сұранысын, сондай-ақ осы Қағидалардың мақсаттарын ескере отырып әзірлейді және өзектілендіреді.</w:t>
      </w:r>
    </w:p>
    <w:bookmarkEnd w:id="167"/>
    <w:bookmarkStart w:name="z173" w:id="168"/>
    <w:p>
      <w:pPr>
        <w:spacing w:after="0"/>
        <w:ind w:left="0"/>
        <w:jc w:val="both"/>
      </w:pPr>
      <w:r>
        <w:rPr>
          <w:rFonts w:ascii="Times New Roman"/>
          <w:b w:val="false"/>
          <w:i w:val="false"/>
          <w:color w:val="000000"/>
          <w:sz w:val="28"/>
        </w:rPr>
        <w:t>
      8. Қаржы агенттігі онлайн-оқытудан өту процесінің мониторингін және көрсетілетін білім беру қызметтерінің сапасын бағалауды жүзеге асырады, сондай-ақ оқуды аяқтаған кәсіпкерлерді есепке алуды және олардың тізілімін жүргізеді.</w:t>
      </w:r>
    </w:p>
    <w:bookmarkEnd w:id="168"/>
    <w:bookmarkStart w:name="z174" w:id="169"/>
    <w:p>
      <w:pPr>
        <w:spacing w:after="0"/>
        <w:ind w:left="0"/>
        <w:jc w:val="both"/>
      </w:pPr>
      <w:r>
        <w:rPr>
          <w:rFonts w:ascii="Times New Roman"/>
          <w:b w:val="false"/>
          <w:i w:val="false"/>
          <w:color w:val="000000"/>
          <w:sz w:val="28"/>
        </w:rPr>
        <w:t>
      9. Кәсіпкер қаржы агенттігі белгілеген талаптарды орындаса, оған онлайн-оқытудан өту қорытындысы бойынша оқуды аяқтағаны туралы сертификат беріледі. Сертификат нысанын, онлайн-оқытуды ұйымдастыру тәртібін және оны аяқтау өлшемшарттарын қаржы агенттігі бекітеді.</w:t>
      </w:r>
    </w:p>
    <w:bookmarkEnd w:id="169"/>
    <w:bookmarkStart w:name="z175" w:id="170"/>
    <w:p>
      <w:pPr>
        <w:spacing w:after="0"/>
        <w:ind w:left="0"/>
        <w:jc w:val="both"/>
      </w:pPr>
      <w:r>
        <w:rPr>
          <w:rFonts w:ascii="Times New Roman"/>
          <w:b w:val="false"/>
          <w:i w:val="false"/>
          <w:color w:val="000000"/>
          <w:sz w:val="28"/>
        </w:rPr>
        <w:t>
      10. Онлайн-оқытуды қаржыландыру қаржы агенттігінің өз қаражаты есебінен жүзеге асырылады.</w:t>
      </w:r>
    </w:p>
    <w:bookmarkEnd w:id="170"/>
    <w:bookmarkStart w:name="z176" w:id="171"/>
    <w:p>
      <w:pPr>
        <w:spacing w:after="0"/>
        <w:ind w:left="0"/>
        <w:jc w:val="both"/>
      </w:pPr>
      <w:r>
        <w:rPr>
          <w:rFonts w:ascii="Times New Roman"/>
          <w:b w:val="false"/>
          <w:i w:val="false"/>
          <w:color w:val="000000"/>
          <w:sz w:val="28"/>
        </w:rPr>
        <w:t>
      11. Осы Қағидаларда көзделмеген өзара іс-қимыл тетіктері мен іске асыру процестері уәкілетті органның келісуі бойынша қаржылай емес қолдау операторының ішкі нормативтік құжаттарында айқындалады.</w:t>
      </w:r>
    </w:p>
    <w:bookmarkEnd w:id="171"/>
    <w:bookmarkStart w:name="z177" w:id="172"/>
    <w:p>
      <w:pPr>
        <w:spacing w:after="0"/>
        <w:ind w:left="0"/>
        <w:jc w:val="both"/>
      </w:pPr>
      <w:r>
        <w:rPr>
          <w:rFonts w:ascii="Times New Roman"/>
          <w:b w:val="false"/>
          <w:i w:val="false"/>
          <w:color w:val="000000"/>
          <w:sz w:val="28"/>
        </w:rPr>
        <w:t>
      12. Шағын кәсіпкерлікті қолдауды үйлестіру әдіснама мен цифрлық сервистерге жауап беретін қаржылай емес қолдау операторын қоса алғанда, уәкілетті ұйымдар мен операторлардың өзара іс-қимылы арқылы жүзеге асырылады. Бейінді ұйымдар өз бағыттарында шараларды іске асырады, ал бірыңғай жүйе келісімділік пен кәсіпкерлердің қызметтерге ыңғайлы қол жеткізуін қамтамасыз етеді.</w:t>
      </w:r>
    </w:p>
    <w:bookmarkEnd w:id="172"/>
    <w:bookmarkStart w:name="z178" w:id="173"/>
    <w:p>
      <w:pPr>
        <w:spacing w:after="0"/>
        <w:ind w:left="0"/>
        <w:jc w:val="both"/>
      </w:pPr>
      <w:r>
        <w:rPr>
          <w:rFonts w:ascii="Times New Roman"/>
          <w:b w:val="false"/>
          <w:i w:val="false"/>
          <w:color w:val="000000"/>
          <w:sz w:val="28"/>
        </w:rPr>
        <w:t>
      13. Онлайн-оқытуды іске асыру тетігі</w:t>
      </w:r>
    </w:p>
    <w:bookmarkEnd w:id="173"/>
    <w:p>
      <w:pPr>
        <w:spacing w:after="0"/>
        <w:ind w:left="0"/>
        <w:jc w:val="both"/>
      </w:pPr>
      <w:r>
        <w:rPr>
          <w:rFonts w:ascii="Times New Roman"/>
          <w:b w:val="false"/>
          <w:i w:val="false"/>
          <w:color w:val="000000"/>
          <w:sz w:val="28"/>
        </w:rPr>
        <w:t>
      Кәсіпкерлерді, оның ішінде "Ауыл аманаты" бағдарламасына және БАБӨ-ге қатысушыларды онлайн-оқыту Кодекске және осы Қағидаларға сәйкес кәсіпкерлікті мемлекеттік қолдау шеңберінде іске асырылады.</w:t>
      </w:r>
    </w:p>
    <w:p>
      <w:pPr>
        <w:spacing w:after="0"/>
        <w:ind w:left="0"/>
        <w:jc w:val="both"/>
      </w:pPr>
      <w:r>
        <w:rPr>
          <w:rFonts w:ascii="Times New Roman"/>
          <w:b w:val="false"/>
          <w:i w:val="false"/>
          <w:color w:val="000000"/>
          <w:sz w:val="28"/>
        </w:rPr>
        <w:t>
      Білім беру бағдарламасы қаржы агенті айқындайтын цифрлық білім беру платформаларын пайдалану арқылы онлайн-форматта жүргізіледі.</w:t>
      </w:r>
    </w:p>
    <w:p>
      <w:pPr>
        <w:spacing w:after="0"/>
        <w:ind w:left="0"/>
        <w:jc w:val="both"/>
      </w:pPr>
      <w:r>
        <w:rPr>
          <w:rFonts w:ascii="Times New Roman"/>
          <w:b w:val="false"/>
          <w:i w:val="false"/>
          <w:color w:val="000000"/>
          <w:sz w:val="28"/>
        </w:rPr>
        <w:t>
      Оқу ұзақтығы білім беру модульдерінің салалық ерекшелігі мен мазмұнын ескере отырып түзетіледі.</w:t>
      </w:r>
    </w:p>
    <w:p>
      <w:pPr>
        <w:spacing w:after="0"/>
        <w:ind w:left="0"/>
        <w:jc w:val="both"/>
      </w:pPr>
      <w:r>
        <w:rPr>
          <w:rFonts w:ascii="Times New Roman"/>
          <w:b w:val="false"/>
          <w:i w:val="false"/>
          <w:color w:val="000000"/>
          <w:sz w:val="28"/>
        </w:rPr>
        <w:t xml:space="preserve">
      Кодекстің </w:t>
      </w:r>
      <w:r>
        <w:rPr>
          <w:rFonts w:ascii="Times New Roman"/>
          <w:b w:val="false"/>
          <w:i w:val="false"/>
          <w:color w:val="000000"/>
          <w:sz w:val="28"/>
        </w:rPr>
        <w:t>24-бабында</w:t>
      </w:r>
      <w:r>
        <w:rPr>
          <w:rFonts w:ascii="Times New Roman"/>
          <w:b w:val="false"/>
          <w:i w:val="false"/>
          <w:color w:val="000000"/>
          <w:sz w:val="28"/>
        </w:rPr>
        <w:t xml:space="preserve"> және осы Қағидаларда белгіленген талаптарға сәйкес келетін кәсіпкерлер, оның ішінде "Ауыл аманаты" бағдарламасына және БАБӨ-ге қатысушылар онлайн-оқытуға қатысушы болады.</w:t>
      </w:r>
    </w:p>
    <w:p>
      <w:pPr>
        <w:spacing w:after="0"/>
        <w:ind w:left="0"/>
        <w:jc w:val="both"/>
      </w:pPr>
      <w:r>
        <w:rPr>
          <w:rFonts w:ascii="Times New Roman"/>
          <w:b w:val="false"/>
          <w:i w:val="false"/>
          <w:color w:val="000000"/>
          <w:sz w:val="28"/>
        </w:rPr>
        <w:t>
      Білім беру материалдарына қолжетімділік қатысушыларға тәулік бойы пайдалану және оқудан өту мүмкіндігімен онлайн-платформадағы жеке кабинет арқылы беріледі.</w:t>
      </w:r>
    </w:p>
    <w:p>
      <w:pPr>
        <w:spacing w:after="0"/>
        <w:ind w:left="0"/>
        <w:jc w:val="both"/>
      </w:pPr>
      <w:r>
        <w:rPr>
          <w:rFonts w:ascii="Times New Roman"/>
          <w:b w:val="false"/>
          <w:i w:val="false"/>
          <w:color w:val="000000"/>
          <w:sz w:val="28"/>
        </w:rPr>
        <w:t>
      Білім беру бағдарламасынан өту қорытындысы бойынша оқу материалын меңгеруін бағалауға бағытталған онлайн-тестілеу жүргізіледі.</w:t>
      </w:r>
    </w:p>
    <w:p>
      <w:pPr>
        <w:spacing w:after="0"/>
        <w:ind w:left="0"/>
        <w:jc w:val="both"/>
      </w:pPr>
      <w:r>
        <w:rPr>
          <w:rFonts w:ascii="Times New Roman"/>
          <w:b w:val="false"/>
          <w:i w:val="false"/>
          <w:color w:val="000000"/>
          <w:sz w:val="28"/>
        </w:rPr>
        <w:t>
      Тестілеу қорытындысы бойынша ең төменгі өту балы 75 % құрайды.</w:t>
      </w:r>
    </w:p>
    <w:p>
      <w:pPr>
        <w:spacing w:after="0"/>
        <w:ind w:left="0"/>
        <w:jc w:val="both"/>
      </w:pPr>
      <w:r>
        <w:rPr>
          <w:rFonts w:ascii="Times New Roman"/>
          <w:b w:val="false"/>
          <w:i w:val="false"/>
          <w:color w:val="000000"/>
          <w:sz w:val="28"/>
        </w:rPr>
        <w:t xml:space="preserve">
      Қорытынды тестілеуден өтпеген жағдайда қатысушы алдыңғы әрекет жасалған күннен бастап 1 (бір) ай ішінде, бірақ үш реттен асырмай қайта тестілеуге жіберіледі. </w:t>
      </w:r>
    </w:p>
    <w:p>
      <w:pPr>
        <w:spacing w:after="0"/>
        <w:ind w:left="0"/>
        <w:jc w:val="both"/>
      </w:pPr>
      <w:r>
        <w:rPr>
          <w:rFonts w:ascii="Times New Roman"/>
          <w:b w:val="false"/>
          <w:i w:val="false"/>
          <w:color w:val="000000"/>
          <w:sz w:val="28"/>
        </w:rPr>
        <w:t>
      Үш әрекеттен кейін тестілеуден өтпей қалса, қатысушыға тиісті онлайн-оқытудан өткені туралы сертификат берілмейді, бұл ретте қаржы агенттігі онлайн-оқытудан қайта өтуге мүмкіндік береді.</w:t>
      </w:r>
    </w:p>
    <w:p>
      <w:pPr>
        <w:spacing w:after="0"/>
        <w:ind w:left="0"/>
        <w:jc w:val="both"/>
      </w:pPr>
      <w:r>
        <w:rPr>
          <w:rFonts w:ascii="Times New Roman"/>
          <w:b w:val="false"/>
          <w:i w:val="false"/>
          <w:color w:val="000000"/>
          <w:sz w:val="28"/>
        </w:rPr>
        <w:t>
      Оқуды сәтті аяқтаған және қорытынды тестілеуден өткен қатысушыларға тиісті онлайн-оқытудан өткені туралы сертификат беріледі.</w:t>
      </w:r>
    </w:p>
    <w:bookmarkStart w:name="z179" w:id="174"/>
    <w:p>
      <w:pPr>
        <w:spacing w:after="0"/>
        <w:ind w:left="0"/>
        <w:jc w:val="both"/>
      </w:pPr>
      <w:r>
        <w:rPr>
          <w:rFonts w:ascii="Times New Roman"/>
          <w:b w:val="false"/>
          <w:i w:val="false"/>
          <w:color w:val="000000"/>
          <w:sz w:val="28"/>
        </w:rPr>
        <w:t>
      14. Осы Қағидаларда көзделген іс-шаралар консультация берудің және ақпараттық сүйемелдеудің шағын және моно- қалалардағы, аудан орталықтарындағы және ауылдардағы жергілікті жерлерде консультациялық қызметтер көрсетуді және мемлекеттік қолдау шараларын түсіндіруді қамтамасыз ететін арнайы мобильді офистерді (шағын автобустарды) қолдануды көздейтін көшпелі нысандарын пайдалану арқылы да жүзеге асырылады.</w:t>
      </w:r>
    </w:p>
    <w:bookmarkEnd w:id="174"/>
    <w:p>
      <w:pPr>
        <w:spacing w:after="0"/>
        <w:ind w:left="0"/>
        <w:jc w:val="both"/>
      </w:pPr>
      <w:r>
        <w:rPr>
          <w:rFonts w:ascii="Times New Roman"/>
          <w:b w:val="false"/>
          <w:i w:val="false"/>
          <w:color w:val="000000"/>
          <w:sz w:val="28"/>
        </w:rPr>
        <w:t>
      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2025 жылғы 30 желтоқсандағы</w:t>
            </w:r>
            <w:r>
              <w:br/>
            </w:r>
            <w:r>
              <w:rPr>
                <w:rFonts w:ascii="Times New Roman"/>
                <w:b w:val="false"/>
                <w:i w:val="false"/>
                <w:color w:val="000000"/>
                <w:sz w:val="20"/>
              </w:rPr>
              <w:t>№ 1176 қаулысына</w:t>
            </w:r>
            <w:r>
              <w:br/>
            </w:r>
            <w:r>
              <w:rPr>
                <w:rFonts w:ascii="Times New Roman"/>
                <w:b w:val="false"/>
                <w:i w:val="false"/>
                <w:color w:val="000000"/>
                <w:sz w:val="20"/>
              </w:rPr>
              <w:t>3-қосымша</w:t>
            </w:r>
          </w:p>
        </w:tc>
      </w:tr>
    </w:tbl>
    <w:bookmarkStart w:name="z181" w:id="175"/>
    <w:p>
      <w:pPr>
        <w:spacing w:after="0"/>
        <w:ind w:left="0"/>
        <w:jc w:val="left"/>
      </w:pPr>
      <w:r>
        <w:rPr>
          <w:rFonts w:ascii="Times New Roman"/>
          <w:b/>
          <w:i w:val="false"/>
          <w:color w:val="000000"/>
        </w:rPr>
        <w:t xml:space="preserve"> Шағын кәсіпкерлік субъектілеріне  инфрақұрылымдық қолдау көрсету  қағидалары</w:t>
      </w:r>
    </w:p>
    <w:bookmarkEnd w:id="175"/>
    <w:bookmarkStart w:name="z182" w:id="176"/>
    <w:p>
      <w:pPr>
        <w:spacing w:after="0"/>
        <w:ind w:left="0"/>
        <w:jc w:val="left"/>
      </w:pPr>
      <w:r>
        <w:rPr>
          <w:rFonts w:ascii="Times New Roman"/>
          <w:b/>
          <w:i w:val="false"/>
          <w:color w:val="000000"/>
        </w:rPr>
        <w:t xml:space="preserve"> 1-тарау. Жалпы ережелер</w:t>
      </w:r>
    </w:p>
    <w:bookmarkEnd w:id="176"/>
    <w:bookmarkStart w:name="z183" w:id="177"/>
    <w:p>
      <w:pPr>
        <w:spacing w:after="0"/>
        <w:ind w:left="0"/>
        <w:jc w:val="both"/>
      </w:pPr>
      <w:r>
        <w:rPr>
          <w:rFonts w:ascii="Times New Roman"/>
          <w:b w:val="false"/>
          <w:i w:val="false"/>
          <w:color w:val="000000"/>
          <w:sz w:val="28"/>
        </w:rPr>
        <w:t xml:space="preserve">
      1. Осы Шағын кәсіпкерлік субъектілеріне инфрақұрылымдық қолдау көрсету қағидалары (бұдан әрі – Қағидалар) Қазақстан Республикасының Кәсіпкерлік кодексі (бұдан әрі – Кодекс) 94-бабының </w:t>
      </w:r>
      <w:r>
        <w:rPr>
          <w:rFonts w:ascii="Times New Roman"/>
          <w:b w:val="false"/>
          <w:i w:val="false"/>
          <w:color w:val="000000"/>
          <w:sz w:val="28"/>
        </w:rPr>
        <w:t>3-тармағына</w:t>
      </w:r>
      <w:r>
        <w:rPr>
          <w:rFonts w:ascii="Times New Roman"/>
          <w:b w:val="false"/>
          <w:i w:val="false"/>
          <w:color w:val="000000"/>
          <w:sz w:val="28"/>
        </w:rPr>
        <w:t xml:space="preserve"> сәйкес әзірленді әрі өңірлік мамандануды ендіру және өңірлер мен бизнесті ортақ жауапкершілікке тарту мақсатында кәсіпкерлерді қолдауға арналған өндірістік, сервистік, туристік, цифрлық IT және өткізу инфрақұрылымы объектілерін құру, дамыту және пайдалану шарттарын, тәртібі мен тетігін айқындайды. </w:t>
      </w:r>
    </w:p>
    <w:bookmarkEnd w:id="177"/>
    <w:bookmarkStart w:name="z184" w:id="178"/>
    <w:p>
      <w:pPr>
        <w:spacing w:after="0"/>
        <w:ind w:left="0"/>
        <w:jc w:val="both"/>
      </w:pPr>
      <w:r>
        <w:rPr>
          <w:rFonts w:ascii="Times New Roman"/>
          <w:b w:val="false"/>
          <w:i w:val="false"/>
          <w:color w:val="000000"/>
          <w:sz w:val="28"/>
        </w:rPr>
        <w:t>
      Осы Қағидаларда инфрақұрылым санаттары, кәсіпкерлерге қолжетімділік беру тәртібі, сондай-ақ инфрақұрылымдық объектілерді пайдалану тиімділігін мониторингілеу және бағалау рәсімдері белгіленген.</w:t>
      </w:r>
    </w:p>
    <w:bookmarkEnd w:id="178"/>
    <w:bookmarkStart w:name="z185" w:id="179"/>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179"/>
    <w:bookmarkStart w:name="z186" w:id="180"/>
    <w:p>
      <w:pPr>
        <w:spacing w:after="0"/>
        <w:ind w:left="0"/>
        <w:jc w:val="both"/>
      </w:pPr>
      <w:r>
        <w:rPr>
          <w:rFonts w:ascii="Times New Roman"/>
          <w:b w:val="false"/>
          <w:i w:val="false"/>
          <w:color w:val="000000"/>
          <w:sz w:val="28"/>
        </w:rPr>
        <w:t>
      1) "Атамекен" ҰКП – Қазақстан Республикасының "Атамекен" ұлттық кәсіпкерлер палатасы, коммерциялық емес ұйым, кәсіпкерлік субъектілерінің одағы;</w:t>
      </w:r>
    </w:p>
    <w:bookmarkEnd w:id="180"/>
    <w:bookmarkStart w:name="z187" w:id="181"/>
    <w:p>
      <w:pPr>
        <w:spacing w:after="0"/>
        <w:ind w:left="0"/>
        <w:jc w:val="both"/>
      </w:pPr>
      <w:r>
        <w:rPr>
          <w:rFonts w:ascii="Times New Roman"/>
          <w:b w:val="false"/>
          <w:i w:val="false"/>
          <w:color w:val="000000"/>
          <w:sz w:val="28"/>
        </w:rPr>
        <w:t>
      2) "Ауыл аманаты" бағдарламасы – халық табысын арттыруға, негізінен ауыл шаруашылығы және тұтыну кооперативтерін (бұдан әрі – кооператив), ауыл шаруашылығы өнімдерін өңдеуді қолдауға бағытталған жоба;</w:t>
      </w:r>
    </w:p>
    <w:bookmarkEnd w:id="181"/>
    <w:bookmarkStart w:name="z188" w:id="182"/>
    <w:p>
      <w:pPr>
        <w:spacing w:after="0"/>
        <w:ind w:left="0"/>
        <w:jc w:val="both"/>
      </w:pPr>
      <w:r>
        <w:rPr>
          <w:rFonts w:ascii="Times New Roman"/>
          <w:b w:val="false"/>
          <w:i w:val="false"/>
          <w:color w:val="000000"/>
          <w:sz w:val="28"/>
        </w:rPr>
        <w:t xml:space="preserve">
      3) "Бір ауыл – бір өнім" жобасы (бұдан әрі – БАБӨ) – жергілікті шикізаттан шығарылатын өнімді әзірлеу мен ілгерілету қызметтерін көрсетуге бағытталған, кем дегенде бір бәсекеге қабілетті өнім шығару жолымен ауылды дамыту тұжырымдамасына негізделген жоба. </w:t>
      </w:r>
    </w:p>
    <w:bookmarkEnd w:id="182"/>
    <w:bookmarkStart w:name="z189" w:id="183"/>
    <w:p>
      <w:pPr>
        <w:spacing w:after="0"/>
        <w:ind w:left="0"/>
        <w:jc w:val="both"/>
      </w:pPr>
      <w:r>
        <w:rPr>
          <w:rFonts w:ascii="Times New Roman"/>
          <w:b w:val="false"/>
          <w:i w:val="false"/>
          <w:color w:val="000000"/>
          <w:sz w:val="28"/>
        </w:rPr>
        <w:t>
      Өнімнің (тауардың) БАБӨ жобасына сәйкестігін айқындау мынадай өлшемшарттарға сәйкес жүзеге асырылады:</w:t>
      </w:r>
    </w:p>
    <w:bookmarkEnd w:id="183"/>
    <w:p>
      <w:pPr>
        <w:spacing w:after="0"/>
        <w:ind w:left="0"/>
        <w:jc w:val="both"/>
      </w:pPr>
      <w:r>
        <w:rPr>
          <w:rFonts w:ascii="Times New Roman"/>
          <w:b w:val="false"/>
          <w:i w:val="false"/>
          <w:color w:val="000000"/>
          <w:sz w:val="28"/>
        </w:rPr>
        <w:t>
      өнім (тауар) жергілікті/локальды шикізаттан өндірілуге тиіс;</w:t>
      </w:r>
    </w:p>
    <w:p>
      <w:pPr>
        <w:spacing w:after="0"/>
        <w:ind w:left="0"/>
        <w:jc w:val="both"/>
      </w:pPr>
      <w:r>
        <w:rPr>
          <w:rFonts w:ascii="Times New Roman"/>
          <w:b w:val="false"/>
          <w:i w:val="false"/>
          <w:color w:val="000000"/>
          <w:sz w:val="28"/>
        </w:rPr>
        <w:t>
      өнімді (тауарды) дайындау кезінде күрделі емес құралдар мен тетіктер пайдаланылуға тиіс;</w:t>
      </w:r>
    </w:p>
    <w:p>
      <w:pPr>
        <w:spacing w:after="0"/>
        <w:ind w:left="0"/>
        <w:jc w:val="both"/>
      </w:pPr>
      <w:r>
        <w:rPr>
          <w:rFonts w:ascii="Times New Roman"/>
          <w:b w:val="false"/>
          <w:i w:val="false"/>
          <w:color w:val="000000"/>
          <w:sz w:val="28"/>
        </w:rPr>
        <w:t>
      өнім (тауар) мүмкіндігінше сол аумақтың өңірлік ерекшелігін (өнімнің шығу тарихын) көрсетуге және қамтуға тиіс;</w:t>
      </w:r>
    </w:p>
    <w:p>
      <w:pPr>
        <w:spacing w:after="0"/>
        <w:ind w:left="0"/>
        <w:jc w:val="both"/>
      </w:pPr>
      <w:r>
        <w:rPr>
          <w:rFonts w:ascii="Times New Roman"/>
          <w:b w:val="false"/>
          <w:i w:val="false"/>
          <w:color w:val="000000"/>
          <w:sz w:val="28"/>
        </w:rPr>
        <w:t>
      өнім (тауар) құрамында қауіпті немесе зиянды заттар болмауға, өнімді (тауарды) қауіпсіз тасымалдау үшін қажетті қаптама болуға тиіс, сондай-ақ өнім (тауар) сақтау мерзімі күнтізбелік 5 (бес) күннен аспайтын тез бұзылатын санатқа жатпауға тиіс;</w:t>
      </w:r>
    </w:p>
    <w:bookmarkStart w:name="z190" w:id="184"/>
    <w:p>
      <w:pPr>
        <w:spacing w:after="0"/>
        <w:ind w:left="0"/>
        <w:jc w:val="both"/>
      </w:pPr>
      <w:r>
        <w:rPr>
          <w:rFonts w:ascii="Times New Roman"/>
          <w:b w:val="false"/>
          <w:i w:val="false"/>
          <w:color w:val="000000"/>
          <w:sz w:val="28"/>
        </w:rPr>
        <w:t>
      4) бюджеттік инвестициялық жобаларды мониторингілеу – жаңа объектілерді құру (салу), қолда бар объектілерді реконструкциялау, сондай-ақ ақпараттандыру объектілерін құру және дамыту барысы туралы бюджет қаражаты бөлінген сәттен бастап пайдалануға берілген сәтке дейін ақпаратты тұрақты және жүйелі жинау мен талдау жөніндегі іс-шаралар жиынтығы;</w:t>
      </w:r>
    </w:p>
    <w:bookmarkEnd w:id="184"/>
    <w:bookmarkStart w:name="z191" w:id="185"/>
    <w:p>
      <w:pPr>
        <w:spacing w:after="0"/>
        <w:ind w:left="0"/>
        <w:jc w:val="both"/>
      </w:pPr>
      <w:r>
        <w:rPr>
          <w:rFonts w:ascii="Times New Roman"/>
          <w:b w:val="false"/>
          <w:i w:val="false"/>
          <w:color w:val="000000"/>
          <w:sz w:val="28"/>
        </w:rPr>
        <w:t>
      5) бюджет процесі – мемлекеттік органдардың Қазақстан Республикасының бюджет заңнамасымен регламенттелген бюджетті жоспарлау, қарау, бекіту, атқару, нақтылау және түзету, бухгалтерлік есеп пен қаржылық есептілікті жүргізу, бюджеттік есеп және бюджеттік есептілік, мемлекеттік аудит және қаржылық бақылау, бюджеттік мониторингілеу және нәтижелерді бағалау жөніндегі қызметі;</w:t>
      </w:r>
    </w:p>
    <w:bookmarkEnd w:id="185"/>
    <w:bookmarkStart w:name="z192" w:id="186"/>
    <w:p>
      <w:pPr>
        <w:spacing w:after="0"/>
        <w:ind w:left="0"/>
        <w:jc w:val="both"/>
      </w:pPr>
      <w:r>
        <w:rPr>
          <w:rFonts w:ascii="Times New Roman"/>
          <w:b w:val="false"/>
          <w:i w:val="false"/>
          <w:color w:val="000000"/>
          <w:sz w:val="28"/>
        </w:rPr>
        <w:t>
      6) жеке кабинет – тізілімдегі пайдаланушының (кәсіпкер, уәкілетті орган, өңірлік үйлестіруші, өңірлік үйлестіру кеңесі, бюджеттік бағдарлама әкімшісі) дербес веб-парақшасы;</w:t>
      </w:r>
    </w:p>
    <w:bookmarkEnd w:id="186"/>
    <w:bookmarkStart w:name="z193" w:id="187"/>
    <w:p>
      <w:pPr>
        <w:spacing w:after="0"/>
        <w:ind w:left="0"/>
        <w:jc w:val="both"/>
      </w:pPr>
      <w:r>
        <w:rPr>
          <w:rFonts w:ascii="Times New Roman"/>
          <w:b w:val="false"/>
          <w:i w:val="false"/>
          <w:color w:val="000000"/>
          <w:sz w:val="28"/>
        </w:rPr>
        <w:t>
      7) жеке шот – тізілімдегі өтінімдерді тіркеу және олармен операцияларды есепке алу мақсатында кәсіпкерді сәйкестендіруге мүмкіндік беретін жазбалардың жиынтығы;</w:t>
      </w:r>
    </w:p>
    <w:bookmarkEnd w:id="187"/>
    <w:bookmarkStart w:name="z194" w:id="188"/>
    <w:p>
      <w:pPr>
        <w:spacing w:after="0"/>
        <w:ind w:left="0"/>
        <w:jc w:val="both"/>
      </w:pPr>
      <w:r>
        <w:rPr>
          <w:rFonts w:ascii="Times New Roman"/>
          <w:b w:val="false"/>
          <w:i w:val="false"/>
          <w:color w:val="000000"/>
          <w:sz w:val="28"/>
        </w:rPr>
        <w:t>
      8) жеке қаржыландыру жоспары – мемлекеттік мекеменің шығыстардың функционалдық және экономикалық сыныптамасына сәйкес міндеттемелер бойынша жеке жоспар, төлемдер бойынша жеке жоспар нысанында қалыптастырылатын негізгі құжаты;</w:t>
      </w:r>
    </w:p>
    <w:bookmarkEnd w:id="188"/>
    <w:bookmarkStart w:name="z195" w:id="189"/>
    <w:p>
      <w:pPr>
        <w:spacing w:after="0"/>
        <w:ind w:left="0"/>
        <w:jc w:val="both"/>
      </w:pPr>
      <w:r>
        <w:rPr>
          <w:rFonts w:ascii="Times New Roman"/>
          <w:b w:val="false"/>
          <w:i w:val="false"/>
          <w:color w:val="000000"/>
          <w:sz w:val="28"/>
        </w:rPr>
        <w:t>
      9) жергiлiктi бюджеттік бағдарламалардың әкiмшiсi – облыс (астана, республикалық маңызы бар қалалар) әкiмi айқындайтын, жергiлiктi атқарушы органның бюджеттiк бағдарламаларды жоспарлауға, негіздеуге, іске асыруға және нәтижелерге қол жеткізуге жауапты құрылымдық бөлiмшесi;</w:t>
      </w:r>
    </w:p>
    <w:bookmarkEnd w:id="189"/>
    <w:bookmarkStart w:name="z196" w:id="190"/>
    <w:p>
      <w:pPr>
        <w:spacing w:after="0"/>
        <w:ind w:left="0"/>
        <w:jc w:val="both"/>
      </w:pPr>
      <w:r>
        <w:rPr>
          <w:rFonts w:ascii="Times New Roman"/>
          <w:b w:val="false"/>
          <w:i w:val="false"/>
          <w:color w:val="000000"/>
          <w:sz w:val="28"/>
        </w:rPr>
        <w:t>
      10) заманауи форматтағы сауда объектілері – арнаулы немесе аралас тауарлар ассортиментінің атауы (бірліктері) бір мыңнан басталатын және одан асатын, дәстүрлі қызмет көрсету әдісімен қатар өзіне-өзі қызмет көрсету әдісімен, сондай-ақ саудада қосымша қызметтер көрсете отырып жұмыс істейтін, төлем карталарын пайдаланып төлем жүргізуге арналған жабдығы (құрылғысы) бар, еңбек өнімділігі және сауда алаңының шаршы метріне қатысты сату өнімділігі жоғары, аумағының шекарасы шегінде автокөлік құралдарының тұрағына арналған алаңның болуы көзделген, стационарлық/стационарлық емес сауда объектілері;</w:t>
      </w:r>
    </w:p>
    <w:bookmarkEnd w:id="190"/>
    <w:bookmarkStart w:name="z197" w:id="191"/>
    <w:p>
      <w:pPr>
        <w:spacing w:after="0"/>
        <w:ind w:left="0"/>
        <w:jc w:val="both"/>
      </w:pPr>
      <w:r>
        <w:rPr>
          <w:rFonts w:ascii="Times New Roman"/>
          <w:b w:val="false"/>
          <w:i w:val="false"/>
          <w:color w:val="000000"/>
          <w:sz w:val="28"/>
        </w:rPr>
        <w:t>
      11) инженерлік инфрақұрылым – халықтың тыныс-тіршілігіне, сондай-ақ өндірістің орнықты жұмыс істеуіне немесе тауарлар мен көрсетілетін қызметтердің айналымына қалыпты жағдай жасайтын кәсіпорындардың (ұйымдардың), объектілердің (ғимараттар мен құрылысжайлардың), коммуникациялар мен инженерлік және коммуналдық қамтамасыз ету желілерінің жиынтығы;</w:t>
      </w:r>
    </w:p>
    <w:bookmarkEnd w:id="191"/>
    <w:bookmarkStart w:name="z198" w:id="192"/>
    <w:p>
      <w:pPr>
        <w:spacing w:after="0"/>
        <w:ind w:left="0"/>
        <w:jc w:val="both"/>
      </w:pPr>
      <w:r>
        <w:rPr>
          <w:rFonts w:ascii="Times New Roman"/>
          <w:b w:val="false"/>
          <w:i w:val="false"/>
          <w:color w:val="000000"/>
          <w:sz w:val="28"/>
        </w:rPr>
        <w:t xml:space="preserve">
      12) кәсіпкер – Кодекске сәйкес айқындалатын және жұмыс істеп тұрған кәсіпкерлік субъектісі мәртебесіне ие шағын және микрокәсіпкерлік субъектісі, оның ішінде "Ауыл шаруашылығы кооперативтері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ауыл шаруашылығы кооперативтері болып табылатын заңды тұлғалар;</w:t>
      </w:r>
    </w:p>
    <w:bookmarkEnd w:id="192"/>
    <w:bookmarkStart w:name="z199" w:id="193"/>
    <w:p>
      <w:pPr>
        <w:spacing w:after="0"/>
        <w:ind w:left="0"/>
        <w:jc w:val="both"/>
      </w:pPr>
      <w:r>
        <w:rPr>
          <w:rFonts w:ascii="Times New Roman"/>
          <w:b w:val="false"/>
          <w:i w:val="false"/>
          <w:color w:val="000000"/>
          <w:sz w:val="28"/>
        </w:rPr>
        <w:t>
      13) көрсетілетін қызметтерді беруші – мемлекеттік сатып алу туралы заңнамаға сәйкес өңірлік үйлестіруші айқындайтын, субсидиялаудың ақпараттық жүйесіне қол жеткізуді және оны иеленуші ретінде сүйемелдеуді қамтамасыз ететін тұлға;</w:t>
      </w:r>
    </w:p>
    <w:bookmarkEnd w:id="193"/>
    <w:bookmarkStart w:name="z200" w:id="194"/>
    <w:p>
      <w:pPr>
        <w:spacing w:after="0"/>
        <w:ind w:left="0"/>
        <w:jc w:val="both"/>
      </w:pPr>
      <w:r>
        <w:rPr>
          <w:rFonts w:ascii="Times New Roman"/>
          <w:b w:val="false"/>
          <w:i w:val="false"/>
          <w:color w:val="000000"/>
          <w:sz w:val="28"/>
        </w:rPr>
        <w:t>
      14) қаржылық-экономикалық негіздеме (бұдан әрі – ҚЭН) – заңды тұлғалардың жарғылық капиталына бюджет қаражатын салудың орындылығы, негізділігі туралы мәліметтер мен нәтижені бағалау қамтылған құжат;</w:t>
      </w:r>
    </w:p>
    <w:bookmarkEnd w:id="194"/>
    <w:bookmarkStart w:name="z201" w:id="195"/>
    <w:p>
      <w:pPr>
        <w:spacing w:after="0"/>
        <w:ind w:left="0"/>
        <w:jc w:val="both"/>
      </w:pPr>
      <w:r>
        <w:rPr>
          <w:rFonts w:ascii="Times New Roman"/>
          <w:b w:val="false"/>
          <w:i w:val="false"/>
          <w:color w:val="000000"/>
          <w:sz w:val="28"/>
        </w:rPr>
        <w:t>
      15) мемлекеттiк жоспарлау жөнiндегi жергiлiктi уәкiлеттi орган – тиiстi әкiмшiлiк-аумақтық бiрлiкте стратегиялық, экономикалық және бюджеттiк жоспарлау саласындағы функцияларды жүзеге асыратын, жергiлiктi бюджеттен қаржыландырылатын атқарушы орган;</w:t>
      </w:r>
    </w:p>
    <w:bookmarkEnd w:id="195"/>
    <w:bookmarkStart w:name="z202" w:id="196"/>
    <w:p>
      <w:pPr>
        <w:spacing w:after="0"/>
        <w:ind w:left="0"/>
        <w:jc w:val="both"/>
      </w:pPr>
      <w:r>
        <w:rPr>
          <w:rFonts w:ascii="Times New Roman"/>
          <w:b w:val="false"/>
          <w:i w:val="false"/>
          <w:color w:val="000000"/>
          <w:sz w:val="28"/>
        </w:rPr>
        <w:t>
      16) мемлекеттiк жоспарлау жөнiндегi орталық уәкiлеттi орган – стратегиялық және экономикалық жоспарлау, бюджет саясатын әзiрлеу және қалыптастыру, сондай-ақ өңiрлiк даму саласындағы мемлекеттiк саясатты қалыптастыру және іске асыру саласындағы басшылықты және салааралық үйлестiрудi жүзеге асыратын орталық атқарушы орган;</w:t>
      </w:r>
    </w:p>
    <w:bookmarkEnd w:id="196"/>
    <w:bookmarkStart w:name="z203" w:id="197"/>
    <w:p>
      <w:pPr>
        <w:spacing w:after="0"/>
        <w:ind w:left="0"/>
        <w:jc w:val="both"/>
      </w:pPr>
      <w:r>
        <w:rPr>
          <w:rFonts w:ascii="Times New Roman"/>
          <w:b w:val="false"/>
          <w:i w:val="false"/>
          <w:color w:val="000000"/>
          <w:sz w:val="28"/>
        </w:rPr>
        <w:t>
      17) өңірлік үйлестіруші – кәсіпкерлік саласындағы жергілікті атқарушы органның облыс (астана, республикалық маңызы бар қалалар) әкімі айқындайтын құрылымдық бөлімшесі;</w:t>
      </w:r>
    </w:p>
    <w:bookmarkEnd w:id="197"/>
    <w:bookmarkStart w:name="z204" w:id="198"/>
    <w:p>
      <w:pPr>
        <w:spacing w:after="0"/>
        <w:ind w:left="0"/>
        <w:jc w:val="both"/>
      </w:pPr>
      <w:r>
        <w:rPr>
          <w:rFonts w:ascii="Times New Roman"/>
          <w:b w:val="false"/>
          <w:i w:val="false"/>
          <w:color w:val="000000"/>
          <w:sz w:val="28"/>
        </w:rPr>
        <w:t xml:space="preserve">
      18) өңірлік үйлестіру кеңесі (бұдан әрі – ӨҮК) – облыстардың, Астана, Алматы және Шымкент қалаларының әкімдері құратын және басқаратын, қатысушылардың жалпы санының кемінде 50 %-ы бизнес-қоғамдастықтың өкілдерінен тұратын консультативтік-кеңесші орган; </w:t>
      </w:r>
    </w:p>
    <w:bookmarkEnd w:id="198"/>
    <w:bookmarkStart w:name="z205" w:id="199"/>
    <w:p>
      <w:pPr>
        <w:spacing w:after="0"/>
        <w:ind w:left="0"/>
        <w:jc w:val="both"/>
      </w:pPr>
      <w:r>
        <w:rPr>
          <w:rFonts w:ascii="Times New Roman"/>
          <w:b w:val="false"/>
          <w:i w:val="false"/>
          <w:color w:val="000000"/>
          <w:sz w:val="28"/>
        </w:rPr>
        <w:t>
      19) өтінімдердің электрондық тізілімі (бұдан әрі – тізілім) – өтінімдер, сондай-ақ кәсіпкерлер туралы мәліметтердің жиынтығы және субсидиялаудың ақпараттық жүйесінде көрсетілген өзге де мәліметтер;</w:t>
      </w:r>
    </w:p>
    <w:bookmarkEnd w:id="199"/>
    <w:bookmarkStart w:name="z206" w:id="200"/>
    <w:p>
      <w:pPr>
        <w:spacing w:after="0"/>
        <w:ind w:left="0"/>
        <w:jc w:val="both"/>
      </w:pPr>
      <w:r>
        <w:rPr>
          <w:rFonts w:ascii="Times New Roman"/>
          <w:b w:val="false"/>
          <w:i w:val="false"/>
          <w:color w:val="000000"/>
          <w:sz w:val="28"/>
        </w:rPr>
        <w:t>
      20) субсидиялаудың ақпараттық жүйесінің веб-порталы (бұдан әрі – веб-портал) – субсидиялаудың ақпараттық жүйесіне қолжетімділік беретін, Интернет желісінде орналастырылған интернет-ресурс;</w:t>
      </w:r>
    </w:p>
    <w:bookmarkEnd w:id="200"/>
    <w:bookmarkStart w:name="z207" w:id="201"/>
    <w:p>
      <w:pPr>
        <w:spacing w:after="0"/>
        <w:ind w:left="0"/>
        <w:jc w:val="both"/>
      </w:pPr>
      <w:r>
        <w:rPr>
          <w:rFonts w:ascii="Times New Roman"/>
          <w:b w:val="false"/>
          <w:i w:val="false"/>
          <w:color w:val="000000"/>
          <w:sz w:val="28"/>
        </w:rPr>
        <w:t>
      21) тікелей нәтиже – көзделген бюджет қаражаты шегінде орындалатын мемлекеттік функциялар, өкілеттіктер мен көрсетілетін мемлекеттік қызметтер көлемінің сандық сипаттамасы, оларға қол жеткізу толығымен осы функцияларды, өкілеттіктерді жүзеге асыратын немесе қызметтер көрсететін ұйымның қызметіне байланысты;</w:t>
      </w:r>
    </w:p>
    <w:bookmarkEnd w:id="201"/>
    <w:bookmarkStart w:name="z208" w:id="202"/>
    <w:p>
      <w:pPr>
        <w:spacing w:after="0"/>
        <w:ind w:left="0"/>
        <w:jc w:val="both"/>
      </w:pPr>
      <w:r>
        <w:rPr>
          <w:rFonts w:ascii="Times New Roman"/>
          <w:b w:val="false"/>
          <w:i w:val="false"/>
          <w:color w:val="000000"/>
          <w:sz w:val="28"/>
        </w:rPr>
        <w:t>
      22) түпкiлiктi нәтиже – бюджеттік бағдарламаның мемлекеттiк орган қызметiнiң тікелей нәтижелерiне қол жеткiзуге негізделген, стратегиялық жоспардың, аумақтарды дамыту бағдарламасының және (немесе) бюджеттiк бағдарламаның мақсатына қол жеткізуді санмен өлшейтін көрсеткіші;</w:t>
      </w:r>
    </w:p>
    <w:bookmarkEnd w:id="202"/>
    <w:bookmarkStart w:name="z209" w:id="203"/>
    <w:p>
      <w:pPr>
        <w:spacing w:after="0"/>
        <w:ind w:left="0"/>
        <w:jc w:val="both"/>
      </w:pPr>
      <w:r>
        <w:rPr>
          <w:rFonts w:ascii="Times New Roman"/>
          <w:b w:val="false"/>
          <w:i w:val="false"/>
          <w:color w:val="000000"/>
          <w:sz w:val="28"/>
        </w:rPr>
        <w:t>
      23) шағын өнеркәсіптік аймақ – шағын өндірушілерге қызмет көрсетуге арналған бірыңғай кеңістік, ауыл шаруашылығы кооперативтерінен, шаруа және фермер қожалықтарынан, сондай-ақ жеке қосалқы шаруашылықтардан келетін ауыл шаруашылығы өнімдерін қабылдауға, өңдеуге, буып-түюге және сақтауға арналған ықшам, экономикалық қолжетімді өндірістік-логистикалық пункт (шағын өнеркәсіптік аймақ мал шаруашылығы, өсімдік шаруашылығы және өнімді қайта өңдеу функционалдық бағыттары бойынша құрылады);</w:t>
      </w:r>
    </w:p>
    <w:bookmarkEnd w:id="203"/>
    <w:bookmarkStart w:name="z210" w:id="204"/>
    <w:p>
      <w:pPr>
        <w:spacing w:after="0"/>
        <w:ind w:left="0"/>
        <w:jc w:val="both"/>
      </w:pPr>
      <w:r>
        <w:rPr>
          <w:rFonts w:ascii="Times New Roman"/>
          <w:b w:val="false"/>
          <w:i w:val="false"/>
          <w:color w:val="000000"/>
          <w:sz w:val="28"/>
        </w:rPr>
        <w:t xml:space="preserve">
      24) "электрондық үкімет" веб-порталы – нормативтік құқықтық базаны қоса алғанда, барлық шоғырландырылған үкіметтік ақпаратқа және мемлекеттік көрсетілетін қызметтерге, табиғи монополиялар субъектілерінің желілеріне қосылуға техникалық шарттар беру жөніндегі көрсетілетін қызметтерге және квазимемлекеттік сектор субъектілерінің электрондық нысанда көрсетілетін қызметтеріне қол жеткізетін бірыңғай терезе болып табылатын ақпараттық жүйе; </w:t>
      </w:r>
    </w:p>
    <w:bookmarkEnd w:id="204"/>
    <w:bookmarkStart w:name="z211" w:id="205"/>
    <w:p>
      <w:pPr>
        <w:spacing w:after="0"/>
        <w:ind w:left="0"/>
        <w:jc w:val="both"/>
      </w:pPr>
      <w:r>
        <w:rPr>
          <w:rFonts w:ascii="Times New Roman"/>
          <w:b w:val="false"/>
          <w:i w:val="false"/>
          <w:color w:val="000000"/>
          <w:sz w:val="28"/>
        </w:rPr>
        <w:t>
      25) электрондық цифрлық қолтаңба (бұдан әрі – ЭЦҚ) – электрондық цифрлық қолтаңба құралдарымен жасалған және электрондық құжаттың дұрыстығын, оның тиесілілігін және ондағы мәліметтердің өзгермейтіндігін растайтын электрондық цифрлық нышандар жиыны.</w:t>
      </w:r>
    </w:p>
    <w:bookmarkEnd w:id="205"/>
    <w:bookmarkStart w:name="z212" w:id="206"/>
    <w:p>
      <w:pPr>
        <w:spacing w:after="0"/>
        <w:ind w:left="0"/>
        <w:jc w:val="both"/>
      </w:pPr>
      <w:r>
        <w:rPr>
          <w:rFonts w:ascii="Times New Roman"/>
          <w:b w:val="false"/>
          <w:i w:val="false"/>
          <w:color w:val="000000"/>
          <w:sz w:val="28"/>
        </w:rPr>
        <w:t>
      3. Инфрақұрылымдық қолдауды дамыту жаңа өндірістерді іске қосуды, көрсетілетін қызметтерді дамытуды, қолданыстағы қызметті, оның ішінде шағын өнеркәсіптік аймақтардағы қызметті кеңейту мен жаңғыртуды қоса алғанда, кәсіпкерлердің жобаларын қолдауға арналған өндірістік, сервистік, логистикалық, туристік және өткізу инфрақұрылымы объектілерін құру мен дамытудан тұрады. Инфрақұрылымды құру кәсіпкерлер топтары үшін де, арнайы алаңдар, кластерлер мен өзге де инфрақұрылымдық аймақтар құрамында да жүзеге асырылады.</w:t>
      </w:r>
    </w:p>
    <w:bookmarkEnd w:id="206"/>
    <w:bookmarkStart w:name="z213" w:id="207"/>
    <w:p>
      <w:pPr>
        <w:spacing w:after="0"/>
        <w:ind w:left="0"/>
        <w:jc w:val="both"/>
      </w:pPr>
      <w:r>
        <w:rPr>
          <w:rFonts w:ascii="Times New Roman"/>
          <w:b w:val="false"/>
          <w:i w:val="false"/>
          <w:color w:val="000000"/>
          <w:sz w:val="28"/>
        </w:rPr>
        <w:t>
      4. Инфрақұрылымдық қолдауды қаржыландыру жергілікті бюджет қаражаты есебінен жүзеге асырылады.</w:t>
      </w:r>
    </w:p>
    <w:bookmarkEnd w:id="207"/>
    <w:bookmarkStart w:name="z214" w:id="208"/>
    <w:p>
      <w:pPr>
        <w:spacing w:after="0"/>
        <w:ind w:left="0"/>
        <w:jc w:val="left"/>
      </w:pPr>
      <w:r>
        <w:rPr>
          <w:rFonts w:ascii="Times New Roman"/>
          <w:b/>
          <w:i w:val="false"/>
          <w:color w:val="000000"/>
        </w:rPr>
        <w:t xml:space="preserve"> 2-тарау. Инфрақұрылымдық қолдау көрсету тәртібі</w:t>
      </w:r>
    </w:p>
    <w:bookmarkEnd w:id="208"/>
    <w:bookmarkStart w:name="z215" w:id="209"/>
    <w:p>
      <w:pPr>
        <w:spacing w:after="0"/>
        <w:ind w:left="0"/>
        <w:jc w:val="left"/>
      </w:pPr>
      <w:r>
        <w:rPr>
          <w:rFonts w:ascii="Times New Roman"/>
          <w:b/>
          <w:i w:val="false"/>
          <w:color w:val="000000"/>
        </w:rPr>
        <w:t xml:space="preserve"> 1-параграф. Инфрақұрылымдық қолдау көрсету шарттары</w:t>
      </w:r>
    </w:p>
    <w:bookmarkEnd w:id="209"/>
    <w:bookmarkStart w:name="z216" w:id="210"/>
    <w:p>
      <w:pPr>
        <w:spacing w:after="0"/>
        <w:ind w:left="0"/>
        <w:jc w:val="both"/>
      </w:pPr>
      <w:r>
        <w:rPr>
          <w:rFonts w:ascii="Times New Roman"/>
          <w:b w:val="false"/>
          <w:i w:val="false"/>
          <w:color w:val="000000"/>
          <w:sz w:val="28"/>
        </w:rPr>
        <w:t xml:space="preserve">
      5. Осы Қағидаларды іске асыру шеңберінде инфрақұрылымдық қолдау көрсету экономикалық қызметтің басым түрлеріне жататын кәсіпкерлер үшін жүзеге асырылады. </w:t>
      </w:r>
    </w:p>
    <w:bookmarkEnd w:id="210"/>
    <w:p>
      <w:pPr>
        <w:spacing w:after="0"/>
        <w:ind w:left="0"/>
        <w:jc w:val="both"/>
      </w:pPr>
      <w:r>
        <w:rPr>
          <w:rFonts w:ascii="Times New Roman"/>
          <w:b w:val="false"/>
          <w:i w:val="false"/>
          <w:color w:val="000000"/>
          <w:sz w:val="28"/>
        </w:rPr>
        <w:t xml:space="preserve">
      Басым түрлердің тізбесін кәсіпкерлік жөніндегі уәкілетті органмен келісу бойынша "Атамекен" ҰКП уәкілетті органы бекіткен экономика салаларына рейтинг беру тәртібін айқындайтын ішкі нормативтік құжатқа сәйкес бөлім, топ, сынып немесе кіші сынып деңгейінде ЭҚЖЖ санын 6-дан (алты) асырмай әрбір жеке жергілікті атқарушы орган өңірді дамыту басымдықтарын негізге ала отырып айқындайды. </w:t>
      </w:r>
    </w:p>
    <w:p>
      <w:pPr>
        <w:spacing w:after="0"/>
        <w:ind w:left="0"/>
        <w:jc w:val="both"/>
      </w:pPr>
      <w:r>
        <w:rPr>
          <w:rFonts w:ascii="Times New Roman"/>
          <w:b w:val="false"/>
          <w:i w:val="false"/>
          <w:color w:val="000000"/>
          <w:sz w:val="28"/>
        </w:rPr>
        <w:t>
      "Ауыл аманаты" бағдарламасы және БАБӨ шеңберінде іске асырылатын жобалар, сондай-ақ ауыл шаруашылығы кооперативтері іске асыратын жобалар басым бағыттарға жатады және инфрақұрылымдық қолдау алуға өтінім берген кезде бірінші кезекте (басымдықпен) қаралады.</w:t>
      </w:r>
    </w:p>
    <w:p>
      <w:pPr>
        <w:spacing w:after="0"/>
        <w:ind w:left="0"/>
        <w:jc w:val="both"/>
      </w:pPr>
      <w:r>
        <w:rPr>
          <w:rFonts w:ascii="Times New Roman"/>
          <w:b w:val="false"/>
          <w:i w:val="false"/>
          <w:color w:val="000000"/>
          <w:sz w:val="28"/>
        </w:rPr>
        <w:t>
      Инфрақұрылымдық қолдау алуға үміткер кәсіпкерлер үшін қарсы міндеттемелер "Атамекен" ҰКП ішкі нормативтік құжатында көзделген талаптар мен өлшемшарттарға сәйкес белгіленеді.</w:t>
      </w:r>
    </w:p>
    <w:bookmarkStart w:name="z217" w:id="211"/>
    <w:p>
      <w:pPr>
        <w:spacing w:after="0"/>
        <w:ind w:left="0"/>
        <w:jc w:val="both"/>
      </w:pPr>
      <w:r>
        <w:rPr>
          <w:rFonts w:ascii="Times New Roman"/>
          <w:b w:val="false"/>
          <w:i w:val="false"/>
          <w:color w:val="000000"/>
          <w:sz w:val="28"/>
        </w:rPr>
        <w:t xml:space="preserve">
      6. Жергілікті атқарушы органдар осы Қағидалар шеңберінде бөлінетін қаражатты кәсіпкерлердің жобаларын орналастыру, іске қосу және кеңейту үшін жағдай жасайтын базалық инженерлік, өндірістік және цифрлық IT инфрақұрылым объектілерін салуға және (немесе) реконструкциялауға жібере алады, оның ішінде: </w:t>
      </w:r>
    </w:p>
    <w:bookmarkEnd w:id="211"/>
    <w:bookmarkStart w:name="z218" w:id="212"/>
    <w:p>
      <w:pPr>
        <w:spacing w:after="0"/>
        <w:ind w:left="0"/>
        <w:jc w:val="both"/>
      </w:pPr>
      <w:r>
        <w:rPr>
          <w:rFonts w:ascii="Times New Roman"/>
          <w:b w:val="false"/>
          <w:i w:val="false"/>
          <w:color w:val="000000"/>
          <w:sz w:val="28"/>
        </w:rPr>
        <w:t>
      инженерлік инфрақұрылым:</w:t>
      </w:r>
    </w:p>
    <w:bookmarkEnd w:id="212"/>
    <w:bookmarkStart w:name="z219" w:id="213"/>
    <w:p>
      <w:pPr>
        <w:spacing w:after="0"/>
        <w:ind w:left="0"/>
        <w:jc w:val="both"/>
      </w:pPr>
      <w:r>
        <w:rPr>
          <w:rFonts w:ascii="Times New Roman"/>
          <w:b w:val="false"/>
          <w:i w:val="false"/>
          <w:color w:val="000000"/>
          <w:sz w:val="28"/>
        </w:rPr>
        <w:t>
      1) ұңғымаларды бұрғылауды қоса алғанда, су бұру және сумен жабдықтау жүйелері;</w:t>
      </w:r>
    </w:p>
    <w:bookmarkEnd w:id="213"/>
    <w:bookmarkStart w:name="z220" w:id="214"/>
    <w:p>
      <w:pPr>
        <w:spacing w:after="0"/>
        <w:ind w:left="0"/>
        <w:jc w:val="both"/>
      </w:pPr>
      <w:r>
        <w:rPr>
          <w:rFonts w:ascii="Times New Roman"/>
          <w:b w:val="false"/>
          <w:i w:val="false"/>
          <w:color w:val="000000"/>
          <w:sz w:val="28"/>
        </w:rPr>
        <w:t>
      2) газдандыру объектілері;</w:t>
      </w:r>
    </w:p>
    <w:bookmarkEnd w:id="214"/>
    <w:bookmarkStart w:name="z221" w:id="215"/>
    <w:p>
      <w:pPr>
        <w:spacing w:after="0"/>
        <w:ind w:left="0"/>
        <w:jc w:val="both"/>
      </w:pPr>
      <w:r>
        <w:rPr>
          <w:rFonts w:ascii="Times New Roman"/>
          <w:b w:val="false"/>
          <w:i w:val="false"/>
          <w:color w:val="000000"/>
          <w:sz w:val="28"/>
        </w:rPr>
        <w:t>
      3) су құбырлары, бу құбырлары және жылу желілері;</w:t>
      </w:r>
    </w:p>
    <w:bookmarkEnd w:id="215"/>
    <w:bookmarkStart w:name="z222" w:id="216"/>
    <w:p>
      <w:pPr>
        <w:spacing w:after="0"/>
        <w:ind w:left="0"/>
        <w:jc w:val="both"/>
      </w:pPr>
      <w:r>
        <w:rPr>
          <w:rFonts w:ascii="Times New Roman"/>
          <w:b w:val="false"/>
          <w:i w:val="false"/>
          <w:color w:val="000000"/>
          <w:sz w:val="28"/>
        </w:rPr>
        <w:t>
      4) су құбырлары мен санитариялық құрылысжайлар (септиктер);</w:t>
      </w:r>
    </w:p>
    <w:bookmarkEnd w:id="216"/>
    <w:bookmarkStart w:name="z223" w:id="217"/>
    <w:p>
      <w:pPr>
        <w:spacing w:after="0"/>
        <w:ind w:left="0"/>
        <w:jc w:val="both"/>
      </w:pPr>
      <w:r>
        <w:rPr>
          <w:rFonts w:ascii="Times New Roman"/>
          <w:b w:val="false"/>
          <w:i w:val="false"/>
          <w:color w:val="000000"/>
          <w:sz w:val="28"/>
        </w:rPr>
        <w:t>
      5) электр қосалқы станциялары және электр беру желілері;</w:t>
      </w:r>
    </w:p>
    <w:bookmarkEnd w:id="217"/>
    <w:bookmarkStart w:name="z224" w:id="218"/>
    <w:p>
      <w:pPr>
        <w:spacing w:after="0"/>
        <w:ind w:left="0"/>
        <w:jc w:val="both"/>
      </w:pPr>
      <w:r>
        <w:rPr>
          <w:rFonts w:ascii="Times New Roman"/>
          <w:b w:val="false"/>
          <w:i w:val="false"/>
          <w:color w:val="000000"/>
          <w:sz w:val="28"/>
        </w:rPr>
        <w:t>
      6) бу-газ қондырғылары;</w:t>
      </w:r>
    </w:p>
    <w:bookmarkEnd w:id="218"/>
    <w:bookmarkStart w:name="z225" w:id="219"/>
    <w:p>
      <w:pPr>
        <w:spacing w:after="0"/>
        <w:ind w:left="0"/>
        <w:jc w:val="both"/>
      </w:pPr>
      <w:r>
        <w:rPr>
          <w:rFonts w:ascii="Times New Roman"/>
          <w:b w:val="false"/>
          <w:i w:val="false"/>
          <w:color w:val="000000"/>
          <w:sz w:val="28"/>
        </w:rPr>
        <w:t>
      7) байланыс желілері, Интернет және телефондандыру;</w:t>
      </w:r>
    </w:p>
    <w:bookmarkEnd w:id="219"/>
    <w:bookmarkStart w:name="z226" w:id="220"/>
    <w:p>
      <w:pPr>
        <w:spacing w:after="0"/>
        <w:ind w:left="0"/>
        <w:jc w:val="both"/>
      </w:pPr>
      <w:r>
        <w:rPr>
          <w:rFonts w:ascii="Times New Roman"/>
          <w:b w:val="false"/>
          <w:i w:val="false"/>
          <w:color w:val="000000"/>
          <w:sz w:val="28"/>
        </w:rPr>
        <w:t>
      8) теміржол тұйықтары мен кірме жолға жібере алады;</w:t>
      </w:r>
    </w:p>
    <w:bookmarkEnd w:id="220"/>
    <w:bookmarkStart w:name="z227" w:id="221"/>
    <w:p>
      <w:pPr>
        <w:spacing w:after="0"/>
        <w:ind w:left="0"/>
        <w:jc w:val="both"/>
      </w:pPr>
      <w:r>
        <w:rPr>
          <w:rFonts w:ascii="Times New Roman"/>
          <w:b w:val="false"/>
          <w:i w:val="false"/>
          <w:color w:val="000000"/>
          <w:sz w:val="28"/>
        </w:rPr>
        <w:t>
      қызметтің басым түрлерін қолдауға бағытталған жалпы пайдаланымдағы өндірістік инфрақұрылым объектілері:</w:t>
      </w:r>
    </w:p>
    <w:bookmarkEnd w:id="221"/>
    <w:bookmarkStart w:name="z228" w:id="222"/>
    <w:p>
      <w:pPr>
        <w:spacing w:after="0"/>
        <w:ind w:left="0"/>
        <w:jc w:val="both"/>
      </w:pPr>
      <w:r>
        <w:rPr>
          <w:rFonts w:ascii="Times New Roman"/>
          <w:b w:val="false"/>
          <w:i w:val="false"/>
          <w:color w:val="000000"/>
          <w:sz w:val="28"/>
        </w:rPr>
        <w:t>
      жалпы пайдаланымдағы өндірістік инфрақұрылым объектілеріне:</w:t>
      </w:r>
    </w:p>
    <w:bookmarkEnd w:id="222"/>
    <w:bookmarkStart w:name="z229" w:id="223"/>
    <w:p>
      <w:pPr>
        <w:spacing w:after="0"/>
        <w:ind w:left="0"/>
        <w:jc w:val="both"/>
      </w:pPr>
      <w:r>
        <w:rPr>
          <w:rFonts w:ascii="Times New Roman"/>
          <w:b w:val="false"/>
          <w:i w:val="false"/>
          <w:color w:val="000000"/>
          <w:sz w:val="28"/>
        </w:rPr>
        <w:t>
      1) өндірістік шағын кластерлер;</w:t>
      </w:r>
    </w:p>
    <w:bookmarkEnd w:id="223"/>
    <w:bookmarkStart w:name="z230" w:id="224"/>
    <w:p>
      <w:pPr>
        <w:spacing w:after="0"/>
        <w:ind w:left="0"/>
        <w:jc w:val="both"/>
      </w:pPr>
      <w:r>
        <w:rPr>
          <w:rFonts w:ascii="Times New Roman"/>
          <w:b w:val="false"/>
          <w:i w:val="false"/>
          <w:color w:val="000000"/>
          <w:sz w:val="28"/>
        </w:rPr>
        <w:t>
      2) жабдықты бірлесіп пайдалану орталықтары;</w:t>
      </w:r>
    </w:p>
    <w:bookmarkEnd w:id="224"/>
    <w:bookmarkStart w:name="z231" w:id="225"/>
    <w:p>
      <w:pPr>
        <w:spacing w:after="0"/>
        <w:ind w:left="0"/>
        <w:jc w:val="both"/>
      </w:pPr>
      <w:r>
        <w:rPr>
          <w:rFonts w:ascii="Times New Roman"/>
          <w:b w:val="false"/>
          <w:i w:val="false"/>
          <w:color w:val="000000"/>
          <w:sz w:val="28"/>
        </w:rPr>
        <w:t>
      3) жалпы қол жетімді қолөнер және тігін шеберханалары;</w:t>
      </w:r>
    </w:p>
    <w:bookmarkEnd w:id="225"/>
    <w:bookmarkStart w:name="z232" w:id="226"/>
    <w:p>
      <w:pPr>
        <w:spacing w:after="0"/>
        <w:ind w:left="0"/>
        <w:jc w:val="both"/>
      </w:pPr>
      <w:r>
        <w:rPr>
          <w:rFonts w:ascii="Times New Roman"/>
          <w:b w:val="false"/>
          <w:i w:val="false"/>
          <w:color w:val="000000"/>
          <w:sz w:val="28"/>
        </w:rPr>
        <w:t>
      4) азық-түлік шағын цехтары мен қайта өңдеу орталықтары;</w:t>
      </w:r>
    </w:p>
    <w:bookmarkEnd w:id="226"/>
    <w:bookmarkStart w:name="z233" w:id="227"/>
    <w:p>
      <w:pPr>
        <w:spacing w:after="0"/>
        <w:ind w:left="0"/>
        <w:jc w:val="both"/>
      </w:pPr>
      <w:r>
        <w:rPr>
          <w:rFonts w:ascii="Times New Roman"/>
          <w:b w:val="false"/>
          <w:i w:val="false"/>
          <w:color w:val="000000"/>
          <w:sz w:val="28"/>
        </w:rPr>
        <w:t>
      5) өндірістік коворкингтер;</w:t>
      </w:r>
    </w:p>
    <w:bookmarkEnd w:id="227"/>
    <w:bookmarkStart w:name="z234" w:id="228"/>
    <w:p>
      <w:pPr>
        <w:spacing w:after="0"/>
        <w:ind w:left="0"/>
        <w:jc w:val="both"/>
      </w:pPr>
      <w:r>
        <w:rPr>
          <w:rFonts w:ascii="Times New Roman"/>
          <w:b w:val="false"/>
          <w:i w:val="false"/>
          <w:color w:val="000000"/>
          <w:sz w:val="28"/>
        </w:rPr>
        <w:t>
      6) басқа да коммерциялық жылжымайтын мүлік және (немесе) жер учаскесі жатады;</w:t>
      </w:r>
    </w:p>
    <w:bookmarkEnd w:id="228"/>
    <w:bookmarkStart w:name="z235" w:id="229"/>
    <w:p>
      <w:pPr>
        <w:spacing w:after="0"/>
        <w:ind w:left="0"/>
        <w:jc w:val="both"/>
      </w:pPr>
      <w:r>
        <w:rPr>
          <w:rFonts w:ascii="Times New Roman"/>
          <w:b w:val="false"/>
          <w:i w:val="false"/>
          <w:color w:val="000000"/>
          <w:sz w:val="28"/>
        </w:rPr>
        <w:t>
      жалпы пайдаланымдағы логистикалық инфрақұрылым объектілеріне:</w:t>
      </w:r>
    </w:p>
    <w:bookmarkEnd w:id="229"/>
    <w:bookmarkStart w:name="z236" w:id="230"/>
    <w:p>
      <w:pPr>
        <w:spacing w:after="0"/>
        <w:ind w:left="0"/>
        <w:jc w:val="both"/>
      </w:pPr>
      <w:r>
        <w:rPr>
          <w:rFonts w:ascii="Times New Roman"/>
          <w:b w:val="false"/>
          <w:i w:val="false"/>
          <w:color w:val="000000"/>
          <w:sz w:val="28"/>
        </w:rPr>
        <w:t>
      1) логистикалық және қойма алаңдары;</w:t>
      </w:r>
    </w:p>
    <w:bookmarkEnd w:id="230"/>
    <w:bookmarkStart w:name="z237" w:id="231"/>
    <w:p>
      <w:pPr>
        <w:spacing w:after="0"/>
        <w:ind w:left="0"/>
        <w:jc w:val="both"/>
      </w:pPr>
      <w:r>
        <w:rPr>
          <w:rFonts w:ascii="Times New Roman"/>
          <w:b w:val="false"/>
          <w:i w:val="false"/>
          <w:color w:val="000000"/>
          <w:sz w:val="28"/>
        </w:rPr>
        <w:t>
      2) өнімді сұрыптау, орау, буып-түю және таңбалау орталықтары;</w:t>
      </w:r>
    </w:p>
    <w:bookmarkEnd w:id="231"/>
    <w:bookmarkStart w:name="z238" w:id="232"/>
    <w:p>
      <w:pPr>
        <w:spacing w:after="0"/>
        <w:ind w:left="0"/>
        <w:jc w:val="both"/>
      </w:pPr>
      <w:r>
        <w:rPr>
          <w:rFonts w:ascii="Times New Roman"/>
          <w:b w:val="false"/>
          <w:i w:val="false"/>
          <w:color w:val="000000"/>
          <w:sz w:val="28"/>
        </w:rPr>
        <w:t>
      3) шағын өнеркәсіптік аймақтар;</w:t>
      </w:r>
    </w:p>
    <w:bookmarkEnd w:id="232"/>
    <w:bookmarkStart w:name="z239" w:id="233"/>
    <w:p>
      <w:pPr>
        <w:spacing w:after="0"/>
        <w:ind w:left="0"/>
        <w:jc w:val="both"/>
      </w:pPr>
      <w:r>
        <w:rPr>
          <w:rFonts w:ascii="Times New Roman"/>
          <w:b w:val="false"/>
          <w:i w:val="false"/>
          <w:color w:val="000000"/>
          <w:sz w:val="28"/>
        </w:rPr>
        <w:t>
      4) жергілікті өндірушілерге арналған тарату хабтары;</w:t>
      </w:r>
    </w:p>
    <w:bookmarkEnd w:id="233"/>
    <w:bookmarkStart w:name="z240" w:id="234"/>
    <w:p>
      <w:pPr>
        <w:spacing w:after="0"/>
        <w:ind w:left="0"/>
        <w:jc w:val="both"/>
      </w:pPr>
      <w:r>
        <w:rPr>
          <w:rFonts w:ascii="Times New Roman"/>
          <w:b w:val="false"/>
          <w:i w:val="false"/>
          <w:color w:val="000000"/>
          <w:sz w:val="28"/>
        </w:rPr>
        <w:t>
      5) шағын кәсіпкерлік өнімдерін шоғырландыру нүктелері жатады;</w:t>
      </w:r>
    </w:p>
    <w:bookmarkEnd w:id="234"/>
    <w:bookmarkStart w:name="z241" w:id="235"/>
    <w:p>
      <w:pPr>
        <w:spacing w:after="0"/>
        <w:ind w:left="0"/>
        <w:jc w:val="both"/>
      </w:pPr>
      <w:r>
        <w:rPr>
          <w:rFonts w:ascii="Times New Roman"/>
          <w:b w:val="false"/>
          <w:i w:val="false"/>
          <w:color w:val="000000"/>
          <w:sz w:val="28"/>
        </w:rPr>
        <w:t>
      кәсіпкерлерге арналған өткізу инфрақұрылымы объектілеріне:</w:t>
      </w:r>
    </w:p>
    <w:bookmarkEnd w:id="235"/>
    <w:bookmarkStart w:name="z242" w:id="236"/>
    <w:p>
      <w:pPr>
        <w:spacing w:after="0"/>
        <w:ind w:left="0"/>
        <w:jc w:val="both"/>
      </w:pPr>
      <w:r>
        <w:rPr>
          <w:rFonts w:ascii="Times New Roman"/>
          <w:b w:val="false"/>
          <w:i w:val="false"/>
          <w:color w:val="000000"/>
          <w:sz w:val="28"/>
        </w:rPr>
        <w:t>
      1) кәсіпкерлердің өнімдерін заманауи форматтағы сауда объектілерінде орналастыру аймақтары (SME-corners);</w:t>
      </w:r>
    </w:p>
    <w:bookmarkEnd w:id="236"/>
    <w:bookmarkStart w:name="z243" w:id="237"/>
    <w:p>
      <w:pPr>
        <w:spacing w:after="0"/>
        <w:ind w:left="0"/>
        <w:jc w:val="both"/>
      </w:pPr>
      <w:r>
        <w:rPr>
          <w:rFonts w:ascii="Times New Roman"/>
          <w:b w:val="false"/>
          <w:i w:val="false"/>
          <w:color w:val="000000"/>
          <w:sz w:val="28"/>
        </w:rPr>
        <w:t>
      2) жергілікті өндірушілердің шағын нарықтары;</w:t>
      </w:r>
    </w:p>
    <w:bookmarkEnd w:id="237"/>
    <w:bookmarkStart w:name="z244" w:id="238"/>
    <w:p>
      <w:pPr>
        <w:spacing w:after="0"/>
        <w:ind w:left="0"/>
        <w:jc w:val="both"/>
      </w:pPr>
      <w:r>
        <w:rPr>
          <w:rFonts w:ascii="Times New Roman"/>
          <w:b w:val="false"/>
          <w:i w:val="false"/>
          <w:color w:val="000000"/>
          <w:sz w:val="28"/>
        </w:rPr>
        <w:t>
      3) жәрмеңке және көрме алаңдары;</w:t>
      </w:r>
    </w:p>
    <w:bookmarkEnd w:id="238"/>
    <w:bookmarkStart w:name="z245" w:id="239"/>
    <w:p>
      <w:pPr>
        <w:spacing w:after="0"/>
        <w:ind w:left="0"/>
        <w:jc w:val="both"/>
      </w:pPr>
      <w:r>
        <w:rPr>
          <w:rFonts w:ascii="Times New Roman"/>
          <w:b w:val="false"/>
          <w:i w:val="false"/>
          <w:color w:val="000000"/>
          <w:sz w:val="28"/>
        </w:rPr>
        <w:t>
      4) кәсіпкерлердің өнімдерін көрсетуге арналған экспо-аймақтар мен павильондар;</w:t>
      </w:r>
    </w:p>
    <w:bookmarkEnd w:id="239"/>
    <w:bookmarkStart w:name="z246" w:id="240"/>
    <w:p>
      <w:pPr>
        <w:spacing w:after="0"/>
        <w:ind w:left="0"/>
        <w:jc w:val="both"/>
      </w:pPr>
      <w:r>
        <w:rPr>
          <w:rFonts w:ascii="Times New Roman"/>
          <w:b w:val="false"/>
          <w:i w:val="false"/>
          <w:color w:val="000000"/>
          <w:sz w:val="28"/>
        </w:rPr>
        <w:t>
      5) көшпелі өткізу пункттері мен уақытша сауда павильондары жатады;</w:t>
      </w:r>
    </w:p>
    <w:bookmarkEnd w:id="240"/>
    <w:bookmarkStart w:name="z247" w:id="241"/>
    <w:p>
      <w:pPr>
        <w:spacing w:after="0"/>
        <w:ind w:left="0"/>
        <w:jc w:val="both"/>
      </w:pPr>
      <w:r>
        <w:rPr>
          <w:rFonts w:ascii="Times New Roman"/>
          <w:b w:val="false"/>
          <w:i w:val="false"/>
          <w:color w:val="000000"/>
          <w:sz w:val="28"/>
        </w:rPr>
        <w:t>
      кәсіпкерлер үшін туристік инфрақұрылым объектілеріне:</w:t>
      </w:r>
    </w:p>
    <w:bookmarkEnd w:id="241"/>
    <w:bookmarkStart w:name="z248" w:id="242"/>
    <w:p>
      <w:pPr>
        <w:spacing w:after="0"/>
        <w:ind w:left="0"/>
        <w:jc w:val="both"/>
      </w:pPr>
      <w:r>
        <w:rPr>
          <w:rFonts w:ascii="Times New Roman"/>
          <w:b w:val="false"/>
          <w:i w:val="false"/>
          <w:color w:val="000000"/>
          <w:sz w:val="28"/>
        </w:rPr>
        <w:t>
      1) кемп-сайттар мен керуен және автоүй тұрақтарына арналған аймақтар;</w:t>
      </w:r>
    </w:p>
    <w:bookmarkEnd w:id="242"/>
    <w:bookmarkStart w:name="z249" w:id="243"/>
    <w:p>
      <w:pPr>
        <w:spacing w:after="0"/>
        <w:ind w:left="0"/>
        <w:jc w:val="both"/>
      </w:pPr>
      <w:r>
        <w:rPr>
          <w:rFonts w:ascii="Times New Roman"/>
          <w:b w:val="false"/>
          <w:i w:val="false"/>
          <w:color w:val="000000"/>
          <w:sz w:val="28"/>
        </w:rPr>
        <w:t>
      2) визит-орталықтары мен туристік-ақпараттық қызмет көрсету нүктелері;</w:t>
      </w:r>
    </w:p>
    <w:bookmarkEnd w:id="243"/>
    <w:bookmarkStart w:name="z250" w:id="244"/>
    <w:p>
      <w:pPr>
        <w:spacing w:after="0"/>
        <w:ind w:left="0"/>
        <w:jc w:val="both"/>
      </w:pPr>
      <w:r>
        <w:rPr>
          <w:rFonts w:ascii="Times New Roman"/>
          <w:b w:val="false"/>
          <w:i w:val="false"/>
          <w:color w:val="000000"/>
          <w:sz w:val="28"/>
        </w:rPr>
        <w:t>
      3) туристік маршруттар бойындағы сервистік алаңдар (санитариялық тораптар, шатырлар, тамақтану нүктелері, зарядтау станциялары, демалыс аймақтары);</w:t>
      </w:r>
    </w:p>
    <w:bookmarkEnd w:id="244"/>
    <w:bookmarkStart w:name="z251" w:id="245"/>
    <w:p>
      <w:pPr>
        <w:spacing w:after="0"/>
        <w:ind w:left="0"/>
        <w:jc w:val="both"/>
      </w:pPr>
      <w:r>
        <w:rPr>
          <w:rFonts w:ascii="Times New Roman"/>
          <w:b w:val="false"/>
          <w:i w:val="false"/>
          <w:color w:val="000000"/>
          <w:sz w:val="28"/>
        </w:rPr>
        <w:t>
      4) туристік аймақтардағы қолөнершілер мен жергілікті өндірушілерге арналған кеңістіктер;</w:t>
      </w:r>
    </w:p>
    <w:bookmarkEnd w:id="245"/>
    <w:bookmarkStart w:name="z252" w:id="246"/>
    <w:p>
      <w:pPr>
        <w:spacing w:after="0"/>
        <w:ind w:left="0"/>
        <w:jc w:val="both"/>
      </w:pPr>
      <w:r>
        <w:rPr>
          <w:rFonts w:ascii="Times New Roman"/>
          <w:b w:val="false"/>
          <w:i w:val="false"/>
          <w:color w:val="000000"/>
          <w:sz w:val="28"/>
        </w:rPr>
        <w:t>
      5) шағын мұражайлар, этно-аймақтар және демонстрациялық орталықтар жатады.</w:t>
      </w:r>
    </w:p>
    <w:bookmarkEnd w:id="246"/>
    <w:p>
      <w:pPr>
        <w:spacing w:after="0"/>
        <w:ind w:left="0"/>
        <w:jc w:val="both"/>
      </w:pPr>
      <w:r>
        <w:rPr>
          <w:rFonts w:ascii="Times New Roman"/>
          <w:b w:val="false"/>
          <w:i w:val="false"/>
          <w:color w:val="000000"/>
          <w:sz w:val="28"/>
        </w:rPr>
        <w:t xml:space="preserve">
      Әлеуметтік-кәсіпкерлік корпорациялар арқылы және мемлекеттік-жекешелік әріптестік тетігі арқылы инфрақұрылым объектілерін құруға және дамытуға қолдау көрсетуге жол беріледі. </w:t>
      </w:r>
    </w:p>
    <w:p>
      <w:pPr>
        <w:spacing w:after="0"/>
        <w:ind w:left="0"/>
        <w:jc w:val="both"/>
      </w:pPr>
      <w:r>
        <w:rPr>
          <w:rFonts w:ascii="Times New Roman"/>
          <w:b w:val="false"/>
          <w:i w:val="false"/>
          <w:color w:val="000000"/>
          <w:sz w:val="28"/>
        </w:rPr>
        <w:t>
      Әлеуметтік-кәсіпкерлік корпорациялар өкілеттіктері шегінде және осы Қағидаларға және Қазақстан Республикасының заңнамасына сәйкес объектілерді салу, реконструкциялау және жаңғырту, үй-жайлар мен жер учаскелерін пайдалануға беру, жеңілдікті жалға беруді қолдану, мемлекеттік-жекешелік әріптестік тетіктеріне қатысу, жеке инвестицияларды тарту, бірлесіп инвестициялау, жабдықтарды сатып алу және беру, сондай-ақ кәсіпкерлердің қолжетімділігін қамтамасыз ету мақсатында инфрақұрылым объектілерін басқару және пайдалану арқылы жобаларды іске асыруды жүзеге асырады.</w:t>
      </w:r>
    </w:p>
    <w:p>
      <w:pPr>
        <w:spacing w:after="0"/>
        <w:ind w:left="0"/>
        <w:jc w:val="both"/>
      </w:pPr>
      <w:r>
        <w:rPr>
          <w:rFonts w:ascii="Times New Roman"/>
          <w:b w:val="false"/>
          <w:i w:val="false"/>
          <w:color w:val="000000"/>
          <w:sz w:val="28"/>
        </w:rPr>
        <w:t>
      Мемлекеттік-жекешелік әріптестік тетігі жеке әріптестің инвестициялық және (немесе) операциялық шығынын әзірлік үшін төлем, капитал шығынының бір бөлігін өтеу нысанында не Қазақстан Республикасының мемлекеттік-жекешелік әріптестік туралы заңнамасында белгіленген мемлекеттік қолдаудың өзге де нысандарында бюджет қаражаты есебінен өтеуді көздейді.</w:t>
      </w:r>
    </w:p>
    <w:bookmarkStart w:name="z253" w:id="247"/>
    <w:p>
      <w:pPr>
        <w:spacing w:after="0"/>
        <w:ind w:left="0"/>
        <w:jc w:val="both"/>
      </w:pPr>
      <w:r>
        <w:rPr>
          <w:rFonts w:ascii="Times New Roman"/>
          <w:b w:val="false"/>
          <w:i w:val="false"/>
          <w:color w:val="000000"/>
          <w:sz w:val="28"/>
        </w:rPr>
        <w:t>
      7. Кәсіпкерлерді қажетті инфрақұрылымдық қолдаумен қамтамасыз ету жергілікті атқарушы органдармен келісіп ұзарту мүмкіндігімен қызмет түріне байланысты 36 (отыз алты) айға дейінгі мерзімде жүзеге асырылады.</w:t>
      </w:r>
    </w:p>
    <w:bookmarkEnd w:id="247"/>
    <w:p>
      <w:pPr>
        <w:spacing w:after="0"/>
        <w:ind w:left="0"/>
        <w:jc w:val="both"/>
      </w:pPr>
      <w:r>
        <w:rPr>
          <w:rFonts w:ascii="Times New Roman"/>
          <w:b w:val="false"/>
          <w:i w:val="false"/>
          <w:color w:val="000000"/>
          <w:sz w:val="28"/>
        </w:rPr>
        <w:t>
      Ортақ пайдаланылатын инфрақұрылым объектілерін құру объектіні кемінде 3 (үш) кәсіпкерлік субъектісі пайдаланған жағдайда жүзеге асырылады.</w:t>
      </w:r>
    </w:p>
    <w:bookmarkStart w:name="z254" w:id="248"/>
    <w:p>
      <w:pPr>
        <w:spacing w:after="0"/>
        <w:ind w:left="0"/>
        <w:jc w:val="both"/>
      </w:pPr>
      <w:r>
        <w:rPr>
          <w:rFonts w:ascii="Times New Roman"/>
          <w:b w:val="false"/>
          <w:i w:val="false"/>
          <w:color w:val="000000"/>
          <w:sz w:val="28"/>
        </w:rPr>
        <w:t>
      8. Кәсіпкерлерді инфрақұрылыммен қамтамасыз ету Қазақстан Республикасының бюджет заңнамасына сәйкес жергілікті бюджет қаражаты есебінен жүзеге асырылады.</w:t>
      </w:r>
    </w:p>
    <w:bookmarkEnd w:id="248"/>
    <w:bookmarkStart w:name="z255" w:id="249"/>
    <w:p>
      <w:pPr>
        <w:spacing w:after="0"/>
        <w:ind w:left="0"/>
        <w:jc w:val="both"/>
      </w:pPr>
      <w:r>
        <w:rPr>
          <w:rFonts w:ascii="Times New Roman"/>
          <w:b w:val="false"/>
          <w:i w:val="false"/>
          <w:color w:val="000000"/>
          <w:sz w:val="28"/>
        </w:rPr>
        <w:t>
      9. Осы Қағидалар шеңберінде:</w:t>
      </w:r>
    </w:p>
    <w:bookmarkEnd w:id="249"/>
    <w:bookmarkStart w:name="z256" w:id="250"/>
    <w:p>
      <w:pPr>
        <w:spacing w:after="0"/>
        <w:ind w:left="0"/>
        <w:jc w:val="both"/>
      </w:pPr>
      <w:r>
        <w:rPr>
          <w:rFonts w:ascii="Times New Roman"/>
          <w:b w:val="false"/>
          <w:i w:val="false"/>
          <w:color w:val="000000"/>
          <w:sz w:val="28"/>
        </w:rPr>
        <w:t>
      1) салық және әлеуметтік төлемдер бойынша бюджет алдында берешегі бар;</w:t>
      </w:r>
    </w:p>
    <w:bookmarkEnd w:id="250"/>
    <w:bookmarkStart w:name="z257" w:id="251"/>
    <w:p>
      <w:pPr>
        <w:spacing w:after="0"/>
        <w:ind w:left="0"/>
        <w:jc w:val="both"/>
      </w:pPr>
      <w:r>
        <w:rPr>
          <w:rFonts w:ascii="Times New Roman"/>
          <w:b w:val="false"/>
          <w:i w:val="false"/>
          <w:color w:val="000000"/>
          <w:sz w:val="28"/>
        </w:rPr>
        <w:t xml:space="preserve">
      2) банкроттық, тарату немесе мәжбүрлеп өндіріп алу рәсіміндегі; </w:t>
      </w:r>
    </w:p>
    <w:bookmarkEnd w:id="251"/>
    <w:bookmarkStart w:name="z258" w:id="252"/>
    <w:p>
      <w:pPr>
        <w:spacing w:after="0"/>
        <w:ind w:left="0"/>
        <w:jc w:val="both"/>
      </w:pPr>
      <w:r>
        <w:rPr>
          <w:rFonts w:ascii="Times New Roman"/>
          <w:b w:val="false"/>
          <w:i w:val="false"/>
          <w:color w:val="000000"/>
          <w:sz w:val="28"/>
        </w:rPr>
        <w:t>
      3) ұқсас қызмет түрі бар жұмыс істеп тұрған кәсіпкерлермен үлестес;</w:t>
      </w:r>
    </w:p>
    <w:bookmarkEnd w:id="252"/>
    <w:bookmarkStart w:name="z259" w:id="253"/>
    <w:p>
      <w:pPr>
        <w:spacing w:after="0"/>
        <w:ind w:left="0"/>
        <w:jc w:val="both"/>
      </w:pPr>
      <w:r>
        <w:rPr>
          <w:rFonts w:ascii="Times New Roman"/>
          <w:b w:val="false"/>
          <w:i w:val="false"/>
          <w:color w:val="000000"/>
          <w:sz w:val="28"/>
        </w:rPr>
        <w:t xml:space="preserve">
      4) Кодекстің 24-бабының </w:t>
      </w:r>
      <w:r>
        <w:rPr>
          <w:rFonts w:ascii="Times New Roman"/>
          <w:b w:val="false"/>
          <w:i w:val="false"/>
          <w:color w:val="000000"/>
          <w:sz w:val="28"/>
        </w:rPr>
        <w:t>4-тармағында</w:t>
      </w:r>
      <w:r>
        <w:rPr>
          <w:rFonts w:ascii="Times New Roman"/>
          <w:b w:val="false"/>
          <w:i w:val="false"/>
          <w:color w:val="000000"/>
          <w:sz w:val="28"/>
        </w:rPr>
        <w:t xml:space="preserve"> көрсетілген қызмет түрлері бойынша жобаларды іске асыратын кәсіпкерлерге инфрақұрылымдық қолдау көрсетілмейді.</w:t>
      </w:r>
    </w:p>
    <w:bookmarkEnd w:id="253"/>
    <w:bookmarkStart w:name="z260" w:id="254"/>
    <w:p>
      <w:pPr>
        <w:spacing w:after="0"/>
        <w:ind w:left="0"/>
        <w:jc w:val="both"/>
      </w:pPr>
      <w:r>
        <w:rPr>
          <w:rFonts w:ascii="Times New Roman"/>
          <w:b w:val="false"/>
          <w:i w:val="false"/>
          <w:color w:val="000000"/>
          <w:sz w:val="28"/>
        </w:rPr>
        <w:t>
      10. Қызметін экономикалық қызметтің басым түрлері шеңберінде жүзеге асыратын кәсіпкерлерге – жергілікті өндірушілерге заманауи форматтағы сауда объектілеріндегі сауда алаңына және (немесе) сөре кеңістігіне қолжетімділік беріледі.</w:t>
      </w:r>
    </w:p>
    <w:bookmarkEnd w:id="254"/>
    <w:bookmarkStart w:name="z261" w:id="255"/>
    <w:p>
      <w:pPr>
        <w:spacing w:after="0"/>
        <w:ind w:left="0"/>
        <w:jc w:val="both"/>
      </w:pPr>
      <w:r>
        <w:rPr>
          <w:rFonts w:ascii="Times New Roman"/>
          <w:b w:val="false"/>
          <w:i w:val="false"/>
          <w:color w:val="000000"/>
          <w:sz w:val="28"/>
        </w:rPr>
        <w:t>
      11. Сауда алаңын және (немесе) сөре кеңістігін беру кәсіпкердің өткізілетін өнімнің сапасы мен қауіпсіздігіне қойылатын талаптарды сақтауы шартымен ұзарту мүмкіндігімен кемінде 6 (алты) ай мерзімге жүзеге асырылады.</w:t>
      </w:r>
    </w:p>
    <w:bookmarkEnd w:id="255"/>
    <w:p>
      <w:pPr>
        <w:spacing w:after="0"/>
        <w:ind w:left="0"/>
        <w:jc w:val="both"/>
      </w:pPr>
      <w:r>
        <w:rPr>
          <w:rFonts w:ascii="Times New Roman"/>
          <w:b w:val="false"/>
          <w:i w:val="false"/>
          <w:color w:val="000000"/>
          <w:sz w:val="28"/>
        </w:rPr>
        <w:t>
      Сөре кеңістігінің құнын және жергілікті өндірушілерді орналастыру бойынша өзге де ілеспе шығыстарды төлеу инфрақұрылымдық қолдау шеңберінде бекітілген бюджеттік бағдарламалар шегінде жүзеге асырылады.</w:t>
      </w:r>
    </w:p>
    <w:p>
      <w:pPr>
        <w:spacing w:after="0"/>
        <w:ind w:left="0"/>
        <w:jc w:val="both"/>
      </w:pPr>
      <w:r>
        <w:rPr>
          <w:rFonts w:ascii="Times New Roman"/>
          <w:b w:val="false"/>
          <w:i w:val="false"/>
          <w:color w:val="000000"/>
          <w:sz w:val="28"/>
        </w:rPr>
        <w:t>
      Егер заманауи форматтағы сауда объектісін салу кезінде инженерлік инфрақұрылымды объект аумағының шекарасына дейін жеткізу мемлекеттік қаражат есебінен жүзеге асырылған жағдайда, сауда объектісі шағын кәсіпкерлік субъектілері үшін сауда алаңын және (немесе) сөре кеңістігін мынадай:</w:t>
      </w:r>
    </w:p>
    <w:p>
      <w:pPr>
        <w:spacing w:after="0"/>
        <w:ind w:left="0"/>
        <w:jc w:val="both"/>
      </w:pPr>
      <w:r>
        <w:rPr>
          <w:rFonts w:ascii="Times New Roman"/>
          <w:b w:val="false"/>
          <w:i w:val="false"/>
          <w:color w:val="000000"/>
          <w:sz w:val="28"/>
        </w:rPr>
        <w:t>
      ауданы 1000 (бір мың) шаршы метрге дейінгі объектілер үшін жалпы сауда алаңының 5 %-ынан;</w:t>
      </w:r>
    </w:p>
    <w:p>
      <w:pPr>
        <w:spacing w:after="0"/>
        <w:ind w:left="0"/>
        <w:jc w:val="both"/>
      </w:pPr>
      <w:r>
        <w:rPr>
          <w:rFonts w:ascii="Times New Roman"/>
          <w:b w:val="false"/>
          <w:i w:val="false"/>
          <w:color w:val="000000"/>
          <w:sz w:val="28"/>
        </w:rPr>
        <w:t>
      ауданы 1000-нан (бір мың) 3000 (үш мың) шаршы метрге дейінгі объектілер үшін жалпы сауда алаңының 3 %-ынан кем емес ең төменгі көлемде беруді қамтамасыз етеді.</w:t>
      </w:r>
    </w:p>
    <w:p>
      <w:pPr>
        <w:spacing w:after="0"/>
        <w:ind w:left="0"/>
        <w:jc w:val="both"/>
      </w:pPr>
      <w:r>
        <w:rPr>
          <w:rFonts w:ascii="Times New Roman"/>
          <w:b w:val="false"/>
          <w:i w:val="false"/>
          <w:color w:val="000000"/>
          <w:sz w:val="28"/>
        </w:rPr>
        <w:t>
      Көрсетілген сауда алаңдары және (немесе) сөре кеңістіктері жергілікті өндірушілердің бірыңғай аймағы түрінде қалыптастырылады және азық-түлікті қайта өңдеу, қолөнер өндірістері, тоқыма және экономикалық қызметтің басым түрлеріне жататын өзге де өндірістік бағыттар өнімдерін қоса алғанда, шағын кәсіпкерлік субъектілерінің өнімдерін орналастыруға арналған.</w:t>
      </w:r>
    </w:p>
    <w:p>
      <w:pPr>
        <w:spacing w:after="0"/>
        <w:ind w:left="0"/>
        <w:jc w:val="both"/>
      </w:pPr>
      <w:r>
        <w:rPr>
          <w:rFonts w:ascii="Times New Roman"/>
          <w:b w:val="false"/>
          <w:i w:val="false"/>
          <w:color w:val="000000"/>
          <w:sz w:val="28"/>
        </w:rPr>
        <w:t>
      Бұл ретте инженерлік инфрақұрылымды жүргізу сауда объектісі аумағының шекарасына дейін ғана жүзеге асырылады.</w:t>
      </w:r>
    </w:p>
    <w:bookmarkStart w:name="z262" w:id="256"/>
    <w:p>
      <w:pPr>
        <w:spacing w:after="0"/>
        <w:ind w:left="0"/>
        <w:jc w:val="both"/>
      </w:pPr>
      <w:r>
        <w:rPr>
          <w:rFonts w:ascii="Times New Roman"/>
          <w:b w:val="false"/>
          <w:i w:val="false"/>
          <w:color w:val="000000"/>
          <w:sz w:val="28"/>
        </w:rPr>
        <w:t>
      12. Жалпы пайдаланылатын өндірістік инфрақұрылым объектілерін инженерлік қамтамасыз етуді қоса алғанда, қажетті инфрақұрылымды салу (реконструкциялау) Қазақстан Республикасының қолданыстағы заңнамасына, инженерлік желілер объектілерін салу, бюджеттік жоспарлау және пайдалану саласындағы нормативтерге сәйкес жүзеге асырылады.</w:t>
      </w:r>
    </w:p>
    <w:bookmarkEnd w:id="256"/>
    <w:bookmarkStart w:name="z263" w:id="257"/>
    <w:p>
      <w:pPr>
        <w:spacing w:after="0"/>
        <w:ind w:left="0"/>
        <w:jc w:val="both"/>
      </w:pPr>
      <w:r>
        <w:rPr>
          <w:rFonts w:ascii="Times New Roman"/>
          <w:b w:val="false"/>
          <w:i w:val="false"/>
          <w:color w:val="000000"/>
          <w:sz w:val="28"/>
        </w:rPr>
        <w:t>
      13. Алдыңғы қаржы жылында тікелей нәтижелерге қол жеткізбеген және қарсы міндеттемелерді орындамаған шағын кәсіпкерлік субъектілері үшін инфрақұрылыммен қамтамасыз ету қайтадан қаржыландырылмайды.</w:t>
      </w:r>
    </w:p>
    <w:bookmarkEnd w:id="257"/>
    <w:bookmarkStart w:name="z264" w:id="258"/>
    <w:p>
      <w:pPr>
        <w:spacing w:after="0"/>
        <w:ind w:left="0"/>
        <w:jc w:val="both"/>
      </w:pPr>
      <w:r>
        <w:rPr>
          <w:rFonts w:ascii="Times New Roman"/>
          <w:b w:val="false"/>
          <w:i w:val="false"/>
          <w:color w:val="000000"/>
          <w:sz w:val="28"/>
        </w:rPr>
        <w:t>
      14. Өңірлік үйлестіру құрылымының жұмыс органы өңірлік үйлестіруші болып табылады.</w:t>
      </w:r>
    </w:p>
    <w:bookmarkEnd w:id="258"/>
    <w:bookmarkStart w:name="z265" w:id="259"/>
    <w:p>
      <w:pPr>
        <w:spacing w:after="0"/>
        <w:ind w:left="0"/>
        <w:jc w:val="both"/>
      </w:pPr>
      <w:r>
        <w:rPr>
          <w:rFonts w:ascii="Times New Roman"/>
          <w:b w:val="false"/>
          <w:i w:val="false"/>
          <w:color w:val="000000"/>
          <w:sz w:val="28"/>
        </w:rPr>
        <w:t>
      15. Өңірлік үйлестіруші:</w:t>
      </w:r>
    </w:p>
    <w:bookmarkEnd w:id="259"/>
    <w:bookmarkStart w:name="z266" w:id="260"/>
    <w:p>
      <w:pPr>
        <w:spacing w:after="0"/>
        <w:ind w:left="0"/>
        <w:jc w:val="both"/>
      </w:pPr>
      <w:r>
        <w:rPr>
          <w:rFonts w:ascii="Times New Roman"/>
          <w:b w:val="false"/>
          <w:i w:val="false"/>
          <w:color w:val="000000"/>
          <w:sz w:val="28"/>
        </w:rPr>
        <w:t>
      1) кәсіпкерлерді инфрақұрылымдық қолдау мүмкіндіктері туралы хабардар етуді;</w:t>
      </w:r>
    </w:p>
    <w:bookmarkEnd w:id="260"/>
    <w:bookmarkStart w:name="z267" w:id="261"/>
    <w:p>
      <w:pPr>
        <w:spacing w:after="0"/>
        <w:ind w:left="0"/>
        <w:jc w:val="both"/>
      </w:pPr>
      <w:r>
        <w:rPr>
          <w:rFonts w:ascii="Times New Roman"/>
          <w:b w:val="false"/>
          <w:i w:val="false"/>
          <w:color w:val="000000"/>
          <w:sz w:val="28"/>
        </w:rPr>
        <w:t>
      2) инфрақұрылым объектілеріне қол жеткізу және пайдалану тәртібі бойынша консультация беруді;</w:t>
      </w:r>
    </w:p>
    <w:bookmarkEnd w:id="261"/>
    <w:bookmarkStart w:name="z268" w:id="262"/>
    <w:p>
      <w:pPr>
        <w:spacing w:after="0"/>
        <w:ind w:left="0"/>
        <w:jc w:val="both"/>
      </w:pPr>
      <w:r>
        <w:rPr>
          <w:rFonts w:ascii="Times New Roman"/>
          <w:b w:val="false"/>
          <w:i w:val="false"/>
          <w:color w:val="000000"/>
          <w:sz w:val="28"/>
        </w:rPr>
        <w:t>
      3) кәсіпкерлер мен инфрақұрылымдық объектілердің операторлары арасындағы өзара іс-қимылды;</w:t>
      </w:r>
    </w:p>
    <w:bookmarkEnd w:id="262"/>
    <w:bookmarkStart w:name="z269" w:id="263"/>
    <w:p>
      <w:pPr>
        <w:spacing w:after="0"/>
        <w:ind w:left="0"/>
        <w:jc w:val="both"/>
      </w:pPr>
      <w:r>
        <w:rPr>
          <w:rFonts w:ascii="Times New Roman"/>
          <w:b w:val="false"/>
          <w:i w:val="false"/>
          <w:color w:val="000000"/>
          <w:sz w:val="28"/>
        </w:rPr>
        <w:t>
      4) инфрақұрылым объектілерінің жұмыс істеу тиімділігін мониторингілеуді жүзеге асырады.</w:t>
      </w:r>
    </w:p>
    <w:bookmarkEnd w:id="263"/>
    <w:bookmarkStart w:name="z270" w:id="264"/>
    <w:p>
      <w:pPr>
        <w:spacing w:after="0"/>
        <w:ind w:left="0"/>
        <w:jc w:val="both"/>
      </w:pPr>
      <w:r>
        <w:rPr>
          <w:rFonts w:ascii="Times New Roman"/>
          <w:b w:val="false"/>
          <w:i w:val="false"/>
          <w:color w:val="000000"/>
          <w:sz w:val="28"/>
        </w:rPr>
        <w:t>
      16. Өңірлік үйлестіруші мониторинг нәтижелері бойынша инфрақұрылымдық қолдауды дамыту, объектілер тізбесін кеңейту және оларды пайдалану тиімділігін арттыру жөнінде ұсыныстар дайындайды.</w:t>
      </w:r>
    </w:p>
    <w:bookmarkEnd w:id="264"/>
    <w:bookmarkStart w:name="z271" w:id="265"/>
    <w:p>
      <w:pPr>
        <w:spacing w:after="0"/>
        <w:ind w:left="0"/>
        <w:jc w:val="both"/>
      </w:pPr>
      <w:r>
        <w:rPr>
          <w:rFonts w:ascii="Times New Roman"/>
          <w:b w:val="false"/>
          <w:i w:val="false"/>
          <w:color w:val="000000"/>
          <w:sz w:val="28"/>
        </w:rPr>
        <w:t>
      17. Жергілікті бюджеттік бағдарламаның әкімшісі жеке қаржыландыру жоспары бекітілгеннен кейін 3 (үш) жұмыс күні ішінде оны веб-порталда орналастырады.</w:t>
      </w:r>
    </w:p>
    <w:bookmarkEnd w:id="265"/>
    <w:bookmarkStart w:name="z272" w:id="266"/>
    <w:p>
      <w:pPr>
        <w:spacing w:after="0"/>
        <w:ind w:left="0"/>
        <w:jc w:val="left"/>
      </w:pPr>
      <w:r>
        <w:rPr>
          <w:rFonts w:ascii="Times New Roman"/>
          <w:b/>
          <w:i w:val="false"/>
          <w:color w:val="000000"/>
        </w:rPr>
        <w:t xml:space="preserve"> 2-параграф. Кәсіпкерлердің жобалары бойынша инфрақұрылымдық қолдау алу үшін қатысушылардың өзара іс-қимылы</w:t>
      </w:r>
    </w:p>
    <w:bookmarkEnd w:id="266"/>
    <w:bookmarkStart w:name="z273" w:id="267"/>
    <w:p>
      <w:pPr>
        <w:spacing w:after="0"/>
        <w:ind w:left="0"/>
        <w:jc w:val="both"/>
      </w:pPr>
      <w:r>
        <w:rPr>
          <w:rFonts w:ascii="Times New Roman"/>
          <w:b w:val="false"/>
          <w:i w:val="false"/>
          <w:color w:val="000000"/>
          <w:sz w:val="28"/>
        </w:rPr>
        <w:t xml:space="preserve">
      18. Кәсіпкер осы Қағидаларға </w:t>
      </w:r>
      <w:r>
        <w:rPr>
          <w:rFonts w:ascii="Times New Roman"/>
          <w:b w:val="false"/>
          <w:i w:val="false"/>
          <w:color w:val="000000"/>
          <w:sz w:val="28"/>
        </w:rPr>
        <w:t>қосымшаға</w:t>
      </w:r>
      <w:r>
        <w:rPr>
          <w:rFonts w:ascii="Times New Roman"/>
          <w:b w:val="false"/>
          <w:i w:val="false"/>
          <w:color w:val="000000"/>
          <w:sz w:val="28"/>
        </w:rPr>
        <w:t xml:space="preserve"> сәйкес нысан бойынша инфрақұрылым беру туралы өтінішпен өңірлік үйлестірушіге жүгінеді, онда инфрақұрылым беру қажеттігінің негіздемесі қамтылып, мына құжаттар қоса беріледі:</w:t>
      </w:r>
    </w:p>
    <w:bookmarkEnd w:id="267"/>
    <w:bookmarkStart w:name="z274" w:id="268"/>
    <w:p>
      <w:pPr>
        <w:spacing w:after="0"/>
        <w:ind w:left="0"/>
        <w:jc w:val="both"/>
      </w:pPr>
      <w:r>
        <w:rPr>
          <w:rFonts w:ascii="Times New Roman"/>
          <w:b w:val="false"/>
          <w:i w:val="false"/>
          <w:color w:val="000000"/>
          <w:sz w:val="28"/>
        </w:rPr>
        <w:t>
      1) бизнес-жоспар;</w:t>
      </w:r>
    </w:p>
    <w:bookmarkEnd w:id="268"/>
    <w:bookmarkStart w:name="z275" w:id="269"/>
    <w:p>
      <w:pPr>
        <w:spacing w:after="0"/>
        <w:ind w:left="0"/>
        <w:jc w:val="both"/>
      </w:pPr>
      <w:r>
        <w:rPr>
          <w:rFonts w:ascii="Times New Roman"/>
          <w:b w:val="false"/>
          <w:i w:val="false"/>
          <w:color w:val="000000"/>
          <w:sz w:val="28"/>
        </w:rPr>
        <w:t>
      2) Қазақстан Республикасы Ұлттық экономика министрінің міндетін атқарушының 2025 жылғы 28 маусымдағы № 59 бұйрығымен бекітілген Мемлекеттік инвестициялық жобаларды жоспарлау және іске асыру, инвестициялық ұсынысты, техникалық-экономикалық және қаржылық-экономикалық негіздемелерді әзірлеу немесе түзету, қажетті сараптамалар жүргізу, бюджеттік кредиттеудің орындылығын айқындау, мемлекеттік инвестициялық жобалар портфелін қалыптастыру, сондай-ақ мемлекеттік инвестициялық жобалардың бекітілген (нақтыланған) параметрлерін түзету, іріктеу, іске асырылуын мониторингілеу және бағалау қағидаларына сәйкес техникалық-экономикалық негіздеме (бұдан әрі – ТЭН) әзірлеуді талап етпейтін жобаларды қоспағанда, жобаның ТЭН;</w:t>
      </w:r>
    </w:p>
    <w:bookmarkEnd w:id="269"/>
    <w:bookmarkStart w:name="z276" w:id="270"/>
    <w:p>
      <w:pPr>
        <w:spacing w:after="0"/>
        <w:ind w:left="0"/>
        <w:jc w:val="both"/>
      </w:pPr>
      <w:r>
        <w:rPr>
          <w:rFonts w:ascii="Times New Roman"/>
          <w:b w:val="false"/>
          <w:i w:val="false"/>
          <w:color w:val="000000"/>
          <w:sz w:val="28"/>
        </w:rPr>
        <w:t>
      3) жоба бойынша жобалау-сметалық құжаттама.</w:t>
      </w:r>
    </w:p>
    <w:bookmarkEnd w:id="270"/>
    <w:bookmarkStart w:name="z277" w:id="271"/>
    <w:p>
      <w:pPr>
        <w:spacing w:after="0"/>
        <w:ind w:left="0"/>
        <w:jc w:val="both"/>
      </w:pPr>
      <w:r>
        <w:rPr>
          <w:rFonts w:ascii="Times New Roman"/>
          <w:b w:val="false"/>
          <w:i w:val="false"/>
          <w:color w:val="000000"/>
          <w:sz w:val="28"/>
        </w:rPr>
        <w:t>
      19. Өңірлік үйлестіруші құжаттарды алғаннан кейін 5 (бес) жұмыс күні ішінде:</w:t>
      </w:r>
    </w:p>
    <w:bookmarkEnd w:id="271"/>
    <w:bookmarkStart w:name="z278" w:id="272"/>
    <w:p>
      <w:pPr>
        <w:spacing w:after="0"/>
        <w:ind w:left="0"/>
        <w:jc w:val="both"/>
      </w:pPr>
      <w:r>
        <w:rPr>
          <w:rFonts w:ascii="Times New Roman"/>
          <w:b w:val="false"/>
          <w:i w:val="false"/>
          <w:color w:val="000000"/>
          <w:sz w:val="28"/>
        </w:rPr>
        <w:t>
      1) кәсіпкердің жобасын осы Қағидалардың шарттарына сәйкестігі тұрғысынан тексереді;</w:t>
      </w:r>
    </w:p>
    <w:bookmarkEnd w:id="272"/>
    <w:bookmarkStart w:name="z279" w:id="273"/>
    <w:p>
      <w:pPr>
        <w:spacing w:after="0"/>
        <w:ind w:left="0"/>
        <w:jc w:val="both"/>
      </w:pPr>
      <w:r>
        <w:rPr>
          <w:rFonts w:ascii="Times New Roman"/>
          <w:b w:val="false"/>
          <w:i w:val="false"/>
          <w:color w:val="000000"/>
          <w:sz w:val="28"/>
        </w:rPr>
        <w:t>
      2) ӨҮК үшін кәсіпкерлердің жобалары бойынша ұсынымдар әзірлейді;</w:t>
      </w:r>
    </w:p>
    <w:bookmarkEnd w:id="273"/>
    <w:bookmarkStart w:name="z280" w:id="274"/>
    <w:p>
      <w:pPr>
        <w:spacing w:after="0"/>
        <w:ind w:left="0"/>
        <w:jc w:val="both"/>
      </w:pPr>
      <w:r>
        <w:rPr>
          <w:rFonts w:ascii="Times New Roman"/>
          <w:b w:val="false"/>
          <w:i w:val="false"/>
          <w:color w:val="000000"/>
          <w:sz w:val="28"/>
        </w:rPr>
        <w:t>
      3) құжаттардың толық топтамасымен қоса кәсіпкерлер жобаларының тізімін ӨҮК қарауына енгізеді;</w:t>
      </w:r>
    </w:p>
    <w:bookmarkEnd w:id="274"/>
    <w:bookmarkStart w:name="z281" w:id="275"/>
    <w:p>
      <w:pPr>
        <w:spacing w:after="0"/>
        <w:ind w:left="0"/>
        <w:jc w:val="both"/>
      </w:pPr>
      <w:r>
        <w:rPr>
          <w:rFonts w:ascii="Times New Roman"/>
          <w:b w:val="false"/>
          <w:i w:val="false"/>
          <w:color w:val="000000"/>
          <w:sz w:val="28"/>
        </w:rPr>
        <w:t>
      4) ӨҮК отырысы күн тәртібінің мәселесін қалыптастырады, өткізілетін күнін, уақытын және орнын айқындайды, ол туралы ӨҮК барлық мүшелерін хабардар етеді.</w:t>
      </w:r>
    </w:p>
    <w:bookmarkEnd w:id="275"/>
    <w:bookmarkStart w:name="z282" w:id="276"/>
    <w:p>
      <w:pPr>
        <w:spacing w:after="0"/>
        <w:ind w:left="0"/>
        <w:jc w:val="both"/>
      </w:pPr>
      <w:r>
        <w:rPr>
          <w:rFonts w:ascii="Times New Roman"/>
          <w:b w:val="false"/>
          <w:i w:val="false"/>
          <w:color w:val="000000"/>
          <w:sz w:val="28"/>
        </w:rPr>
        <w:t>
      20. Құжаттардың және (немесе) оларда қамтылған деректердің (мәліметтердің) анық емес екенін анықтаған, сондай-ақ кәсіпкер және (немесе) ұсынылған материалдар, объектілер, жобаны қарау үшін қажетті деректер мен мәліметтер Қазақстан Республикасының нормативтік құқықтық актілерінде белгіленген талаптарға сәйкес келмеген жағдайларда өңiрлiк үйлестiрушi кәсiпкерге мемлекеттiк қызмет көрсетуден бас тарту туралы уәжді жауаппен хабарлама жiбередi.</w:t>
      </w:r>
    </w:p>
    <w:bookmarkEnd w:id="276"/>
    <w:bookmarkStart w:name="z283" w:id="277"/>
    <w:p>
      <w:pPr>
        <w:spacing w:after="0"/>
        <w:ind w:left="0"/>
        <w:jc w:val="both"/>
      </w:pPr>
      <w:r>
        <w:rPr>
          <w:rFonts w:ascii="Times New Roman"/>
          <w:b w:val="false"/>
          <w:i w:val="false"/>
          <w:color w:val="000000"/>
          <w:sz w:val="28"/>
        </w:rPr>
        <w:t>
      21. ӨҮК отырысы жобалардың қалыптасуына қарай өткізіледі. ӨҮК мүшелерінің саны кемінде 10 (он) адамды құрайды, оның кемінде 50 %-ы кәсіпкерлер қоғамдастығының өкілдері болады.</w:t>
      </w:r>
    </w:p>
    <w:bookmarkEnd w:id="277"/>
    <w:p>
      <w:pPr>
        <w:spacing w:after="0"/>
        <w:ind w:left="0"/>
        <w:jc w:val="both"/>
      </w:pPr>
      <w:r>
        <w:rPr>
          <w:rFonts w:ascii="Times New Roman"/>
          <w:b w:val="false"/>
          <w:i w:val="false"/>
          <w:color w:val="000000"/>
          <w:sz w:val="28"/>
        </w:rPr>
        <w:t>
      ӨҮК отырысы ӨҮК мүшелері санының кемінде үштен екісі (кворум) қатысқан кезде өткізіледі. Шешімді қатысушылардың жалпы санының кемінде үштен екісі қабылдайды.</w:t>
      </w:r>
    </w:p>
    <w:bookmarkStart w:name="z284" w:id="278"/>
    <w:p>
      <w:pPr>
        <w:spacing w:after="0"/>
        <w:ind w:left="0"/>
        <w:jc w:val="both"/>
      </w:pPr>
      <w:r>
        <w:rPr>
          <w:rFonts w:ascii="Times New Roman"/>
          <w:b w:val="false"/>
          <w:i w:val="false"/>
          <w:color w:val="000000"/>
          <w:sz w:val="28"/>
        </w:rPr>
        <w:t>
      22. ӨҮК өткізілетін отырыс шеңберінде мынадай іс-шараларды жүзеге асырады:</w:t>
      </w:r>
    </w:p>
    <w:bookmarkEnd w:id="278"/>
    <w:bookmarkStart w:name="z285" w:id="279"/>
    <w:p>
      <w:pPr>
        <w:spacing w:after="0"/>
        <w:ind w:left="0"/>
        <w:jc w:val="both"/>
      </w:pPr>
      <w:r>
        <w:rPr>
          <w:rFonts w:ascii="Times New Roman"/>
          <w:b w:val="false"/>
          <w:i w:val="false"/>
          <w:color w:val="000000"/>
          <w:sz w:val="28"/>
        </w:rPr>
        <w:t>
      1) кәсіпкердің және ол іске асыратын жобалардың осы Қағидалардың өлшемшарттарына сәйкестігін тексереді;</w:t>
      </w:r>
    </w:p>
    <w:bookmarkEnd w:id="279"/>
    <w:bookmarkStart w:name="z286" w:id="280"/>
    <w:p>
      <w:pPr>
        <w:spacing w:after="0"/>
        <w:ind w:left="0"/>
        <w:jc w:val="both"/>
      </w:pPr>
      <w:r>
        <w:rPr>
          <w:rFonts w:ascii="Times New Roman"/>
          <w:b w:val="false"/>
          <w:i w:val="false"/>
          <w:color w:val="000000"/>
          <w:sz w:val="28"/>
        </w:rPr>
        <w:t>
      2) ӨҮК мүшелері арасында кәсіпкердің жобасы мен қоса беріліп отырған құжаттарды, оның ішінде шағын және орта кәсіпкерлік субъектілерінің жобаларын іске асыру қорытындылары бойынша құрылатын тұрақты жұмыс орындары, бюджетке түсетін салық түсімдері, өнім өндіру көлемі туралы болжамды ақпаратты қарайды және талқылайды;</w:t>
      </w:r>
    </w:p>
    <w:bookmarkEnd w:id="280"/>
    <w:bookmarkStart w:name="z287" w:id="281"/>
    <w:p>
      <w:pPr>
        <w:spacing w:after="0"/>
        <w:ind w:left="0"/>
        <w:jc w:val="both"/>
      </w:pPr>
      <w:r>
        <w:rPr>
          <w:rFonts w:ascii="Times New Roman"/>
          <w:b w:val="false"/>
          <w:i w:val="false"/>
          <w:color w:val="000000"/>
          <w:sz w:val="28"/>
        </w:rPr>
        <w:t>
      3) талқылау нәтижелері бойынша ӨҮК осы Қағидаларға сәйкестігі тұрғысынан инфрақұрылым беру мүмкіндігі (немесе мүмкін еместігі) туралы шешім қабылдайды.</w:t>
      </w:r>
    </w:p>
    <w:bookmarkEnd w:id="281"/>
    <w:bookmarkStart w:name="z288" w:id="282"/>
    <w:p>
      <w:pPr>
        <w:spacing w:after="0"/>
        <w:ind w:left="0"/>
        <w:jc w:val="both"/>
      </w:pPr>
      <w:r>
        <w:rPr>
          <w:rFonts w:ascii="Times New Roman"/>
          <w:b w:val="false"/>
          <w:i w:val="false"/>
          <w:color w:val="000000"/>
          <w:sz w:val="28"/>
        </w:rPr>
        <w:t>
      23. ӨҮК шешімі оның отырысы өткізілген күннен бастап 3 (үш) жұмыс күні ішінде тиісті хаттамамен ресімделеді.</w:t>
      </w:r>
    </w:p>
    <w:bookmarkEnd w:id="282"/>
    <w:bookmarkStart w:name="z289" w:id="283"/>
    <w:p>
      <w:pPr>
        <w:spacing w:after="0"/>
        <w:ind w:left="0"/>
        <w:jc w:val="both"/>
      </w:pPr>
      <w:r>
        <w:rPr>
          <w:rFonts w:ascii="Times New Roman"/>
          <w:b w:val="false"/>
          <w:i w:val="false"/>
          <w:color w:val="000000"/>
          <w:sz w:val="28"/>
        </w:rPr>
        <w:t>
      24. Өңірлік үйлестіруші ӨҮК хаттамасы ресімделгеннен кейін кәсіпкерге ӨҮК шешімі туралы хабарлама жібереді. ӨҮК теріс шешім қабылдаған жағдайда өңірлік үйлестіруші кәсіпкерге уәжді жауап жолдайды.</w:t>
      </w:r>
    </w:p>
    <w:bookmarkEnd w:id="283"/>
    <w:bookmarkStart w:name="z290" w:id="284"/>
    <w:p>
      <w:pPr>
        <w:spacing w:after="0"/>
        <w:ind w:left="0"/>
        <w:jc w:val="both"/>
      </w:pPr>
      <w:r>
        <w:rPr>
          <w:rFonts w:ascii="Times New Roman"/>
          <w:b w:val="false"/>
          <w:i w:val="false"/>
          <w:color w:val="000000"/>
          <w:sz w:val="28"/>
        </w:rPr>
        <w:t>
      25. Өңірлік үйлестіруші ӨҮК хаттамасы ресімделген кезден бастап 3 (үш) жұмыс күні ішінде толық құжаттар топтамасымен қоса кәсіпкерлер жобаларының тізімін, ӨҮК хаттамасын қолдауды одан әрі іске асыру жөнінде шаралар қабылдау үшін жергілікті бюджеттік бағдарламалардың әкімшісіне жібереді.</w:t>
      </w:r>
    </w:p>
    <w:bookmarkEnd w:id="284"/>
    <w:bookmarkStart w:name="z291" w:id="285"/>
    <w:p>
      <w:pPr>
        <w:spacing w:after="0"/>
        <w:ind w:left="0"/>
        <w:jc w:val="both"/>
      </w:pPr>
      <w:r>
        <w:rPr>
          <w:rFonts w:ascii="Times New Roman"/>
          <w:b w:val="false"/>
          <w:i w:val="false"/>
          <w:color w:val="000000"/>
          <w:sz w:val="28"/>
        </w:rPr>
        <w:t>
      26. Мемлекеттік жоспарлау жөніндегі жергілікті уәкілетті орган мыналарды жүзеге асырады:</w:t>
      </w:r>
    </w:p>
    <w:bookmarkEnd w:id="285"/>
    <w:bookmarkStart w:name="z292" w:id="286"/>
    <w:p>
      <w:pPr>
        <w:spacing w:after="0"/>
        <w:ind w:left="0"/>
        <w:jc w:val="both"/>
      </w:pPr>
      <w:r>
        <w:rPr>
          <w:rFonts w:ascii="Times New Roman"/>
          <w:b w:val="false"/>
          <w:i w:val="false"/>
          <w:color w:val="000000"/>
          <w:sz w:val="28"/>
        </w:rPr>
        <w:t>
      1) бюджеттік бағдарламалар әкімшілерінің бюджеттік сұранымдарын олардың Қазақстан Республикасының бюджет және өзге де заңнамасына, әлеуметтік-экономикалық даму болжамына, қолданыстағы табиғи нормалар мен стратегиялық жоспарлардың жобаларына немесе стратегиялық жоспарларға өзгерістер мен толықтырулардың жобаларына және бюджеттік бағдарламалардың жобаларына сәйкестігі тұрғысынан қарайды, бұл ретте бюджеттік сұранымдарды қарау кезінде әрбiр бюджеттік бағдарлама бойынша шығыстардың түрлерiн есептегенде басшылыққа алу үшін Қазақстан Республикасының мемлекеттік сатып алу туралы заңнамасында белгіленген тауарларға, жұмыстар мен көрсетілетін қызметтерге арналған бағалардың дерекқоры да пайдаланылады.</w:t>
      </w:r>
    </w:p>
    <w:bookmarkEnd w:id="286"/>
    <w:bookmarkStart w:name="z293" w:id="287"/>
    <w:p>
      <w:pPr>
        <w:spacing w:after="0"/>
        <w:ind w:left="0"/>
        <w:jc w:val="both"/>
      </w:pPr>
      <w:r>
        <w:rPr>
          <w:rFonts w:ascii="Times New Roman"/>
          <w:b w:val="false"/>
          <w:i w:val="false"/>
          <w:color w:val="000000"/>
          <w:sz w:val="28"/>
        </w:rPr>
        <w:t>
      Бюджеттік сұраным Қазақстан Республикасы бюджет заңнамасының оның жасалуы мен ұсынылуы жөніндегі талаптарына сәйкес келмеген кезде мемлекеттік жоспарлау жөніндегі жергілікті уәкілетті орган оны қарамай, бюджеттік бағдарламаның әкімшісіне қайтарады;</w:t>
      </w:r>
    </w:p>
    <w:bookmarkEnd w:id="287"/>
    <w:bookmarkStart w:name="z294" w:id="288"/>
    <w:p>
      <w:pPr>
        <w:spacing w:after="0"/>
        <w:ind w:left="0"/>
        <w:jc w:val="both"/>
      </w:pPr>
      <w:r>
        <w:rPr>
          <w:rFonts w:ascii="Times New Roman"/>
          <w:b w:val="false"/>
          <w:i w:val="false"/>
          <w:color w:val="000000"/>
          <w:sz w:val="28"/>
        </w:rPr>
        <w:t>
      2) материалдарды қарау нәтижелері бойынша бюджеттік сұранымдар мен бюджеттік бағдарламалардың жобалары бойынша қорытындылар қалыптастырып, оларды тиісті бюджет комиссиясының қарауына жібереді;</w:t>
      </w:r>
    </w:p>
    <w:bookmarkEnd w:id="288"/>
    <w:bookmarkStart w:name="z295" w:id="289"/>
    <w:p>
      <w:pPr>
        <w:spacing w:after="0"/>
        <w:ind w:left="0"/>
        <w:jc w:val="both"/>
      </w:pPr>
      <w:r>
        <w:rPr>
          <w:rFonts w:ascii="Times New Roman"/>
          <w:b w:val="false"/>
          <w:i w:val="false"/>
          <w:color w:val="000000"/>
          <w:sz w:val="28"/>
        </w:rPr>
        <w:t>
      3) уәкілетті органды/жергілікті бюджеттік бағдарламалар әкімшілерін бюджет комиссиясының шешімі туралы хабардар етеді.</w:t>
      </w:r>
    </w:p>
    <w:bookmarkEnd w:id="289"/>
    <w:bookmarkStart w:name="z296" w:id="290"/>
    <w:p>
      <w:pPr>
        <w:spacing w:after="0"/>
        <w:ind w:left="0"/>
        <w:jc w:val="both"/>
      </w:pPr>
      <w:r>
        <w:rPr>
          <w:rFonts w:ascii="Times New Roman"/>
          <w:b w:val="false"/>
          <w:i w:val="false"/>
          <w:color w:val="000000"/>
          <w:sz w:val="28"/>
        </w:rPr>
        <w:t>
      27. Жергілікті атқарушы органның жергілікті бюджет туралы мәслихат шешімін іске асыру туралы қаулысы (аудандық маңызы бар қала, ауыл, кент, ауылдық округ әкімінің шешімі) мәслихат жергілікті бюджетті бекіткеннен кейін күнтізбелік 14 (он төрт) күн ішінде қабылданады.</w:t>
      </w:r>
    </w:p>
    <w:bookmarkEnd w:id="290"/>
    <w:bookmarkStart w:name="z297" w:id="291"/>
    <w:p>
      <w:pPr>
        <w:spacing w:after="0"/>
        <w:ind w:left="0"/>
        <w:jc w:val="left"/>
      </w:pPr>
      <w:r>
        <w:rPr>
          <w:rFonts w:ascii="Times New Roman"/>
          <w:b/>
          <w:i w:val="false"/>
          <w:color w:val="000000"/>
        </w:rPr>
        <w:t xml:space="preserve"> 3-тарау. Инфрақұрылымдық қолдау көрсетуді мониторингілеу</w:t>
      </w:r>
    </w:p>
    <w:bookmarkEnd w:id="291"/>
    <w:bookmarkStart w:name="z298" w:id="292"/>
    <w:p>
      <w:pPr>
        <w:spacing w:after="0"/>
        <w:ind w:left="0"/>
        <w:jc w:val="both"/>
      </w:pPr>
      <w:r>
        <w:rPr>
          <w:rFonts w:ascii="Times New Roman"/>
          <w:b w:val="false"/>
          <w:i w:val="false"/>
          <w:color w:val="000000"/>
          <w:sz w:val="28"/>
        </w:rPr>
        <w:t>
      28. Осы Қағидалар шеңберінде инфрақұрылымдық қолдау көрсетуді мониторингілеуді уәкілетті орган/жергілікті бюджеттік бағдарламалардың әкімшісі жүзеге асырады.</w:t>
      </w:r>
    </w:p>
    <w:bookmarkEnd w:id="292"/>
    <w:bookmarkStart w:name="z299" w:id="293"/>
    <w:p>
      <w:pPr>
        <w:spacing w:after="0"/>
        <w:ind w:left="0"/>
        <w:jc w:val="both"/>
      </w:pPr>
      <w:r>
        <w:rPr>
          <w:rFonts w:ascii="Times New Roman"/>
          <w:b w:val="false"/>
          <w:i w:val="false"/>
          <w:color w:val="000000"/>
          <w:sz w:val="28"/>
        </w:rPr>
        <w:t>
      29. Жобалардың іске асырылуын мониторингілеуде:</w:t>
      </w:r>
    </w:p>
    <w:bookmarkEnd w:id="293"/>
    <w:bookmarkStart w:name="z300" w:id="294"/>
    <w:p>
      <w:pPr>
        <w:spacing w:after="0"/>
        <w:ind w:left="0"/>
        <w:jc w:val="both"/>
      </w:pPr>
      <w:r>
        <w:rPr>
          <w:rFonts w:ascii="Times New Roman"/>
          <w:b w:val="false"/>
          <w:i w:val="false"/>
          <w:color w:val="000000"/>
          <w:sz w:val="28"/>
        </w:rPr>
        <w:t>
      1) жұмыстардың нақты жай-күйін, объектілердің жұмыс істеуін және жүктелу көрсеткіштерін қоса алғанда, жалпыға ортақ пайдаланылатын инфрақұрылым объектілерін құру және пайдалану барысы туралы ақпарат жинау;</w:t>
      </w:r>
    </w:p>
    <w:bookmarkEnd w:id="294"/>
    <w:bookmarkStart w:name="z301" w:id="295"/>
    <w:p>
      <w:pPr>
        <w:spacing w:after="0"/>
        <w:ind w:left="0"/>
        <w:jc w:val="both"/>
      </w:pPr>
      <w:r>
        <w:rPr>
          <w:rFonts w:ascii="Times New Roman"/>
          <w:b w:val="false"/>
          <w:i w:val="false"/>
          <w:color w:val="000000"/>
          <w:sz w:val="28"/>
        </w:rPr>
        <w:t>
      2) бюджеттік бағдарламалардың көрсеткіштері мен мақсаттарына сәйкес шағын кәсіпкерлікті инфрақұрылымдық қолдау жобаларын іске асыру шеңберінде қол жеткізілген тікелей және түпкілікті нәтижелер туралы есеп дайындау;</w:t>
      </w:r>
    </w:p>
    <w:bookmarkEnd w:id="295"/>
    <w:bookmarkStart w:name="z302" w:id="296"/>
    <w:p>
      <w:pPr>
        <w:spacing w:after="0"/>
        <w:ind w:left="0"/>
        <w:jc w:val="both"/>
      </w:pPr>
      <w:r>
        <w:rPr>
          <w:rFonts w:ascii="Times New Roman"/>
          <w:b w:val="false"/>
          <w:i w:val="false"/>
          <w:color w:val="000000"/>
          <w:sz w:val="28"/>
        </w:rPr>
        <w:t>
      3) бюджеттік инвестициялық бағдарламалар шеңберінде жалпыға ортақ пайдаланылатын инфрақұрылым жобаларын іске асыруға бөлінген қаражатты игеру туралы мәлімет жинау көзделеді.</w:t>
      </w:r>
    </w:p>
    <w:bookmarkEnd w:id="296"/>
    <w:bookmarkStart w:name="z303" w:id="297"/>
    <w:p>
      <w:pPr>
        <w:spacing w:after="0"/>
        <w:ind w:left="0"/>
        <w:jc w:val="both"/>
      </w:pPr>
      <w:r>
        <w:rPr>
          <w:rFonts w:ascii="Times New Roman"/>
          <w:b w:val="false"/>
          <w:i w:val="false"/>
          <w:color w:val="000000"/>
          <w:sz w:val="28"/>
        </w:rPr>
        <w:t>
      30. Инфрақұрылым объектілерін құру және пайдалану жөніндегі жобаларды іске асырудың нақты және жоспарлы көрсеткіштері туралы ақпаратты, сондай-ақ есепті қаржы жылындағы кәсіпкерлерді инфрақұрылымдық қолдауды дамытуға бағытталған бюджеттік бағдарламалар қаражатын игеру туралы мәліметтерді қамтитын есеп мониторинг қорытындысы болып табылады. Есеп қағаз және электрондық жеткізгіштерде ұсынылады.</w:t>
      </w:r>
    </w:p>
    <w:bookmarkEnd w:id="297"/>
    <w:p>
      <w:pPr>
        <w:spacing w:after="0"/>
        <w:ind w:left="0"/>
        <w:jc w:val="both"/>
      </w:pPr>
      <w:r>
        <w:rPr>
          <w:rFonts w:ascii="Times New Roman"/>
          <w:b w:val="false"/>
          <w:i w:val="false"/>
          <w:color w:val="000000"/>
          <w:sz w:val="28"/>
        </w:rPr>
        <w:t>
      Есептің PDF форматындағы сканерленген көшірмесін өңірлік үйлестіруші осындай есепті уәкілетті орган/жергілікті бюджеттік бағдарламалар әкімшісі қабылдаған күннен бастап 2 (екі) жұмыс күні ішінде субсидиялаудың ақпараттық жүйесіне жүктейді.</w:t>
      </w:r>
    </w:p>
    <w:bookmarkStart w:name="z304" w:id="298"/>
    <w:p>
      <w:pPr>
        <w:spacing w:after="0"/>
        <w:ind w:left="0"/>
        <w:jc w:val="both"/>
      </w:pPr>
      <w:r>
        <w:rPr>
          <w:rFonts w:ascii="Times New Roman"/>
          <w:b w:val="false"/>
          <w:i w:val="false"/>
          <w:color w:val="000000"/>
          <w:sz w:val="28"/>
        </w:rPr>
        <w:t>
      31. Инфрақұрылымның берілуі бойынша жылдық мониторингіні мемлекеттік жоспарлау жөніндегі жергілікті уәкілетті орган мемлекеттік және орыс тілдерінде дайындайды және жыл сайын есепті жылдан кейінгі жылғы 10 (оныншы) сәуірден кешіктірмей облыстардың, республикалық маңызы бар қалалардың, астананың әкімдіктеріне береді.</w:t>
      </w:r>
    </w:p>
    <w:bookmarkEnd w:id="298"/>
    <w:p>
      <w:pPr>
        <w:spacing w:after="0"/>
        <w:ind w:left="0"/>
        <w:jc w:val="both"/>
      </w:pPr>
      <w:r>
        <w:rPr>
          <w:rFonts w:ascii="Times New Roman"/>
          <w:b w:val="false"/>
          <w:i w:val="false"/>
          <w:color w:val="000000"/>
          <w:sz w:val="28"/>
        </w:rPr>
        <w:t>
      Жергілікті бюджеттік бағдарламалардың әкімшілері есепті жылдан кейінгі жылдың 1 (бірінші) сәуіріне дейін мемлекеттік жоспарлау жөніндегі жергілікті уәкілетті органға жылдық мониторингіні ұсынады.</w:t>
      </w:r>
    </w:p>
    <w:bookmarkStart w:name="z305" w:id="299"/>
    <w:p>
      <w:pPr>
        <w:spacing w:after="0"/>
        <w:ind w:left="0"/>
        <w:jc w:val="both"/>
      </w:pPr>
      <w:r>
        <w:rPr>
          <w:rFonts w:ascii="Times New Roman"/>
          <w:b w:val="false"/>
          <w:i w:val="false"/>
          <w:color w:val="000000"/>
          <w:sz w:val="28"/>
        </w:rPr>
        <w:t>
      Жиынтық ақпаратта:</w:t>
      </w:r>
    </w:p>
    <w:bookmarkEnd w:id="299"/>
    <w:bookmarkStart w:name="z306" w:id="300"/>
    <w:p>
      <w:pPr>
        <w:spacing w:after="0"/>
        <w:ind w:left="0"/>
        <w:jc w:val="both"/>
      </w:pPr>
      <w:r>
        <w:rPr>
          <w:rFonts w:ascii="Times New Roman"/>
          <w:b w:val="false"/>
          <w:i w:val="false"/>
          <w:color w:val="000000"/>
          <w:sz w:val="28"/>
        </w:rPr>
        <w:t>
      1) кәсіпкерлерге инфрақұрылым ұсыну туралы ақпарат;</w:t>
      </w:r>
    </w:p>
    <w:bookmarkEnd w:id="300"/>
    <w:bookmarkStart w:name="z307" w:id="301"/>
    <w:p>
      <w:pPr>
        <w:spacing w:after="0"/>
        <w:ind w:left="0"/>
        <w:jc w:val="both"/>
      </w:pPr>
      <w:r>
        <w:rPr>
          <w:rFonts w:ascii="Times New Roman"/>
          <w:b w:val="false"/>
          <w:i w:val="false"/>
          <w:color w:val="000000"/>
          <w:sz w:val="28"/>
        </w:rPr>
        <w:t>
      2) аяқталған және қолданыстағы жобалар бойынша ақпарат;</w:t>
      </w:r>
    </w:p>
    <w:bookmarkEnd w:id="301"/>
    <w:bookmarkStart w:name="z308" w:id="302"/>
    <w:p>
      <w:pPr>
        <w:spacing w:after="0"/>
        <w:ind w:left="0"/>
        <w:jc w:val="both"/>
      </w:pPr>
      <w:r>
        <w:rPr>
          <w:rFonts w:ascii="Times New Roman"/>
          <w:b w:val="false"/>
          <w:i w:val="false"/>
          <w:color w:val="000000"/>
          <w:sz w:val="28"/>
        </w:rPr>
        <w:t>
      3) ауданның (облыстық маңызы бар қаланың) бюджеті қаражатының және облыстық бюджеттен бөлінетін нысаналы даму трансферттері мен кредиттері есебінен қаржыландырылатын жобалардың тізбесі, қаржыландыру жоспарының сомалары, жобалардың нақты орындалуы, аяқталған жобалар саны, игерілмеген сомалар мен оның себептері туралы ақпарат қамтылады.</w:t>
      </w:r>
    </w:p>
    <w:bookmarkEnd w:id="302"/>
    <w:bookmarkStart w:name="z309" w:id="303"/>
    <w:p>
      <w:pPr>
        <w:spacing w:after="0"/>
        <w:ind w:left="0"/>
        <w:jc w:val="both"/>
      </w:pPr>
      <w:r>
        <w:rPr>
          <w:rFonts w:ascii="Times New Roman"/>
          <w:b w:val="false"/>
          <w:i w:val="false"/>
          <w:color w:val="000000"/>
          <w:sz w:val="28"/>
        </w:rPr>
        <w:t>
      32. Өңірлік үйлестірушілер жыл сайын есепті жылдан кейінгі жылғы 10 (оныншы) ақпаннан кешіктірмей мемлекеттiк жоспарлау жөнiндегi орталық уәкiлеттi органға шағын кәсіпкерлік жобаларының іске асырылу мәртебесі туралы ақпарат береді (құрылған тұрақты және уақытша жұмыс орындары, салық аударымдары, өнім шығарылуы және еңбекақы төлеу қорының ұлғаюы туралы және қарсы міндеттемелер бойынша басқа да көрсеткіштерді).</w:t>
      </w:r>
    </w:p>
    <w:bookmarkEnd w:id="303"/>
    <w:bookmarkStart w:name="z310" w:id="304"/>
    <w:p>
      <w:pPr>
        <w:spacing w:after="0"/>
        <w:ind w:left="0"/>
        <w:jc w:val="both"/>
      </w:pPr>
      <w:r>
        <w:rPr>
          <w:rFonts w:ascii="Times New Roman"/>
          <w:b w:val="false"/>
          <w:i w:val="false"/>
          <w:color w:val="000000"/>
          <w:sz w:val="28"/>
        </w:rPr>
        <w:t>
      33. Осы Қағидаларда көзделмеген өзара іс-қимыл тетіктері мен іске асыру процестері уәкілетті органның келісімі бойынша "Атамекен" ҰКП-ның ішкі нормативтік құжаттарында айқындалады.</w:t>
      </w:r>
    </w:p>
    <w:bookmarkEnd w:id="304"/>
    <w:bookmarkStart w:name="z311" w:id="305"/>
    <w:p>
      <w:pPr>
        <w:spacing w:after="0"/>
        <w:ind w:left="0"/>
        <w:jc w:val="both"/>
      </w:pPr>
      <w:r>
        <w:rPr>
          <w:rFonts w:ascii="Times New Roman"/>
          <w:b w:val="false"/>
          <w:i w:val="false"/>
          <w:color w:val="000000"/>
          <w:sz w:val="28"/>
        </w:rPr>
        <w:t>
      34. Шағын кәсіпкерлікті қолдауды үйлестіру әдіснама мен цифрлық сервистерге жауап беретін "Атамекен" ҰКП қоса алғанда, уәкілетті ұйымдар мен операторлардың өзара іс-қимылы арқылы жүзеге асырылады. Бейінді ұйымдар өз бағыттарында шараларды іске асырады, ал бірыңғай жүйе келісімділік пен кәсіпкерлердің көрсетілетін қызметтерге ыңғайлы қол жеткізуін қамтамасыз етеді.</w:t>
      </w:r>
    </w:p>
    <w:bookmarkEnd w:id="305"/>
    <w:p>
      <w:pPr>
        <w:spacing w:after="0"/>
        <w:ind w:left="0"/>
        <w:jc w:val="both"/>
      </w:pPr>
      <w:r>
        <w:rPr>
          <w:rFonts w:ascii="Times New Roman"/>
          <w:b w:val="false"/>
          <w:i w:val="false"/>
          <w:color w:val="000000"/>
          <w:sz w:val="28"/>
        </w:rPr>
        <w:t>
      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Шағын кәсіпкерлік </w:t>
            </w:r>
            <w:r>
              <w:br/>
            </w:r>
            <w:r>
              <w:rPr>
                <w:rFonts w:ascii="Times New Roman"/>
                <w:b w:val="false"/>
                <w:i w:val="false"/>
                <w:color w:val="000000"/>
                <w:sz w:val="20"/>
              </w:rPr>
              <w:t>субъектілеріне</w:t>
            </w:r>
            <w:r>
              <w:br/>
            </w:r>
            <w:r>
              <w:rPr>
                <w:rFonts w:ascii="Times New Roman"/>
                <w:b w:val="false"/>
                <w:i w:val="false"/>
                <w:color w:val="000000"/>
                <w:sz w:val="20"/>
              </w:rPr>
              <w:t>инфрақұрылымдық қолдау</w:t>
            </w:r>
            <w:r>
              <w:br/>
            </w:r>
            <w:r>
              <w:rPr>
                <w:rFonts w:ascii="Times New Roman"/>
                <w:b w:val="false"/>
                <w:i w:val="false"/>
                <w:color w:val="000000"/>
                <w:sz w:val="20"/>
              </w:rPr>
              <w:t>көрсету қағидаларына</w:t>
            </w:r>
            <w:r>
              <w:br/>
            </w:r>
            <w:r>
              <w:rPr>
                <w:rFonts w:ascii="Times New Roman"/>
                <w:b w:val="false"/>
                <w:i w:val="false"/>
                <w:color w:val="000000"/>
                <w:sz w:val="20"/>
              </w:rPr>
              <w:t>қосымша</w:t>
            </w:r>
          </w:p>
        </w:tc>
      </w:tr>
    </w:tbl>
    <w:bookmarkStart w:name="z312" w:id="306"/>
    <w:p>
      <w:pPr>
        <w:spacing w:after="0"/>
        <w:ind w:left="0"/>
        <w:jc w:val="both"/>
      </w:pPr>
      <w:r>
        <w:rPr>
          <w:rFonts w:ascii="Times New Roman"/>
          <w:b w:val="false"/>
          <w:i w:val="false"/>
          <w:color w:val="000000"/>
          <w:sz w:val="28"/>
        </w:rPr>
        <w:t>
      Нысан</w:t>
      </w:r>
    </w:p>
    <w:bookmarkEnd w:id="306"/>
    <w:bookmarkStart w:name="z313" w:id="307"/>
    <w:p>
      <w:pPr>
        <w:spacing w:after="0"/>
        <w:ind w:left="0"/>
        <w:jc w:val="left"/>
      </w:pPr>
      <w:r>
        <w:rPr>
          <w:rFonts w:ascii="Times New Roman"/>
          <w:b/>
          <w:i w:val="false"/>
          <w:color w:val="000000"/>
        </w:rPr>
        <w:t xml:space="preserve"> Инфрақұрылымдық қолдау көрсетуге электрондық өтінім</w:t>
      </w:r>
    </w:p>
    <w:bookmarkEnd w:id="307"/>
    <w:p>
      <w:pPr>
        <w:spacing w:after="0"/>
        <w:ind w:left="0"/>
        <w:jc w:val="both"/>
      </w:pPr>
      <w:bookmarkStart w:name="z314" w:id="308"/>
      <w:r>
        <w:rPr>
          <w:rFonts w:ascii="Times New Roman"/>
          <w:b w:val="false"/>
          <w:i w:val="false"/>
          <w:color w:val="000000"/>
          <w:sz w:val="28"/>
        </w:rPr>
        <w:t>
      1. ___________ облысында (республикалық маңызы бар қалада, астанада)</w:t>
      </w:r>
    </w:p>
    <w:bookmarkEnd w:id="308"/>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(заңды тұлғаның толық атауы, жеке кәсіпкердің тегі, аты, әкесінің аты (бар болса)</w:t>
      </w:r>
    </w:p>
    <w:p>
      <w:pPr>
        <w:spacing w:after="0"/>
        <w:ind w:left="0"/>
        <w:jc w:val="both"/>
      </w:pPr>
      <w:r>
        <w:rPr>
          <w:rFonts w:ascii="Times New Roman"/>
          <w:b w:val="false"/>
          <w:i w:val="false"/>
          <w:color w:val="000000"/>
          <w:sz w:val="28"/>
        </w:rPr>
        <w:t>2. Инфрақұрылымды қамтамасыз ету бойынша конкурстық іріктеуге қатысу туралы ұсынылған материалдарды қарауды сұраймын.</w:t>
      </w:r>
    </w:p>
    <w:p>
      <w:pPr>
        <w:spacing w:after="0"/>
        <w:ind w:left="0"/>
        <w:jc w:val="both"/>
      </w:pPr>
      <w:r>
        <w:rPr>
          <w:rFonts w:ascii="Times New Roman"/>
          <w:b w:val="false"/>
          <w:i w:val="false"/>
          <w:color w:val="000000"/>
          <w:sz w:val="28"/>
        </w:rPr>
        <w:t>3. Өтініш беруші туралы мәліметтер:</w:t>
      </w:r>
    </w:p>
    <w:p>
      <w:pPr>
        <w:spacing w:after="0"/>
        <w:ind w:left="0"/>
        <w:jc w:val="both"/>
      </w:pPr>
      <w:r>
        <w:rPr>
          <w:rFonts w:ascii="Times New Roman"/>
          <w:b w:val="false"/>
          <w:i w:val="false"/>
          <w:color w:val="000000"/>
          <w:sz w:val="28"/>
        </w:rPr>
        <w:t>Заңды тұлға үшін:</w:t>
      </w:r>
    </w:p>
    <w:p>
      <w:pPr>
        <w:spacing w:after="0"/>
        <w:ind w:left="0"/>
        <w:jc w:val="both"/>
      </w:pPr>
      <w:r>
        <w:rPr>
          <w:rFonts w:ascii="Times New Roman"/>
          <w:b w:val="false"/>
          <w:i w:val="false"/>
          <w:color w:val="000000"/>
          <w:sz w:val="28"/>
        </w:rPr>
        <w:t>атауы _________________________________________________________</w:t>
      </w:r>
    </w:p>
    <w:p>
      <w:pPr>
        <w:spacing w:after="0"/>
        <w:ind w:left="0"/>
        <w:jc w:val="both"/>
      </w:pPr>
      <w:r>
        <w:rPr>
          <w:rFonts w:ascii="Times New Roman"/>
          <w:b w:val="false"/>
          <w:i w:val="false"/>
          <w:color w:val="000000"/>
          <w:sz w:val="28"/>
        </w:rPr>
        <w:t>БСН __________________________________________________________</w:t>
      </w:r>
    </w:p>
    <w:p>
      <w:pPr>
        <w:spacing w:after="0"/>
        <w:ind w:left="0"/>
        <w:jc w:val="both"/>
      </w:pPr>
      <w:r>
        <w:rPr>
          <w:rFonts w:ascii="Times New Roman"/>
          <w:b w:val="false"/>
          <w:i w:val="false"/>
          <w:color w:val="000000"/>
          <w:sz w:val="28"/>
        </w:rPr>
        <w:t>тегі, аты, әкесінің аты (бар болса) _________________________________</w:t>
      </w:r>
    </w:p>
    <w:p>
      <w:pPr>
        <w:spacing w:after="0"/>
        <w:ind w:left="0"/>
        <w:jc w:val="both"/>
      </w:pPr>
      <w:r>
        <w:rPr>
          <w:rFonts w:ascii="Times New Roman"/>
          <w:b w:val="false"/>
          <w:i w:val="false"/>
          <w:color w:val="000000"/>
          <w:sz w:val="28"/>
        </w:rPr>
        <w:t>басшының ЖСН _______________________________________________</w:t>
      </w:r>
    </w:p>
    <w:p>
      <w:pPr>
        <w:spacing w:after="0"/>
        <w:ind w:left="0"/>
        <w:jc w:val="both"/>
      </w:pPr>
      <w:r>
        <w:rPr>
          <w:rFonts w:ascii="Times New Roman"/>
          <w:b w:val="false"/>
          <w:i w:val="false"/>
          <w:color w:val="000000"/>
          <w:sz w:val="28"/>
        </w:rPr>
        <w:t>Мекенжайы ___________________________________________________</w:t>
      </w:r>
    </w:p>
    <w:p>
      <w:pPr>
        <w:spacing w:after="0"/>
        <w:ind w:left="0"/>
        <w:jc w:val="both"/>
      </w:pPr>
      <w:r>
        <w:rPr>
          <w:rFonts w:ascii="Times New Roman"/>
          <w:b w:val="false"/>
          <w:i w:val="false"/>
          <w:color w:val="000000"/>
          <w:sz w:val="28"/>
        </w:rPr>
        <w:t>телефон (факс) нөмірі __________________________________________</w:t>
      </w:r>
    </w:p>
    <w:p>
      <w:pPr>
        <w:spacing w:after="0"/>
        <w:ind w:left="0"/>
        <w:jc w:val="both"/>
      </w:pPr>
      <w:r>
        <w:rPr>
          <w:rFonts w:ascii="Times New Roman"/>
          <w:b w:val="false"/>
          <w:i w:val="false"/>
          <w:color w:val="000000"/>
          <w:sz w:val="28"/>
        </w:rPr>
        <w:t>Дара кәсіпкер үшін:</w:t>
      </w:r>
    </w:p>
    <w:p>
      <w:pPr>
        <w:spacing w:after="0"/>
        <w:ind w:left="0"/>
        <w:jc w:val="both"/>
      </w:pPr>
      <w:r>
        <w:rPr>
          <w:rFonts w:ascii="Times New Roman"/>
          <w:b w:val="false"/>
          <w:i w:val="false"/>
          <w:color w:val="000000"/>
          <w:sz w:val="28"/>
        </w:rPr>
        <w:t>атауы ________________________________________________________</w:t>
      </w:r>
    </w:p>
    <w:p>
      <w:pPr>
        <w:spacing w:after="0"/>
        <w:ind w:left="0"/>
        <w:jc w:val="both"/>
      </w:pPr>
      <w:r>
        <w:rPr>
          <w:rFonts w:ascii="Times New Roman"/>
          <w:b w:val="false"/>
          <w:i w:val="false"/>
          <w:color w:val="000000"/>
          <w:sz w:val="28"/>
        </w:rPr>
        <w:t>тегі, аты, әкесінің аты (бар болса) ________________________________</w:t>
      </w:r>
    </w:p>
    <w:p>
      <w:pPr>
        <w:spacing w:after="0"/>
        <w:ind w:left="0"/>
        <w:jc w:val="both"/>
      </w:pPr>
      <w:r>
        <w:rPr>
          <w:rFonts w:ascii="Times New Roman"/>
          <w:b w:val="false"/>
          <w:i w:val="false"/>
          <w:color w:val="000000"/>
          <w:sz w:val="28"/>
        </w:rPr>
        <w:t>ЖСН ________________________________________________________</w:t>
      </w:r>
    </w:p>
    <w:p>
      <w:pPr>
        <w:spacing w:after="0"/>
        <w:ind w:left="0"/>
        <w:jc w:val="both"/>
      </w:pPr>
      <w:r>
        <w:rPr>
          <w:rFonts w:ascii="Times New Roman"/>
          <w:b w:val="false"/>
          <w:i w:val="false"/>
          <w:color w:val="000000"/>
          <w:sz w:val="28"/>
        </w:rPr>
        <w:t>жеке басын куәландыратын құжат:</w:t>
      </w:r>
    </w:p>
    <w:p>
      <w:pPr>
        <w:spacing w:after="0"/>
        <w:ind w:left="0"/>
        <w:jc w:val="both"/>
      </w:pPr>
      <w:r>
        <w:rPr>
          <w:rFonts w:ascii="Times New Roman"/>
          <w:b w:val="false"/>
          <w:i w:val="false"/>
          <w:color w:val="000000"/>
          <w:sz w:val="28"/>
        </w:rPr>
        <w:t>нөмірі ________________________________________________________</w:t>
      </w:r>
    </w:p>
    <w:p>
      <w:pPr>
        <w:spacing w:after="0"/>
        <w:ind w:left="0"/>
        <w:jc w:val="both"/>
      </w:pPr>
      <w:r>
        <w:rPr>
          <w:rFonts w:ascii="Times New Roman"/>
          <w:b w:val="false"/>
          <w:i w:val="false"/>
          <w:color w:val="000000"/>
          <w:sz w:val="28"/>
        </w:rPr>
        <w:t>кім берді ______________________________________________________</w:t>
      </w:r>
    </w:p>
    <w:p>
      <w:pPr>
        <w:spacing w:after="0"/>
        <w:ind w:left="0"/>
        <w:jc w:val="both"/>
      </w:pPr>
      <w:r>
        <w:rPr>
          <w:rFonts w:ascii="Times New Roman"/>
          <w:b w:val="false"/>
          <w:i w:val="false"/>
          <w:color w:val="000000"/>
          <w:sz w:val="28"/>
        </w:rPr>
        <w:t>берілген күні ___________________________________________________</w:t>
      </w:r>
    </w:p>
    <w:p>
      <w:pPr>
        <w:spacing w:after="0"/>
        <w:ind w:left="0"/>
        <w:jc w:val="both"/>
      </w:pPr>
      <w:r>
        <w:rPr>
          <w:rFonts w:ascii="Times New Roman"/>
          <w:b w:val="false"/>
          <w:i w:val="false"/>
          <w:color w:val="000000"/>
          <w:sz w:val="28"/>
        </w:rPr>
        <w:t>мекенжайы ____________________________________________________</w:t>
      </w:r>
    </w:p>
    <w:p>
      <w:pPr>
        <w:spacing w:after="0"/>
        <w:ind w:left="0"/>
        <w:jc w:val="both"/>
      </w:pPr>
      <w:r>
        <w:rPr>
          <w:rFonts w:ascii="Times New Roman"/>
          <w:b w:val="false"/>
          <w:i w:val="false"/>
          <w:color w:val="000000"/>
          <w:sz w:val="28"/>
        </w:rPr>
        <w:t>телефон (факс) нөмірі) __________________________________________</w:t>
      </w:r>
    </w:p>
    <w:p>
      <w:pPr>
        <w:spacing w:after="0"/>
        <w:ind w:left="0"/>
        <w:jc w:val="both"/>
      </w:pPr>
      <w:r>
        <w:rPr>
          <w:rFonts w:ascii="Times New Roman"/>
          <w:b w:val="false"/>
          <w:i w:val="false"/>
          <w:color w:val="000000"/>
          <w:sz w:val="28"/>
        </w:rPr>
        <w:t>Дара кәсіпкер ретінде қызметтің басталғаны туралы хабарлама:</w:t>
      </w:r>
    </w:p>
    <w:p>
      <w:pPr>
        <w:spacing w:after="0"/>
        <w:ind w:left="0"/>
        <w:jc w:val="both"/>
      </w:pPr>
      <w:r>
        <w:rPr>
          <w:rFonts w:ascii="Times New Roman"/>
          <w:b w:val="false"/>
          <w:i w:val="false"/>
          <w:color w:val="000000"/>
          <w:sz w:val="28"/>
        </w:rPr>
        <w:t>орналасқан жері _______________________________________________</w:t>
      </w:r>
    </w:p>
    <w:p>
      <w:pPr>
        <w:spacing w:after="0"/>
        <w:ind w:left="0"/>
        <w:jc w:val="both"/>
      </w:pPr>
      <w:r>
        <w:rPr>
          <w:rFonts w:ascii="Times New Roman"/>
          <w:b w:val="false"/>
          <w:i w:val="false"/>
          <w:color w:val="000000"/>
          <w:sz w:val="28"/>
        </w:rPr>
        <w:t>хабарланған күні ______________________________________________ .</w:t>
      </w:r>
    </w:p>
    <w:p>
      <w:pPr>
        <w:spacing w:after="0"/>
        <w:ind w:left="0"/>
        <w:jc w:val="both"/>
      </w:pPr>
      <w:r>
        <w:rPr>
          <w:rFonts w:ascii="Times New Roman"/>
          <w:b w:val="false"/>
          <w:i w:val="false"/>
          <w:color w:val="000000"/>
          <w:sz w:val="28"/>
        </w:rPr>
        <w:t>4. Кәсіпкердің екінші деңгейдегі банкте ағымдағы шотының бар-жоғы туралы мәліметтер:</w:t>
      </w:r>
    </w:p>
    <w:p>
      <w:pPr>
        <w:spacing w:after="0"/>
        <w:ind w:left="0"/>
        <w:jc w:val="both"/>
      </w:pPr>
      <w:r>
        <w:rPr>
          <w:rFonts w:ascii="Times New Roman"/>
          <w:b w:val="false"/>
          <w:i w:val="false"/>
          <w:color w:val="000000"/>
          <w:sz w:val="28"/>
        </w:rPr>
        <w:t>Банк деректемелері: ____________________________________________</w:t>
      </w:r>
    </w:p>
    <w:p>
      <w:pPr>
        <w:spacing w:after="0"/>
        <w:ind w:left="0"/>
        <w:jc w:val="both"/>
      </w:pPr>
      <w:r>
        <w:rPr>
          <w:rFonts w:ascii="Times New Roman"/>
          <w:b w:val="false"/>
          <w:i w:val="false"/>
          <w:color w:val="000000"/>
          <w:sz w:val="28"/>
        </w:rPr>
        <w:t>Банктің атауы: ________________________________________________</w:t>
      </w:r>
    </w:p>
    <w:p>
      <w:pPr>
        <w:spacing w:after="0"/>
        <w:ind w:left="0"/>
        <w:jc w:val="both"/>
      </w:pPr>
      <w:r>
        <w:rPr>
          <w:rFonts w:ascii="Times New Roman"/>
          <w:b w:val="false"/>
          <w:i w:val="false"/>
          <w:color w:val="000000"/>
          <w:sz w:val="28"/>
        </w:rPr>
        <w:t>БСК ________________________________________________________</w:t>
      </w:r>
    </w:p>
    <w:p>
      <w:pPr>
        <w:spacing w:after="0"/>
        <w:ind w:left="0"/>
        <w:jc w:val="both"/>
      </w:pPr>
      <w:r>
        <w:rPr>
          <w:rFonts w:ascii="Times New Roman"/>
          <w:b w:val="false"/>
          <w:i w:val="false"/>
          <w:color w:val="000000"/>
          <w:sz w:val="28"/>
        </w:rPr>
        <w:t>ЖСК ________________________________________________________</w:t>
      </w:r>
    </w:p>
    <w:p>
      <w:pPr>
        <w:spacing w:after="0"/>
        <w:ind w:left="0"/>
        <w:jc w:val="both"/>
      </w:pPr>
      <w:r>
        <w:rPr>
          <w:rFonts w:ascii="Times New Roman"/>
          <w:b w:val="false"/>
          <w:i w:val="false"/>
          <w:color w:val="000000"/>
          <w:sz w:val="28"/>
        </w:rPr>
        <w:t>БСН ________________________________________________________</w:t>
      </w:r>
    </w:p>
    <w:p>
      <w:pPr>
        <w:spacing w:after="0"/>
        <w:ind w:left="0"/>
        <w:jc w:val="both"/>
      </w:pPr>
      <w:r>
        <w:rPr>
          <w:rFonts w:ascii="Times New Roman"/>
          <w:b w:val="false"/>
          <w:i w:val="false"/>
          <w:color w:val="000000"/>
          <w:sz w:val="28"/>
        </w:rPr>
        <w:t>
      Кбе _________________________________________________________ .</w:t>
      </w:r>
    </w:p>
    <w:p>
      <w:pPr>
        <w:spacing w:after="0"/>
        <w:ind w:left="0"/>
        <w:jc w:val="both"/>
      </w:pPr>
      <w:r>
        <w:rPr>
          <w:rFonts w:ascii="Times New Roman"/>
          <w:b w:val="false"/>
          <w:i w:val="false"/>
          <w:color w:val="000000"/>
          <w:sz w:val="28"/>
        </w:rPr>
        <w:t>5. Жоба туралы мәліметтер:</w:t>
      </w:r>
    </w:p>
    <w:p>
      <w:pPr>
        <w:spacing w:after="0"/>
        <w:ind w:left="0"/>
        <w:jc w:val="both"/>
      </w:pPr>
      <w:r>
        <w:rPr>
          <w:rFonts w:ascii="Times New Roman"/>
          <w:b w:val="false"/>
          <w:i w:val="false"/>
          <w:color w:val="000000"/>
          <w:sz w:val="28"/>
        </w:rPr>
        <w:t>жобаның атауы _______________________________________________</w:t>
      </w:r>
    </w:p>
    <w:p>
      <w:pPr>
        <w:spacing w:after="0"/>
        <w:ind w:left="0"/>
        <w:jc w:val="both"/>
      </w:pPr>
      <w:r>
        <w:rPr>
          <w:rFonts w:ascii="Times New Roman"/>
          <w:b w:val="false"/>
          <w:i w:val="false"/>
          <w:color w:val="000000"/>
          <w:sz w:val="28"/>
        </w:rPr>
        <w:t>жобаның қысқаша сипаттамасы _________________________________</w:t>
      </w:r>
    </w:p>
    <w:p>
      <w:pPr>
        <w:spacing w:after="0"/>
        <w:ind w:left="0"/>
        <w:jc w:val="both"/>
      </w:pPr>
      <w:r>
        <w:rPr>
          <w:rFonts w:ascii="Times New Roman"/>
          <w:b w:val="false"/>
          <w:i w:val="false"/>
          <w:color w:val="000000"/>
          <w:sz w:val="28"/>
        </w:rPr>
        <w:t>жобаны іске асыру орны ______________________________________</w:t>
      </w:r>
    </w:p>
    <w:p>
      <w:pPr>
        <w:spacing w:after="0"/>
        <w:ind w:left="0"/>
        <w:jc w:val="both"/>
      </w:pPr>
      <w:r>
        <w:rPr>
          <w:rFonts w:ascii="Times New Roman"/>
          <w:b w:val="false"/>
          <w:i w:val="false"/>
          <w:color w:val="000000"/>
          <w:sz w:val="28"/>
        </w:rPr>
        <w:t xml:space="preserve">қызметтің бейінді бағыты (*жоба облыс орталықтарында, Астана, Алматы, Шымкент және Семей қалаларында іске асырылған жағдайда толтырылады): </w:t>
      </w:r>
    </w:p>
    <w:p>
      <w:pPr>
        <w:spacing w:after="0"/>
        <w:ind w:left="0"/>
        <w:jc w:val="both"/>
      </w:pPr>
      <w:r>
        <w:rPr>
          <w:rFonts w:ascii="Times New Roman"/>
          <w:b w:val="false"/>
          <w:i w:val="false"/>
          <w:color w:val="000000"/>
          <w:sz w:val="28"/>
        </w:rPr>
        <w:t>____________________________________________________________</w:t>
      </w:r>
    </w:p>
    <w:p>
      <w:pPr>
        <w:spacing w:after="0"/>
        <w:ind w:left="0"/>
        <w:jc w:val="both"/>
      </w:pPr>
      <w:r>
        <w:rPr>
          <w:rFonts w:ascii="Times New Roman"/>
          <w:b w:val="false"/>
          <w:i w:val="false"/>
          <w:color w:val="000000"/>
          <w:sz w:val="28"/>
        </w:rPr>
        <w:t>қажетті инфрақұрылым түрі ___________________________________</w:t>
      </w:r>
    </w:p>
    <w:p>
      <w:pPr>
        <w:spacing w:after="0"/>
        <w:ind w:left="0"/>
        <w:jc w:val="both"/>
      </w:pPr>
      <w:r>
        <w:rPr>
          <w:rFonts w:ascii="Times New Roman"/>
          <w:b w:val="false"/>
          <w:i w:val="false"/>
          <w:color w:val="000000"/>
          <w:sz w:val="28"/>
        </w:rPr>
        <w:t>инфрақұрылымды жүргізу немесе жақсарту қажеттігінің негіздемесі</w:t>
      </w:r>
    </w:p>
    <w:p>
      <w:pPr>
        <w:spacing w:after="0"/>
        <w:ind w:left="0"/>
        <w:jc w:val="both"/>
      </w:pPr>
      <w:r>
        <w:rPr>
          <w:rFonts w:ascii="Times New Roman"/>
          <w:b w:val="false"/>
          <w:i w:val="false"/>
          <w:color w:val="000000"/>
          <w:sz w:val="28"/>
        </w:rPr>
        <w:t>_____________________________________________________________</w:t>
      </w:r>
    </w:p>
    <w:p>
      <w:pPr>
        <w:spacing w:after="0"/>
        <w:ind w:left="0"/>
        <w:jc w:val="both"/>
      </w:pPr>
      <w:r>
        <w:rPr>
          <w:rFonts w:ascii="Times New Roman"/>
          <w:b w:val="false"/>
          <w:i w:val="false"/>
          <w:color w:val="000000"/>
          <w:sz w:val="28"/>
        </w:rPr>
        <w:t>құрылыстың құны, мың теңге ___________________________________</w:t>
      </w:r>
    </w:p>
    <w:p>
      <w:pPr>
        <w:spacing w:after="0"/>
        <w:ind w:left="0"/>
        <w:jc w:val="both"/>
      </w:pPr>
      <w:r>
        <w:rPr>
          <w:rFonts w:ascii="Times New Roman"/>
          <w:b w:val="false"/>
          <w:i w:val="false"/>
          <w:color w:val="000000"/>
          <w:sz w:val="28"/>
        </w:rPr>
        <w:t>жобаның құны (инвестициялар), мың теңге ________________________</w:t>
      </w:r>
    </w:p>
    <w:p>
      <w:pPr>
        <w:spacing w:after="0"/>
        <w:ind w:left="0"/>
        <w:jc w:val="both"/>
      </w:pPr>
      <w:r>
        <w:rPr>
          <w:rFonts w:ascii="Times New Roman"/>
          <w:b w:val="false"/>
          <w:i w:val="false"/>
          <w:color w:val="000000"/>
          <w:sz w:val="28"/>
        </w:rPr>
        <w:t>салық салу жүйесі: _____________________________________________</w:t>
      </w:r>
    </w:p>
    <w:p>
      <w:pPr>
        <w:spacing w:after="0"/>
        <w:ind w:left="0"/>
        <w:jc w:val="both"/>
      </w:pPr>
      <w:r>
        <w:rPr>
          <w:rFonts w:ascii="Times New Roman"/>
          <w:b w:val="false"/>
          <w:i w:val="false"/>
          <w:color w:val="000000"/>
          <w:sz w:val="28"/>
        </w:rPr>
        <w:t>экономика саласын көрсет: _____________________________________</w:t>
      </w:r>
    </w:p>
    <w:p>
      <w:pPr>
        <w:spacing w:after="0"/>
        <w:ind w:left="0"/>
        <w:jc w:val="both"/>
      </w:pPr>
      <w:r>
        <w:rPr>
          <w:rFonts w:ascii="Times New Roman"/>
          <w:b w:val="false"/>
          <w:i w:val="false"/>
          <w:color w:val="000000"/>
          <w:sz w:val="28"/>
        </w:rPr>
        <w:t>экономикалық қызмет түрлерінің жалпы жіктеуіші (ЭҚЖЖ):</w:t>
      </w:r>
    </w:p>
    <w:p>
      <w:pPr>
        <w:spacing w:after="0"/>
        <w:ind w:left="0"/>
        <w:jc w:val="both"/>
      </w:pPr>
      <w:r>
        <w:rPr>
          <w:rFonts w:ascii="Times New Roman"/>
          <w:b w:val="false"/>
          <w:i w:val="false"/>
          <w:color w:val="000000"/>
          <w:sz w:val="28"/>
        </w:rPr>
        <w:t>_____________________________________________________________ .</w:t>
      </w:r>
    </w:p>
    <w:p>
      <w:pPr>
        <w:spacing w:after="0"/>
        <w:ind w:left="0"/>
        <w:jc w:val="both"/>
      </w:pPr>
      <w:r>
        <w:rPr>
          <w:rFonts w:ascii="Times New Roman"/>
          <w:b w:val="false"/>
          <w:i w:val="false"/>
          <w:color w:val="000000"/>
          <w:sz w:val="28"/>
        </w:rPr>
        <w:t>жалдамалы жұмыскерлер саны ________________________________</w:t>
      </w:r>
    </w:p>
    <w:p>
      <w:pPr>
        <w:spacing w:after="0"/>
        <w:ind w:left="0"/>
        <w:jc w:val="both"/>
      </w:pPr>
      <w:r>
        <w:rPr>
          <w:rFonts w:ascii="Times New Roman"/>
          <w:b w:val="false"/>
          <w:i w:val="false"/>
          <w:color w:val="000000"/>
          <w:sz w:val="28"/>
        </w:rPr>
        <w:t>6. Жоба бойынша күтілетін экономикалық әсер: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Факт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1-ші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1-ші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1-ші жыл</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Құрылатын жұмыс орындарының саны, 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түріндегі түсімдер сомасы,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Шығарылатын өнімнің көлемі,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әсерлер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20" w:id="309"/>
    <w:p>
      <w:pPr>
        <w:spacing w:after="0"/>
        <w:ind w:left="0"/>
        <w:jc w:val="both"/>
      </w:pPr>
      <w:r>
        <w:rPr>
          <w:rFonts w:ascii="Times New Roman"/>
          <w:b w:val="false"/>
          <w:i w:val="false"/>
          <w:color w:val="000000"/>
          <w:sz w:val="28"/>
        </w:rPr>
        <w:t>
      7. Берілген құжаттар туралы мәліметтер:</w:t>
      </w:r>
    </w:p>
    <w:bookmarkEnd w:id="3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Құжаттың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Электрондық файлдың атауы (pdf форматында)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Бизнес-жоспар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ТЭН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бойынша жобалау-сметалық құжаттама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Жүктеу</w:t>
            </w:r>
          </w:p>
        </w:tc>
      </w:tr>
    </w:tbl>
    <w:bookmarkStart w:name="z321" w:id="310"/>
    <w:p>
      <w:pPr>
        <w:spacing w:after="0"/>
        <w:ind w:left="0"/>
        <w:jc w:val="both"/>
      </w:pPr>
      <w:r>
        <w:rPr>
          <w:rFonts w:ascii="Times New Roman"/>
          <w:b w:val="false"/>
          <w:i w:val="false"/>
          <w:color w:val="000000"/>
          <w:sz w:val="28"/>
        </w:rPr>
        <w:t>
      Мыналарға:</w:t>
      </w:r>
    </w:p>
    <w:bookmarkEnd w:id="310"/>
    <w:bookmarkStart w:name="z322" w:id="311"/>
    <w:p>
      <w:pPr>
        <w:spacing w:after="0"/>
        <w:ind w:left="0"/>
        <w:jc w:val="both"/>
      </w:pPr>
      <w:r>
        <w:rPr>
          <w:rFonts w:ascii="Times New Roman"/>
          <w:b w:val="false"/>
          <w:i w:val="false"/>
          <w:color w:val="000000"/>
          <w:sz w:val="28"/>
        </w:rPr>
        <w:t>
      1) өңірлік үйлестірушінің алғаш талап етуі бойынша осы өтінімді қарау шеңберінде талап етілген банктік және коммерциялық құпияны қамтитын кез келген ақпарат пен құжаттарды беруге және ашуға;</w:t>
      </w:r>
    </w:p>
    <w:bookmarkEnd w:id="311"/>
    <w:bookmarkStart w:name="z323" w:id="312"/>
    <w:p>
      <w:pPr>
        <w:spacing w:after="0"/>
        <w:ind w:left="0"/>
        <w:jc w:val="both"/>
      </w:pPr>
      <w:r>
        <w:rPr>
          <w:rFonts w:ascii="Times New Roman"/>
          <w:b w:val="false"/>
          <w:i w:val="false"/>
          <w:color w:val="000000"/>
          <w:sz w:val="28"/>
        </w:rPr>
        <w:t>
      2) өтінімде көрсетілген деректер өзгерген жағдайда өңірлік үйлестірушіні дереу хабардар етуге міндеттенемін.</w:t>
      </w:r>
    </w:p>
    <w:bookmarkEnd w:id="312"/>
    <w:bookmarkStart w:name="z324" w:id="313"/>
    <w:p>
      <w:pPr>
        <w:spacing w:after="0"/>
        <w:ind w:left="0"/>
        <w:jc w:val="both"/>
      </w:pPr>
      <w:r>
        <w:rPr>
          <w:rFonts w:ascii="Times New Roman"/>
          <w:b w:val="false"/>
          <w:i w:val="false"/>
          <w:color w:val="000000"/>
          <w:sz w:val="28"/>
        </w:rPr>
        <w:t>
      Мен:</w:t>
      </w:r>
    </w:p>
    <w:bookmarkEnd w:id="313"/>
    <w:bookmarkStart w:name="z325" w:id="314"/>
    <w:p>
      <w:pPr>
        <w:spacing w:after="0"/>
        <w:ind w:left="0"/>
        <w:jc w:val="both"/>
      </w:pPr>
      <w:r>
        <w:rPr>
          <w:rFonts w:ascii="Times New Roman"/>
          <w:b w:val="false"/>
          <w:i w:val="false"/>
          <w:color w:val="000000"/>
          <w:sz w:val="28"/>
        </w:rPr>
        <w:t>
      1) өңірлік үйлестіруші мен ӨҮК ұсынылған мәліметтерге тексеру жүргізілетінімен;</w:t>
      </w:r>
    </w:p>
    <w:bookmarkEnd w:id="314"/>
    <w:bookmarkStart w:name="z326" w:id="315"/>
    <w:p>
      <w:pPr>
        <w:spacing w:after="0"/>
        <w:ind w:left="0"/>
        <w:jc w:val="both"/>
      </w:pPr>
      <w:r>
        <w:rPr>
          <w:rFonts w:ascii="Times New Roman"/>
          <w:b w:val="false"/>
          <w:i w:val="false"/>
          <w:color w:val="000000"/>
          <w:sz w:val="28"/>
        </w:rPr>
        <w:t>
      2) өңірлік үйлестіруші көрсетілген деректердің дұрыстығын тексеруге міндетті емес екенімен;</w:t>
      </w:r>
    </w:p>
    <w:bookmarkEnd w:id="315"/>
    <w:bookmarkStart w:name="z327" w:id="316"/>
    <w:p>
      <w:pPr>
        <w:spacing w:after="0"/>
        <w:ind w:left="0"/>
        <w:jc w:val="both"/>
      </w:pPr>
      <w:r>
        <w:rPr>
          <w:rFonts w:ascii="Times New Roman"/>
          <w:b w:val="false"/>
          <w:i w:val="false"/>
          <w:color w:val="000000"/>
          <w:sz w:val="28"/>
        </w:rPr>
        <w:t>
      3) осы өтінімде қамтылған мәліметтер, сондай-ақ барлық талап етілген құжаттар жетіспейтін инженерлік инфрақұрылымды қаржыландыру үшін ғана ұсынылғанымен;</w:t>
      </w:r>
    </w:p>
    <w:bookmarkEnd w:id="316"/>
    <w:bookmarkStart w:name="z328" w:id="317"/>
    <w:p>
      <w:pPr>
        <w:spacing w:after="0"/>
        <w:ind w:left="0"/>
        <w:jc w:val="both"/>
      </w:pPr>
      <w:r>
        <w:rPr>
          <w:rFonts w:ascii="Times New Roman"/>
          <w:b w:val="false"/>
          <w:i w:val="false"/>
          <w:color w:val="000000"/>
          <w:sz w:val="28"/>
        </w:rPr>
        <w:t>
      4) көрсетілген деректер мен ақпараттың анық еместігі анықталған жағдайда осы өтінім оны қараудың кез келген кезеңінде қабылданбайтынымен;</w:t>
      </w:r>
    </w:p>
    <w:bookmarkEnd w:id="317"/>
    <w:bookmarkStart w:name="z329" w:id="318"/>
    <w:p>
      <w:pPr>
        <w:spacing w:after="0"/>
        <w:ind w:left="0"/>
        <w:jc w:val="both"/>
      </w:pPr>
      <w:r>
        <w:rPr>
          <w:rFonts w:ascii="Times New Roman"/>
          <w:b w:val="false"/>
          <w:i w:val="false"/>
          <w:color w:val="000000"/>
          <w:sz w:val="28"/>
        </w:rPr>
        <w:t>
      5) өңірлік үйлестіруші осы өтінімде көрсетілген мәліметтерді, ақпаратты және кәсіпкер ұсынған құжаттарды мүдделі үшінші тұлғаларға (ақпарат алу құқығы Қазақстан Республикасының заңнамасында көзделген), сондай-ақ кәсіпкерлік жөніндегі уәкілетті органға, қаржы нарығы мен қаржы ұйымдарын реттеу, бақылау және қадағалау жөніндегі уәкілетті органға, "Бәйтерек" ұлттық инвестициялық холдингі" акционерлік қоғамына, "Атамекен" Қазақстан Республикасының Ұлттық Кәсіпкерлер Палатасына ұсынатынымен;</w:t>
      </w:r>
    </w:p>
    <w:bookmarkEnd w:id="318"/>
    <w:bookmarkStart w:name="z330" w:id="319"/>
    <w:p>
      <w:pPr>
        <w:spacing w:after="0"/>
        <w:ind w:left="0"/>
        <w:jc w:val="both"/>
      </w:pPr>
      <w:r>
        <w:rPr>
          <w:rFonts w:ascii="Times New Roman"/>
          <w:b w:val="false"/>
          <w:i w:val="false"/>
          <w:color w:val="000000"/>
          <w:sz w:val="28"/>
        </w:rPr>
        <w:t>
      6) өңірлік үйлестірушінің осы өтінімді қабылдауы, сондай-ақ кәсіпкердің ықтимал шығыстары (қажетті құжаттарды ресімдеуге және т.б.) өңірлік үйлестірушінің қаржыландыруды беру немесе кәсіпкер шеккен шығындарды өтеу міндеттемелері болып табылмайтынымен келісемін.</w:t>
      </w:r>
    </w:p>
    <w:bookmarkEnd w:id="319"/>
    <w:bookmarkStart w:name="z331" w:id="320"/>
    <w:p>
      <w:pPr>
        <w:spacing w:after="0"/>
        <w:ind w:left="0"/>
        <w:jc w:val="both"/>
      </w:pPr>
      <w:r>
        <w:rPr>
          <w:rFonts w:ascii="Times New Roman"/>
          <w:b w:val="false"/>
          <w:i w:val="false"/>
          <w:color w:val="000000"/>
          <w:sz w:val="28"/>
        </w:rPr>
        <w:t>
      Конкурс шарттарымен және инженерлік инфрақұрылымды жүргізу шарттарымен/талаптарымен таныстым.</w:t>
      </w:r>
    </w:p>
    <w:bookmarkEnd w:id="320"/>
    <w:bookmarkStart w:name="z332" w:id="321"/>
    <w:p>
      <w:pPr>
        <w:spacing w:after="0"/>
        <w:ind w:left="0"/>
        <w:jc w:val="both"/>
      </w:pPr>
      <w:r>
        <w:rPr>
          <w:rFonts w:ascii="Times New Roman"/>
          <w:b w:val="false"/>
          <w:i w:val="false"/>
          <w:color w:val="000000"/>
          <w:sz w:val="28"/>
        </w:rPr>
        <w:t>
      Ұсынылған ақпараттың анықтығын растаймын, Қазақстан Республикасының заңнамасына сәйкес анық мәліметтер ұсынбағаным үшін жауаптылық туралы хабардармын және заңмен қорғалатын құпияны құрайтын мәліметтерді пайдалануға, сондай-ақ дербес деректер мен өзге де ақпаратты жинауға, өңдеуге, сақтауға, жүктеп шығаруға және пайдалануға келісім беремін.</w:t>
      </w:r>
    </w:p>
    <w:bookmarkEnd w:id="321"/>
    <w:p>
      <w:pPr>
        <w:spacing w:after="0"/>
        <w:ind w:left="0"/>
        <w:jc w:val="both"/>
      </w:pPr>
      <w:r>
        <w:rPr>
          <w:rFonts w:ascii="Times New Roman"/>
          <w:b w:val="false"/>
          <w:i w:val="false"/>
          <w:color w:val="000000"/>
          <w:sz w:val="28"/>
        </w:rPr>
        <w:t>
      Өтініш беруші 20__ жылғы "___" _____ сағ. 00:00 қол қойып, жіберді:</w:t>
      </w:r>
    </w:p>
    <w:p>
      <w:pPr>
        <w:spacing w:after="0"/>
        <w:ind w:left="0"/>
        <w:jc w:val="both"/>
      </w:pPr>
      <w:r>
        <w:rPr>
          <w:rFonts w:ascii="Times New Roman"/>
          <w:b w:val="false"/>
          <w:i w:val="false"/>
          <w:color w:val="000000"/>
          <w:sz w:val="28"/>
        </w:rPr>
        <w:t>
      ЭЦҚ деректері</w:t>
      </w:r>
    </w:p>
    <w:p>
      <w:pPr>
        <w:spacing w:after="0"/>
        <w:ind w:left="0"/>
        <w:jc w:val="both"/>
      </w:pPr>
      <w:r>
        <w:rPr>
          <w:rFonts w:ascii="Times New Roman"/>
          <w:b w:val="false"/>
          <w:i w:val="false"/>
          <w:color w:val="000000"/>
          <w:sz w:val="28"/>
        </w:rPr>
        <w:t>
      ЭЦҚ қойылған күні мен уақыты</w:t>
      </w:r>
    </w:p>
    <w:p>
      <w:pPr>
        <w:spacing w:after="0"/>
        <w:ind w:left="0"/>
        <w:jc w:val="both"/>
      </w:pPr>
      <w:r>
        <w:rPr>
          <w:rFonts w:ascii="Times New Roman"/>
          <w:b w:val="false"/>
          <w:i w:val="false"/>
          <w:color w:val="000000"/>
          <w:sz w:val="28"/>
        </w:rPr>
        <w:t>
      Өтінімді қабылдау туралы хабарлама:</w:t>
      </w:r>
    </w:p>
    <w:p>
      <w:pPr>
        <w:spacing w:after="0"/>
        <w:ind w:left="0"/>
        <w:jc w:val="both"/>
      </w:pPr>
      <w:r>
        <w:rPr>
          <w:rFonts w:ascii="Times New Roman"/>
          <w:b w:val="false"/>
          <w:i w:val="false"/>
          <w:color w:val="000000"/>
          <w:sz w:val="28"/>
        </w:rPr>
        <w:t>
      Өңірлік үйлестіруші 20__ жылғы "___" __________ сағ. 00:00-де қабылдады:</w:t>
      </w:r>
    </w:p>
    <w:p>
      <w:pPr>
        <w:spacing w:after="0"/>
        <w:ind w:left="0"/>
        <w:jc w:val="both"/>
      </w:pPr>
      <w:r>
        <w:rPr>
          <w:rFonts w:ascii="Times New Roman"/>
          <w:b w:val="false"/>
          <w:i w:val="false"/>
          <w:color w:val="000000"/>
          <w:sz w:val="28"/>
        </w:rPr>
        <w:t>
      ЭЦҚ деректері</w:t>
      </w:r>
    </w:p>
    <w:p>
      <w:pPr>
        <w:spacing w:after="0"/>
        <w:ind w:left="0"/>
        <w:jc w:val="both"/>
      </w:pPr>
      <w:r>
        <w:rPr>
          <w:rFonts w:ascii="Times New Roman"/>
          <w:b w:val="false"/>
          <w:i w:val="false"/>
          <w:color w:val="000000"/>
          <w:sz w:val="28"/>
        </w:rPr>
        <w:t>
      ЭЦҚ қойылған күні мен уақыты</w:t>
      </w:r>
    </w:p>
    <w:p>
      <w:pPr>
        <w:spacing w:after="0"/>
        <w:ind w:left="0"/>
        <w:jc w:val="both"/>
      </w:pPr>
      <w:r>
        <w:rPr>
          <w:rFonts w:ascii="Times New Roman"/>
          <w:b w:val="false"/>
          <w:i w:val="false"/>
          <w:color w:val="000000"/>
          <w:sz w:val="28"/>
        </w:rPr>
        <w:t>
      _______________________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