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d63aa" w14:textId="c6d63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химиялық паркі" арнайы экономикалық аймағының кейбір мәселелері туралы" Қазақстан Республикасы Үкіметінің 2020 жылғы 28 қазандағы № 713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2024 жылғы 16 ақпандағы № 95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"Тараз химиялық паркі" арнайы экономикалық аймағының кейбір мәселелері туралы" Қазақстан Республикасы Үкіметінің 2020 жылғы 28 қазандағы № 713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"Jibek Joly" арнайы экономикалық аймағының кейбір мәселелері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xml:space="preserve">
      "Арнайы экономикалық және индустриялық аймақтар туралы" Қазақстан Республикасы Заңының 10-бабының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ҚАУЛЫ ЕТЕДІ:";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"1. Қоса беріліп отырған:</w:t>
      </w:r>
    </w:p>
    <w:bookmarkEnd w:id="3"/>
    <w:bookmarkStart w:name="z8" w:id="4"/>
    <w:p>
      <w:pPr>
        <w:spacing w:after="0"/>
        <w:ind w:left="0"/>
        <w:jc w:val="both"/>
      </w:pPr>
      <w:r>
        <w:rPr>
          <w:rFonts w:ascii="Times New Roman"/>
          <w:b w:val="false"/>
          <w:i w:val="false"/>
          <w:color w:val="000000"/>
          <w:sz w:val="28"/>
        </w:rPr>
        <w:t>
      1) "Jibek Joly" арнайы экономикалық аймағы туралы ереже;</w:t>
      </w:r>
    </w:p>
    <w:bookmarkEnd w:id="4"/>
    <w:bookmarkStart w:name="z9" w:id="5"/>
    <w:p>
      <w:pPr>
        <w:spacing w:after="0"/>
        <w:ind w:left="0"/>
        <w:jc w:val="both"/>
      </w:pPr>
      <w:r>
        <w:rPr>
          <w:rFonts w:ascii="Times New Roman"/>
          <w:b w:val="false"/>
          <w:i w:val="false"/>
          <w:color w:val="000000"/>
          <w:sz w:val="28"/>
        </w:rPr>
        <w:t>
      2) "Jibek Joly" арнайы экономикалық аймағының нысаналы индикаторлары бекітілсін.";</w:t>
      </w:r>
    </w:p>
    <w:bookmarkEnd w:id="5"/>
    <w:bookmarkStart w:name="z10" w:id="6"/>
    <w:p>
      <w:pPr>
        <w:spacing w:after="0"/>
        <w:ind w:left="0"/>
        <w:jc w:val="both"/>
      </w:pPr>
      <w:r>
        <w:rPr>
          <w:rFonts w:ascii="Times New Roman"/>
          <w:b w:val="false"/>
          <w:i w:val="false"/>
          <w:color w:val="000000"/>
          <w:sz w:val="28"/>
        </w:rPr>
        <w:t xml:space="preserve">
      көрсетілген қаулымен бекітілген "Тараз химиялық паркі" арнайы экономикалық аймағы туралы </w:t>
      </w:r>
      <w:r>
        <w:rPr>
          <w:rFonts w:ascii="Times New Roman"/>
          <w:b w:val="false"/>
          <w:i w:val="false"/>
          <w:color w:val="000000"/>
          <w:sz w:val="28"/>
        </w:rPr>
        <w:t>ережеде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"Jibek Joly" арнайы экономикалық аймағы туралы ереже";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"Jibek Joly" арнайы экономикалық аймағы (бұдан әрі – АЭА) Жамбыл облысы Шу ауданының аумағында қоса беріліп отырған жоспарға сәйкес шекараларда орналасқан. </w:t>
      </w:r>
    </w:p>
    <w:p>
      <w:pPr>
        <w:spacing w:after="0"/>
        <w:ind w:left="0"/>
        <w:jc w:val="both"/>
      </w:pPr>
      <w:r>
        <w:rPr>
          <w:rFonts w:ascii="Times New Roman"/>
          <w:b w:val="false"/>
          <w:i w:val="false"/>
          <w:color w:val="000000"/>
          <w:sz w:val="28"/>
        </w:rPr>
        <w:t>
      АЭА аумағы 505 гектарды құрайды және Қазақстан Республикасы аумағының ажырамас бөлігі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АЭА-ның қызметі Қазақстан Республикасының Конституциясымен, "Арнайы экономикалық және индустриялық аймақтар туралы" Қазақстан Республикасының Заңымен (бұдан әрі – Заң), осы Ережемен және Қазақстан Республикасының өзге де нормативтік құқықтық актілерімен реттеледі.";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АЭА аумағында немесе оның бір бөлігінде еркін кеден аймағы кедендік рәсімі қолданылады.";</w:t>
      </w:r>
    </w:p>
    <w:bookmarkStart w:name="z15" w:id="7"/>
    <w:p>
      <w:pPr>
        <w:spacing w:after="0"/>
        <w:ind w:left="0"/>
        <w:jc w:val="both"/>
      </w:pPr>
      <w:r>
        <w:rPr>
          <w:rFonts w:ascii="Times New Roman"/>
          <w:b w:val="false"/>
          <w:i w:val="false"/>
          <w:color w:val="000000"/>
          <w:sz w:val="28"/>
        </w:rPr>
        <w:t>
      мынадай мазмұндағы 7-1-тармақпен толықтырылсын:</w:t>
      </w:r>
    </w:p>
    <w:bookmarkEnd w:id="7"/>
    <w:p>
      <w:pPr>
        <w:spacing w:after="0"/>
        <w:ind w:left="0"/>
        <w:jc w:val="both"/>
      </w:pPr>
      <w:r>
        <w:rPr>
          <w:rFonts w:ascii="Times New Roman"/>
          <w:b w:val="false"/>
          <w:i w:val="false"/>
          <w:color w:val="000000"/>
          <w:sz w:val="28"/>
        </w:rPr>
        <w:t>
      "7-1. Еркін кеден аймағы кедендік рәсімі қолданылатын АЭА аумағы кедендік бақылау аймағы болып табылады. АЭА аумағы кедендік бақылау жүргізу мақсатында жайластырылуға тиіс. АЭА аумағын жайластыруға қойылатын талаптарды, оның ішінде осындай аумақтың периметрін қоршау және бейнебақылау жүйесімен жарақтандыру жөніндегі талаптарды кеден саласындағы уәкілетті орган белгілейді.";</w:t>
      </w:r>
    </w:p>
    <w:bookmarkStart w:name="z16" w:id="8"/>
    <w:p>
      <w:pPr>
        <w:spacing w:after="0"/>
        <w:ind w:left="0"/>
        <w:jc w:val="both"/>
      </w:pPr>
      <w:r>
        <w:rPr>
          <w:rFonts w:ascii="Times New Roman"/>
          <w:b w:val="false"/>
          <w:i w:val="false"/>
          <w:color w:val="000000"/>
          <w:sz w:val="28"/>
        </w:rPr>
        <w:t xml:space="preserve">
      "Тараз химиялық паркі" арнайы экономикалық аймақ аумағының </w:t>
      </w:r>
      <w:r>
        <w:rPr>
          <w:rFonts w:ascii="Times New Roman"/>
          <w:b w:val="false"/>
          <w:i w:val="false"/>
          <w:color w:val="000000"/>
          <w:sz w:val="28"/>
        </w:rPr>
        <w:t>жоспары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8"/>
    <w:bookmarkStart w:name="z17" w:id="9"/>
    <w:p>
      <w:pPr>
        <w:spacing w:after="0"/>
        <w:ind w:left="0"/>
        <w:jc w:val="both"/>
      </w:pPr>
      <w:r>
        <w:rPr>
          <w:rFonts w:ascii="Times New Roman"/>
          <w:b w:val="false"/>
          <w:i w:val="false"/>
          <w:color w:val="000000"/>
          <w:sz w:val="28"/>
        </w:rPr>
        <w:t xml:space="preserve">
      көрсетілген қаулымен бекітілген "Тараз химиялық паркі" арнайы экономикалық аймағының нысаналы </w:t>
      </w:r>
      <w:r>
        <w:rPr>
          <w:rFonts w:ascii="Times New Roman"/>
          <w:b w:val="false"/>
          <w:i w:val="false"/>
          <w:color w:val="000000"/>
          <w:sz w:val="28"/>
        </w:rPr>
        <w:t>индикаторларында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"Jibek Joly" арнайы экономикалық аймағының нысаналы индикаторлары".</w:t>
      </w:r>
    </w:p>
    <w:bookmarkStart w:name="z19" w:id="10"/>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16 ақпандағы</w:t>
            </w:r>
            <w:r>
              <w:br/>
            </w:r>
            <w:r>
              <w:rPr>
                <w:rFonts w:ascii="Times New Roman"/>
                <w:b w:val="false"/>
                <w:i w:val="false"/>
                <w:color w:val="000000"/>
                <w:sz w:val="20"/>
              </w:rPr>
              <w:t>№ 95 қаулысына</w:t>
            </w:r>
            <w:r>
              <w:br/>
            </w:r>
            <w:r>
              <w:rPr>
                <w:rFonts w:ascii="Times New Roman"/>
                <w:b w:val="false"/>
                <w:i w:val="false"/>
                <w:color w:val="000000"/>
                <w:sz w:val="20"/>
              </w:rPr>
              <w:t>қосымша</w:t>
            </w:r>
            <w:r>
              <w:br/>
            </w:r>
            <w:r>
              <w:rPr>
                <w:rFonts w:ascii="Times New Roman"/>
                <w:b w:val="false"/>
                <w:i w:val="false"/>
                <w:color w:val="000000"/>
                <w:sz w:val="20"/>
              </w:rPr>
              <w:t>"Jibek Joly" арнайы</w:t>
            </w:r>
            <w:r>
              <w:br/>
            </w:r>
            <w:r>
              <w:rPr>
                <w:rFonts w:ascii="Times New Roman"/>
                <w:b w:val="false"/>
                <w:i w:val="false"/>
                <w:color w:val="000000"/>
                <w:sz w:val="20"/>
              </w:rPr>
              <w:t>экономикалық</w:t>
            </w:r>
            <w:r>
              <w:br/>
            </w:r>
            <w:r>
              <w:rPr>
                <w:rFonts w:ascii="Times New Roman"/>
                <w:b w:val="false"/>
                <w:i w:val="false"/>
                <w:color w:val="000000"/>
                <w:sz w:val="20"/>
              </w:rPr>
              <w:t>аймағы туралы ережеге</w:t>
            </w:r>
            <w:r>
              <w:br/>
            </w:r>
            <w:r>
              <w:rPr>
                <w:rFonts w:ascii="Times New Roman"/>
                <w:b w:val="false"/>
                <w:i w:val="false"/>
                <w:color w:val="000000"/>
                <w:sz w:val="20"/>
              </w:rPr>
              <w:t>қосымша</w:t>
            </w:r>
          </w:p>
        </w:tc>
      </w:tr>
    </w:tbl>
    <w:bookmarkStart w:name="z22" w:id="11"/>
    <w:p>
      <w:pPr>
        <w:spacing w:after="0"/>
        <w:ind w:left="0"/>
        <w:jc w:val="left"/>
      </w:pPr>
      <w:r>
        <w:rPr>
          <w:rFonts w:ascii="Times New Roman"/>
          <w:b/>
          <w:i w:val="false"/>
          <w:color w:val="000000"/>
        </w:rPr>
        <w:t xml:space="preserve"> "Jibek Joly" арнайы экономикалық аймағы шекараларының жоспары  </w:t>
      </w:r>
    </w:p>
    <w:bookmarkEnd w:id="11"/>
    <w:p>
      <w:pPr>
        <w:spacing w:after="0"/>
        <w:ind w:left="0"/>
        <w:jc w:val="both"/>
      </w:pPr>
      <w:r>
        <w:drawing>
          <wp:inline distT="0" distB="0" distL="0" distR="0">
            <wp:extent cx="7391400" cy="763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91400" cy="76327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"Jibek Joly" арнайы экономикалық аймағының аумағы, S = 505 гектар.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