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46819b" w14:textId="046819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"Цемент және әк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24 қазандағы № 941 қаулысы</w:t>
      </w:r>
    </w:p>
    <w:p>
      <w:pPr>
        <w:spacing w:after="0"/>
        <w:ind w:left="0"/>
        <w:jc w:val="both"/>
      </w:pPr>
      <w:bookmarkStart w:name="z1"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"Цемент және әк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3"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24 қазандағы</w:t>
            </w:r>
            <w:r>
              <w:br/>
            </w:r>
            <w:r>
              <w:rPr>
                <w:rFonts w:ascii="Times New Roman"/>
                <w:b w:val="false"/>
                <w:i w:val="false"/>
                <w:color w:val="000000"/>
                <w:sz w:val="20"/>
              </w:rPr>
              <w:t>№ 941 қаулысымен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Ең үздік қолжетімді техникалар бойынша "Цемент және әк өндірісі" анықтамалығы </w:t>
      </w:r>
    </w:p>
    <w:bookmarkEnd w:id="3"/>
    <w:bookmarkStart w:name="z6" w:id="4"/>
    <w:p>
      <w:pPr>
        <w:spacing w:after="0"/>
        <w:ind w:left="0"/>
        <w:jc w:val="left"/>
      </w:pPr>
      <w:r>
        <w:rPr>
          <w:rFonts w:ascii="Times New Roman"/>
          <w:b/>
          <w:i w:val="false"/>
          <w:color w:val="000000"/>
        </w:rPr>
        <w:t xml:space="preserve"> Мазмұны </w:t>
      </w:r>
    </w:p>
    <w:bookmarkEnd w:id="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Мазмұны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Схемалар/суреттер тізімі</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Кестелер тізімі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Алғысөз</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саласы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Қолданылу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Жалпы ақпарат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Цемент және әк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Цемент және әк өндірісі салаларының құрылымы мен технологиялық деңгейі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Технологиялық процесс түрлері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1.1.3. Пайдалану мерзімдері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1.1.4. Географиялық тиесілігі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1.1.5. Өндірістік қуаттары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1.1.6. Шығаратын өнім түрлері бойынша объектілер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1.1.7. Қазақстанның шикізат базасы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1.1.8. Техникалық-экономикалық сипаттамалар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 Энергия ресурстарын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1.1.9.1. Жылу энергиясы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1.1.9.2. Электр энергиясы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Негізгі экологиялық мәселелер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Атмосфералық ауаға ластағыш заттардың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Су объектілеріне ластағыш заттардың төгінділері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1.2.3. Өндіріс қалдықтарының түзілуі және оларды басқару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1.2.4. Шу және діріл</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1.2.5. Иіс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1.2.6. Қоршаған ортаны қорғаудың кешенді тәсілін жүргізу. Жалпы қағидаттар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Ең үздік қолжетімді техникаларды айқындау әдіснамасы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іріктеу қағидаттары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Техникаларды ең үздік қолжетімді техникаға жатқызу өлшемшарттары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Қолданылатын процестер: қазіргі уақытта пайдаланылатын технологиялық,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Цемент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Цемент клинкерін өндіру тәсілдері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Шикізат материалдарын 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Шикізат материалдарын сақтау, дайындау және ұнтақтау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Шикізат пен отынды біркелкілеу қоймалары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Шикізат материалдарын ұсату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Біркелкілеу және түзету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Қатты отынды дайындау және жағу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Клинкерді күйдіру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Клинкерді салқындату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3.1.10. Клинкер қоймалары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3.1.11. Қоспалары бар цементті ұнтақтау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Әк өндірісі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Қазақстандағы цемент пештерінің атмосфераға шығарындылары туралы деректер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Эмиссияларды болғызбауға және/немесе азайтуға және ресурстарды тұтынуға арналған жалпы ең үздік қолжетімді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Атмосфералық ауаға шығарындыларды болғызбау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 Кіріспе</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 Тозаң шығарындыларын болғызбау және/немесе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4.1.2.1. Цемент зауыттарындағы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4.1.2.2. Әк зауыттарынан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4.1.3. Ұйымдастырылмаған тозаң шығарындыларының алдын алу және/немесе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 SOX шығарындыларын болғызбау және/немесе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4.1.4.1. Цемент зауыттарындағы SOХ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4.1.4.2. Әк өндіру кезіндегі SOх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 NOх шығарындыларын болғызбау және/немесе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4.1.5.1. NOx қосылыстары және түзілуі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 NOx шығарындыларын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4.1.5.2.1. Жалынды салқындату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4.1.5.2.2. NOx аз шығаратын жанарғылар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4.1.5.2.3. Отынды сатылап жағу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4.1.5.2.4. Отын пеш ортасында жанатын пештер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4.1.5.2.5. Клинкерді күйдірген кезде минералдағыштарды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4.1.5.2.6. Селективті бейкаталитикалық қалпына келтіру (SNCR)</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4.1.5.2.7. Азот оксидтерін селективті каталитикалық қалпына келтіру (SCR)</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4.1.6. Пештің жұмысын және NOx, SO2 және CO түзілуіне және шығарылуына әсер ететін параметрлерді пештің процестеріне байланысты оңтайландыру (ылғалды, ұзын құрғақ пештер, циклондық жылу алмастырғыштары/ декарбонизаторы бар құрғақ)</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4.1.7. Металл шығарындыларын болғызбау және/немесе азайту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 Цемент пештеріндегі СО және жанбаған көмірсутектердің шығарындыларын болғызбау және/немесе азайту техникалары – CO шығарындыларын болғызбау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4.1.8.1. СО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4.1.8.2. ЖОК (ҰОҚ)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4.1.8.3. СО өтіп кетуі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 Әк күйдіруге арналған пеште CO және жанбаған көмірсутектер (ЖОК) шығарындыларын болғызбау және/немесе азайту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4.1.9.1. СО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4.1.9.2. ЖОК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4.1.9.3. Электрсүзгілерді сөндіру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 Клинкер мен әкті күйдіруге арналған пештерден CO2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4.1.10.1. Клинкер пештері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4.1.10.2. Әк күйдіруге арналған пештер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Тозаңмен байланысты жұмыстар: қауіпті және сусымалы материалдарды сақтау және жинау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Суды тұтыну және жер үсті және су объектілеріне төгінділерді азайту әдістері / ағындар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4.3.1. Цемент өндіру кезінде су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4.3.2. Әк өндіру кезінде су тұтыну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Жердің/топырақтың ластануын бақылау және қалдықтарды басқару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4.4.1. Цемент өнеркәсібі объектілеріндегі қалдықтарды басқару әдістері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4.4.2. Топырақ жамылғысының ластануын бақылау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Шу әсерін басқару және деңгейін төмендету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Цемент өндіру кезінде шудың әсер ету деңгейін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Әк өндіру кезінде шудың әсер ету деңгейін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Иіс деңгейін төмендету техникалары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4.7.1. Шикізат пен отынның сапасын бақылау, отынның әртүрлі түрлеріне арналған бақылау параметрлері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 Өндірістік экологиялық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4.7.2.1. Атмосфералық ауаны қорғау саласындағы өндірістік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4.7.2.2. Су ресурстарын қорғау және пайдалану саласындағы өндірістік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4.7.2.3. Қалдықтармен жұмыс істеу саласындағы өндірістік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4.7.2.4. Үздіксіз өндірістік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 Цемент өндіру кезінде энергия тұтынуды төмендету (энергетикалық тиімділік)</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4.8.1.1. Жылу энергиясын тұтынуды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4.8.1.2. Электр энергиясын тұтынуды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 Әк өндіру кезінде энергия тұтынуды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4.8.2.1. Жылу энергиясын тұтынуды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4.8.2.2. Электр энергиясын тұтынуды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Қалдықтарды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4.9.1. Жалпы аспектілер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4.9.2. Қалдықтарды шикізат материалдары ретінде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 Қалдықтарды отын ретінде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4.9.3.1. Отын ретінде пайдаланылуы мүмкін қалдықтардың түрлері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4.9.3.2. Отын ретінде пайдаланылуы мүмкін қатты 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4.9.3.3. Отын ретінде пайдаланылуы мүмкін сұйық қалдықтар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4.9.3.4. Қалдықтардың сапасы бойынша талаптар және кірме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4.9.3.5. Қалдықтардың құрамындағы металдардың концентрациясы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4.9.3.6. Қалдықтарды жинау және тасымалдау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Цемент өндіру кезінде ЕҚТ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Төмендегі техникалық шешімдерді жеке немесе бірлесіп қолдану арқылы электр энергиясын тұтыну: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Біріктірілген техникалық шешімдерді қолдану арқылы жылу шығынын төмендету/барынша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Қалдықтарды баламалы отын ретінде және / немесе цемент өндірісінде баламалы шикізат ретінде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Экологиялық менеджмент</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Өндірістік процесті басқаруды оңтайландыру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Тозаң шығаруға байланысты операциялар бойынша техникалық шешімдер (тозаң шығарудың ұйымдастырылмаған көздері)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Электр сүзгілері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5.1.10. Қапшық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5.1.11. Гибридті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5.1.12. NOx шығарындыларын азайту үшін жану аймағын (жалынды) салқындату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5.1.13. NOx аз түзілетін оттықтар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5.1.14. NOX шығарындыларын азайту үшін пештің ортаңғы бөлігінде отын жағу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5.1.15. Шикізат қоспасының бірігіп қақталуын жақсарту үшін минерализаторларды қосу (NOx шығарындыларын азайту үшін клинкерді минералдандыру) </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5.1.16. NOx шығарындыларды азайту үшін күйдіру үрдісін оңтайландыру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5.1.17. Отынды сатылы жағу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5.1.18. Азот оксидтерін селективті түрде бейкаталитикалық қалпына келтіру (SNCR)</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5.1.19. Азот оксидтерінің селективті каталитикалық тотықсыздануы (SCR)</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5.1.20. Сорбентті қосу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Ылғалды скруббер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Көміртек оксиді шығарындыларын және СО өтіп кетуін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Органикалық көмірсутектер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Өндірістік шығындар/қалдықтар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Әк өндіру барысында ЕҚТ таңдау кезінде қарастырылатын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Басқару үрдісін оңтайландыру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Әк өндіру кезінде күйдіруге жұмсалатын электр энергиясының шығынын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Әк өндіру кезінде күйдіруге жұмсалатын жылу шығынын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Қалдықтарды әк өндірісінде балама отын ретінде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Тозаң шығаруға байланысты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Сусымалы материалдар мен штабельдерді сақтау кезіндегі тозаң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Электрсүзгілер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Қапшық сүзгілер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Ылғалды тозаңды кетіру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5.2.10. Ортадан тепкіш сепараторлар/циклондар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Технологиялық процесті оңтайландыру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Ауаны сатылап беру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Азот оксидтерінің төменгі құрамды оттықтары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Азот оксидтерін селективті бейкаталитикалық қалпына келтіру (SNCR)</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5.2.15. SO2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5.2.16. СО шығарындыларын азайту және оның өтіп кетуі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Ең үздік қолжетімді техникалар бойынша тұжырымдарды қамтитын қорытынды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ЕҚТ бойынша жалпы қорытындылар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Экологиялық менеджмент жүйесі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Шу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Цемент өнеркәсібіне арналған ЕҚТ бойынша қорытындылар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Жалпы негізгі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Энергияны тұтыну және техниканы таңдау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6.2.3.1. Техниканы таңдау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6.2.3.2. Жылу энергиясы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Қалдықтарды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6.2.4.1. Қалдықтардың сапасын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6.2.4.2. Қалдықтарды күйдіру пешіне салу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6.2.4.3. Қауіпті қалдықтарды пайдалану кезіндегі қауіпсіздік шаралары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6.2.5.1. Тозаңның ұйымдастырылмаған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6.2.5.2. Тозаң түзілетін үрдістер кезінде ұйымдастырылған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6.2.5.3. Күйдіру кезіндегі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6.2.5.4. Салқындату және ұнтақтау процестеріндегі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Газ тәрізді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6.2.6.1. NOx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6.2.6.2. SO2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 СО шығарындылары мен СО өтіп кетуі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6.2.6.3.1. СО өтіп кетуін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6.2.6.3.2. Органикалық көмірсутектердің (ЖОК/ҰОҚ)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6.2.6.4. Полихлорланған дибензодиоксиндердің және дибензофурандардың (ПХДД және ПХДФ)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6.2.6.5. Металл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6.2.6.6. Газ тәрізді хлоридтер (HCl) мен фторидтердің (HF) шығарындыларын азайту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Технологиялық шығындар/қалдықтар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Әк өндірісіне арналған ЕҚТ бойынша қорытындылар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Негізгі техникалық шешімдер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Мониторинг</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6.3.3. Энергияны тұтыну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6.3.4. Әктас шығыны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 Отынды таңдау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 Отын қалдықтарын пайдалану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6.3.5.1.1. Қалдықтардың сапасын бақылау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6.3.5.1.2. Қалдықтарды пешке салу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6.3.5.2. Қауіпті қалдықтарды кәдеге жарату кезіндегі қауіпсіздік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6.3.6.1. Тозаңның ұйымдастырылмаған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6.3.6.2. Пеште күйдіру процестерінен басқа, тозаң түзетін операциялар кезінде ұйымдастырылған шығарындылар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6.3.6.3. Пеште күйдіру процестері кезіндегі тозаң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 Газ тәрізді қосылыстар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6.3.7.1. Газ тәрізді қосылыстардың шығарындыларын азайтудың негізгі техникалық шешімдері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6.3.7.2. NOx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6.3.7.3. SOx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 СО шығарындылары, СО өтіп кетуі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6.3.7.4.1. СО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6.3.7.4.2. СО өтіп кетуін төмендету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6.3.7.5. Органикалық көмірсутектердің шығарындылары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6.3.8. Өндірістік шығындар/қалдықтар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Цемент өндірудің перспективалы техникасы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Әк өнеркәсібіндегі перспективалы техникалар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Қайнау қабатында күйдіру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7.2.2. Қалқымалық күйде күйдіру/қалқымалық күйде қыздыру</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7.2.3. Түтін газдарының шахталық айналмалы пештерде толық жануы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Қосымша түсініктемелер мен ұсынымдар</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 w:id="5"/>
    <w:p>
      <w:pPr>
        <w:spacing w:after="0"/>
        <w:ind w:left="0"/>
        <w:jc w:val="left"/>
      </w:pPr>
      <w:r>
        <w:rPr>
          <w:rFonts w:ascii="Times New Roman"/>
          <w:b/>
          <w:i w:val="false"/>
          <w:color w:val="000000"/>
        </w:rPr>
        <w:t xml:space="preserve"> Схемалар/суреттер тізімі</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2020 жылдың 8 айында Қазақстанға цемент экспорты-импорты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Республикасындағы цемент зауыттарының орналасу картасы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Ұсақталған түйіршіктелген домна қожының (a) және тас көмірді шығару күлінің (б)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өндіру қалдықтарын, тефритобазальт пен қорғасын қожын пайдалана отырып, энергия және ресурс үнемдеу технологиясы бойынша цемент өндіру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өндіретін елдердің тізімі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Ernst&amp;Young талдаушыларының деректері бойынша 2016 жылғы әлемдік цемент нарығындағы қуаттар құрылымы, млн тонна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 елдерінде цементті тұтыну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ЕАЭО елдері бойынша цемент экспорты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ЕАЭО елдері бойынша цемент экспорты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Республикасында цемент клинкері мен цемент өндірісі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Клинкерді күйдіру кезінде жылу тұтынудың үлестік көрсеткіштерінің кестесі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тұтынудың үлестік көрсеткіштерінің кестесі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Техниканы ендіру мен пайдаланудың экономикалық тиімділігін бағалау кезеңдері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тәсілдің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 жылу алмастырғыштары және декарбонизаторы бар құрғақ тәсілді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шығындары және дымқыл, құрғақ өндіру тәсілдерінде бір тонна клинкерге шаққанда пайдаланылған газдардың қоршаған ортаға шығарылуы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тәсілді пештің материалдық балансы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Карьерде әктас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"Жамбыл Цемент" ЖШС-да әктас карьерінде ұңғымаларды бұрғылау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Цемент" ЖШС-да карьерден әктас пен сазды тақтатасты жеткізуге арналған ұзындығы 2800 м таспалы транспортер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 шөмішті тиегішпен және экскаватормен тиеу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типтегі ұсатқыштардың схемалары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СМД-60А жақты ұсатқышы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СМД-98А балғалы бір роторлы ұсатқыш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Компоненттерді бастапқы біркелкілеу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цемент" АҚ-да орнатылған дөңгелек біркелкілеу қоймасы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Табақты-білікті диірмен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майда ұнтақтауға арналған Loesche диірмені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Loesche шикізат диірмендері жетегінің қуаты мен өнімділігі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Полизиус фирмасының ұсату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"Хацемаг" фирмасының екі роторлы соққылы-шағылдырғыш уатқыш-кептіргіші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Өткізгіш сепараторы бар құбыр диірменінің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жыныстарды ұнтақтауға арналған шайқағыштар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Шарлы диірмендегі шламды ұнтақтау процесін басқару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шлам бассейнінің жалпы көрінісі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Шламды түзетудің үлестік тәсілі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шлам бассейнінің жалпы көрінісі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технологиялық бөліністерде шикізаттың біркелкілену дәрежесі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ұнының силосы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Силостағы шикізат ұнын біркелкілеу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KHD фирмасының Pyro-Jet газ жанарғысының жұмыс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мен мазут қоспасын жағуға арналған Руго-Jet жанарғысы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тәсілді өндірістің айналмалы пеші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Дымқыл тәсілді өндіріс пешінің схемасы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жылу алмастырғышы бар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жылу алмастырғыштары бар пеш жүйесіндегі газ бен материал ағынының параметрлері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Декарбонизаторы бар заманауи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 жылу алмастырғышы және декарбонизаторы бар PYROCLON-R типті пеш агрегатының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"Волга" типті екі сатылы итергіш желтартқыштық тоңазытқыштың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PYROFLOOR тоңазытқышының негізгі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арқалығы бар SF тоңазытқышы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орталық тіреуі жоқ клинкер қоймалары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Клинкердің бетон цилиндрлік қоймалары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Құбырлы диірмен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Цементті ұнтақтаудың тұйық схемасы кезінде жеке агрегаттар бойынша электр энергиясының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Пресс-роликті ұсақтағыштың жұмыс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тасымалдауға арналған автоцемент тасушы және вагон-хоппер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әгін өндірудің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әгін өндіру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кесекті, ұсақ кесекті құрылыс әгін және әктас ұнын өндірудің технологиялық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пешін аймақтарға бөлу (а) және температуралық режимді өзгерту (б)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әк күйдіру пештері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 (Германия) фирмасының әктас жылытқышы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цемент зауыттарындағы тозаң шығарындылары: ылғалды (А) және құрғақ (Б) өндіру тәсілді кәсіпорындар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цемент зауыттарындағы NOx азот оксидтерінің шығарындылары: ылғалды (А) және құрғақ (Б) тәсілді өндіріс кәсіпорындары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цемент зауыттарындағы SO2 күкірт оксидінің шығарындылары: ылғалды (а) және құрғақ (б) тәсілді өндіріс кәсіпорындары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бойынша температураның күкіртті ыдыратуға/тұтуға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бойынша пеш жүйесіндегі сульфаттардың айналымы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r>
              <w:rPr>
                <w:rFonts w:ascii="Times New Roman"/>
                <w:b w:val="false"/>
                <w:i w:val="false"/>
                <w:color w:val="000000"/>
                <w:sz w:val="20"/>
              </w:rPr>
              <w:t xml:space="preserve"> шығарындыларын азайту - ылғалды скруббер әдістерінің артықшылықтары мен кемшіліктері және абсорбентті қосу [63]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бойынша атмосфералық N2, O және OH арқылы жоғары температурада (жану аймағы&gt;1200 °C температурада) NOx түзілуі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бойынша циклонды жылу алмастырғышы және декарбонизаторы бар құрғақ пештерде отындық NOx пен термиялық NOx түзілуі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оксидтерінің шығарындыларын азайту бойынша әртүрлі техникалық шешімдерді қолдану [53]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бойынша селективті бейкаталитикалық қалпына келтіру (SNCR) қағидаты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мен аммиакты пайдалану кезінде төмендету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SNCR пайдалану кезінде несепнәр/аммиак шығынын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аз (А) және көп (б) қолданылатын SCR әдістері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жұмысын және NOx, SO2 және CO түзілуі мен шығарылуына әсер ететін параметрлерді оңтайландыру [52]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Цемент-әк зауыттарындағы судың негізгі ағындары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өндіру схемасы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4.14-сурет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кәсіпорнында энергияны тұтыну құрылымы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4.15-сурет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Желдеткіштің қуатын басқару жүйесін пайдалану кезінде энергияны</w:t>
            </w:r>
          </w:p>
          <w:p>
            <w:pPr>
              <w:spacing w:after="20"/>
              <w:ind w:left="20"/>
              <w:jc w:val="both"/>
            </w:pPr>
            <w:r>
              <w:rPr>
                <w:rFonts w:ascii="Times New Roman"/>
                <w:b w:val="false"/>
                <w:i w:val="false"/>
                <w:color w:val="000000"/>
                <w:sz w:val="20"/>
              </w:rPr>
              <w:t xml:space="preserve"> үнемдеу кестесі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Клинкер өндірісінің әртүрлі тәсілдерінде минералды қалдықтарды </w:t>
            </w:r>
          </w:p>
          <w:p>
            <w:pPr>
              <w:spacing w:after="20"/>
              <w:ind w:left="20"/>
              <w:jc w:val="both"/>
            </w:pPr>
            <w:r>
              <w:rPr>
                <w:rFonts w:ascii="Times New Roman"/>
                <w:b w:val="false"/>
                <w:i w:val="false"/>
                <w:color w:val="000000"/>
                <w:sz w:val="20"/>
              </w:rPr>
              <w:t>қолданудың ұтымды схемалары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4.17-сурет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қалдықтарды жағуға арналған арнайы реакторы бар портландцемент клинкерін алудың технологиялық желісі (сызығы)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Lägerdorf (Германия) аралас әдісін қолданылатын зауытта, балама материалдар.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4.19-сурет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және дымқыл өндіріс әдістерімен қалдықтарды берудің ұтымды тәсілі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4.20-сурет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Минералдық ресурстарды және жанғыш техногендік материалдарды қолданудың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PYROTOP құйынды камерасы бар жүйе отын ретінде қолданылатын қалдықтардың толық жануы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бойынша балама отын ретінде пайдаланылуы мүмкін қалдықтардың түрлері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қабатты пеш [72]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қабатты пеш</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7.3-сурет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 өңдеудің технологиялық схемасының мысалы [73]</w:t>
            </w:r>
          </w:p>
        </w:tc>
      </w:tr>
    </w:tbl>
    <w:bookmarkStart w:name="z8" w:id="6"/>
    <w:p>
      <w:pPr>
        <w:spacing w:after="0"/>
        <w:ind w:left="0"/>
        <w:jc w:val="left"/>
      </w:pPr>
      <w:r>
        <w:rPr>
          <w:rFonts w:ascii="Times New Roman"/>
          <w:b/>
          <w:i w:val="false"/>
          <w:color w:val="000000"/>
        </w:rPr>
        <w:t xml:space="preserve"> Кестелер тізімі</w:t>
      </w:r>
    </w:p>
    <w:bookmarkEnd w:id="6"/>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 2020 жылдардағы Қазақстан Республикасында цемент өндіру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 Қазақстаннан цемент экспорты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 Қазақстан Республикасының өңірлері бойынша тұтынушыларға цемент пен әк жөнелту, клинкер өндіру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 2020 жылдары тұтынушыларға әк жөнелту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 жылы Қазақстан Республикасының облыстары бойынша әк өндірісінің көлемі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процестің түрлері, пайдалану мерзімі, өндірістік қуаты бойынша объектілер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Өндірістік қуаттары бойынша цемент өндіру объектілері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Шығаратын өнім түрлері бойынша цемент өндіретін объектілер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Объектілер бойынша шығарылатын өнім ассортименті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шикізаттың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шихтасы мен клинкердегі зиянды және қошталмайтын оксидтер құрамының шекті мәндері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бен әктастың әрқилы типтеріндегі металдардың орташа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Қалдықтардағы түрлі металдардың шамамен алғандағы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мен цемент алу үшін Қазақстан зауыттарында пайдаланылатын табиғи шикізат материалдары мен техногендік өнімдер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бойынша 2017 - 2019 жылдары пайда болған қауіпті емес қалдықтардың көлемі (мың 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Домналық түйіршіктелген қождың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электртермофосфор және болат балқыту қождарының орташаланған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Ресейде қалдықтарды шығару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мен цемент алуға жарамды баламалы шикізат пен өнеркәсіп қалдықтарының химиялық 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өндіруге арналған карбонатты жыныстарға қойылатын талаптар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атауына қоспалардың құрамы мен концентрациясының әсері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 кезіндегі жылу тұтынудың үлестік көрсеткіші бойынша деректер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кәсіпорындарының электр энергиясын үлестік тұтынуы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 кәсіпорындарындағы ластағыш заттардың қазіргі концентрациясы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өндірудің дымқыл және құрғақ тәсілдерінің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дымқыл тәсілді айналмалы пештерінің техникалық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"Sas-Tobe Technologies" ЖШС шахта пештерінің техникалық сипаттамалары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өндірісінде тозаң шығарындыларын бақылаудың техникалық шешімдеріне шолу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зауыттарындағы тозаң шығарындыларын бақылаудың техникалық шешімдеріне шолу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 кезінде қолданылатын NOx шығарындыларын азайтуға арналған техникалық шешімдер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типтегі әк пештерінен СО2 шығарындыларына әсер ететін факторлар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 мен шығарындылардың тұрақты мониторингін және өлшеуін ұйымдастыру бойынша ұсынымдар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шығарындылар мен жұмыс аймағының ауасы үшін өлшеулерді орындаудың бақыланатын көрсеткіштері мен әдістемелері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көлемдегі және өндіру тәсіліндегі пештердің клинкерді күйдіруге жұмсайтын отын мен жылудың үлестік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өндіру тәсілімен клинкерді күйдіруге жылу шығынын азайту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өндіру тәсілімен клинкерді күйдіруге жылу шығынын азайту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қуатты қозғалтқыштарға арналған жобалау және монтаждау жұмыстарын есепке алмағандағы жиілік реттегішінің құны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үшін көп білікті ұсатқышты қолданудың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алу үшін жылу мен шартты отынның үлестік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 отын ресурстарын тұтынуды төмендетудің негізгі әдістері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үлгідегі (конструкциядағы) пештермен 1 т әк өндіруге жұмсалатын электр энергиясының үлестік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пештерінде шикізат материалдары ретінде пайдаланылуы мүмкін химиялық құрамы бойынша жіктелген қалдықтар тізімі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Техногендік материалдарды қолданудың тиімділігі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пештер үшін отын ретінде пайдаланылуы мүмкін қалдықтардың әртүрлі түрлері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және қауіпті емес қалдықтардан отын түрлерінің жылу шығару қабілеті мен күлділігінің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сілтемесі бойынша Аустрияның цемент зауыттарындағы қалдықтардағы заттар (отынның баламалы түрлері) үшін рұқсат беру өлшемшарттарының мысалдары (ең жоғары мәндер)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 бойынша Аустрия цемент зауыттарындағы қалдықтардағы заттар (отынның баламалы түрлері) үшін рұқсат өлшемшарттарының мысалдары (орташа мәндері және 80-ші процентиль)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арналған технологиялық көрсеткіштер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техникаларды қолдану шарттары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техникалардың қолданылу шарттары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меншікті шығыны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пештерде қолданылатын отын ретінде пайдаланылуы мүмкін қалдықтар тізбесі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көп сатылы жылу алмастырғышы және декарбонизаторы бар, құрғақ тәсілмен жұмыс істейтін пештерді пайдаланатын жаңа және қайта жаңартылатын зауыттар үшін энергия тұтыну деңгейлері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 кезінде ЕҚТ-ға сәйкес келетін пеш газдарынан шығатын тозаң шығарындыларының технологиялық көрсеткіш деңгейлері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 кезінде шығатын пеш газдарымен/ жылу алмастырғышпен/ декарбонизатормен ЕҚТ сәйкес келетін NOх шығарындыларының деңгейлері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бейкаталитикалық қалпына келтіру (SNCR) технологиясын пайдалану кезінде пештен/ жылу алмастырғыштан/ декарбонизатордан шығатын газдардан ЕҚТ-ға сәйкес келетін NН3 жылыстауының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6.5-кесте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 кезінде шығатын пеш газдарымен/ жылу алмастырғыштармен/ декарбонизатормен бірге шығатын ЕҚТ-ға сәйкес келетін SOх шығарындыларының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6.6-кесте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ЕҚТ-ны пайдалану кезінде цемент өнеркәсібіндегі пештерден шығатын металл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6.7-кесте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сәйкес келетін HCl мен HF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6.8-кесте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сәйкес келетін әк және доломит әк өндірісіндегі жылу энергиясын тұтыну деңгейлері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6.9-кесте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сәйкес пеште күйдіру процестері кезінде шығатын газдардан тозаң шығарындылардың технологиялық көрсеткіш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6.10-кесте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сәйкес әк өндіру кезінде пеште күйдіру процестері кезінде бөлінетін газдардың NОx шығарындыларының деңгейі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ЕҚТ-ға сәйкес әк өндірісіндегі пештерді күйдіру процестерінен шығатын түтін газдарының құрамындағы SОx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6.12-кесте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өндірісіндегі пеште күйдіру процестері кезіндегі түтін газдарынан бөлінетін СО шығарындыларының ЕҚТ сәйкес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6.13-кесте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 ЕҚТ пайдалану кезінде пештерден шығатын металдар шығарындыларының технологиялық көрсеткіштері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7.1-кесте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нәтижелері бойынша бірнеше сағат ішінде алынған түтінді газдардың құрамы</w:t>
            </w:r>
          </w:p>
        </w:tc>
      </w:tr>
    </w:tbl>
    <w:bookmarkStart w:name="z9" w:id="7"/>
    <w:p>
      <w:pPr>
        <w:spacing w:after="0"/>
        <w:ind w:left="0"/>
        <w:jc w:val="left"/>
      </w:pPr>
      <w:r>
        <w:rPr>
          <w:rFonts w:ascii="Times New Roman"/>
          <w:b/>
          <w:i w:val="false"/>
          <w:color w:val="000000"/>
        </w:rPr>
        <w:t xml:space="preserve"> Глоссарий</w:t>
      </w:r>
    </w:p>
    <w:bookmarkEnd w:id="7"/>
    <w:bookmarkStart w:name="z10" w:id="8"/>
    <w:p>
      <w:pPr>
        <w:spacing w:after="0"/>
        <w:ind w:left="0"/>
        <w:jc w:val="both"/>
      </w:pPr>
      <w:r>
        <w:rPr>
          <w:rFonts w:ascii="Times New Roman"/>
          <w:b w:val="false"/>
          <w:i w:val="false"/>
          <w:color w:val="000000"/>
          <w:sz w:val="28"/>
        </w:rPr>
        <w:t>
      Осы глоссарий осы ең үздік қолжетімді техникалар бойынша "Цемент және әк өндірісі"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8"/>
    <w:bookmarkStart w:name="z11" w:id="9"/>
    <w:p>
      <w:pPr>
        <w:spacing w:after="0"/>
        <w:ind w:left="0"/>
        <w:jc w:val="left"/>
      </w:pPr>
      <w:r>
        <w:rPr>
          <w:rFonts w:ascii="Times New Roman"/>
          <w:b/>
          <w:i w:val="false"/>
          <w:color w:val="000000"/>
        </w:rPr>
        <w:t xml:space="preserve"> Терминдер мен олардың анықтамалары</w:t>
      </w:r>
    </w:p>
    <w:bookmarkEnd w:id="9"/>
    <w:p>
      <w:pPr>
        <w:spacing w:after="0"/>
        <w:ind w:left="0"/>
        <w:jc w:val="both"/>
      </w:pPr>
      <w:r>
        <w:rPr>
          <w:rFonts w:ascii="Times New Roman"/>
          <w:b w:val="false"/>
          <w:i w:val="false"/>
          <w:color w:val="000000"/>
          <w:sz w:val="28"/>
        </w:rPr>
        <w:t>
      Осы ЕҚТ бойынша анықтамалықта мынадай терминдер пайдаланылады: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ең үздік қолжетімді техникаларды қолдануға байланысты эмиссиялардың технологиялық көрсеткіштері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эмиссиялардың технологиялық көрсеткіштерінің (ластағыш заттар концентрациясының) диапазоны, оларға белгілі бір уақыт кезеңінде және белгілі бір жағдайларда орташаландыруды ескергенде ең үздік қолжетімді техникалар бойынша қорытындыда сипатталған бір немесе бірнеше ең үздік қолжетімді техниканы қолдану арқылы объектіні пайдаланудың қалыпты жағдайларында қол жеткізуге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техникалар бойынша анықтамалық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белгілі бір түрлері үшін әзірленген және эмиссиялар деңгейлерін, негізгі өндірістік қалдықтардың түзілу, жинақталу және көмілу көлемдерін, ресурстарды тұтыну деңгейлерін және ең үздік қолжетімді техникаларды қолданумен байланысты технологиялық көрсеткіштерді, сондай-ақ ең үздік қолжетімді техникалар бойынша қорытындыларды және кез келген перспективалы техниканы қамтитын қорытындыларды қамтитын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біреуден көп табиғи орта ескерілетін тәсіл. Бұл тәсілдің артықшылығы кәсіпорынның қоршаған ортаға әсерін кешенді бағалау болып табылады. Мұның өзі әсерді бір ортадан екінші ортаға оның осындай ортаға салдарларды ескермей оңай беру мүмкіндігін азайтады. Кешенді (компонентаралық) тәсіл әрқилы органдардың (ауаның, судың жай-күйіне, қалдықтарды кәдеге жаратуға және т. б. жауапты) маңызды өзара іс-қимылын және қызметінің үйлестірілуін талап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адамды қоршаған табиғи орта мен антропогендік ортаны қамтитын материалдық әлем жағдайларының, заттары мен объектілерінің жиынтығы;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теріс немесе оң өзгеріс;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ортаның ластануы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ауада, жерүсті және жерасты суларында, топырақта немесе жер бетінде ластағыш заттардың, жылудың, шудың, дірілдің, электрмагнит өрістерінің, радиацияның мемлекет белгілеген қоршаған орта сапасының экологиялық нормативтерінен асатын мөлшерде (концентрацияларда, деңгейлерде) болуы;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қалдықтар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нақты түрі үшін неғұрлым маңызды қалдықтар, олардың көмегімен қоршаған ортаға негізгі теріс әсердің мәнін бағалауға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циклді талдау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"өмірлік циклді талдау" термині өнімнің немесе өнімнің өмірлік циклі бойында оның қоршаған ортаға әсерін талдау үшін қолданылады. Өмірлік циклді талдау өнімнің бүкіл, яғни шикізатты, өндірісті, пайдалануды, қайта өңдеуді немесе қайта пайдалануды, сондай-ақ өнімнің рециркуляциясын немесе қайтадан пайдаланылуын, сондай-ақ өнімді кейіннен кәдеге жаратуды қоса алғанда, өмірлік циклі ішінде осы өнімнің қоршаған ортаға жалпы әсерін бағалауға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нормативтер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рұқсатта мынадай түрде белгіленетін экологиялық көрсеткіштер:</w:t>
            </w:r>
          </w:p>
          <w:p>
            <w:pPr>
              <w:spacing w:after="20"/>
              <w:ind w:left="20"/>
              <w:jc w:val="both"/>
            </w:pPr>
            <w:r>
              <w:rPr>
                <w:rFonts w:ascii="Times New Roman"/>
                <w:b w:val="false"/>
                <w:i w:val="false"/>
                <w:color w:val="000000"/>
                <w:sz w:val="20"/>
              </w:rPr>
              <w:t>
1) эмиссиялар көлемінің бірлігіне маркерлік ластағыш заттардың шекті саны (массасы);</w:t>
            </w:r>
          </w:p>
          <w:p>
            <w:pPr>
              <w:spacing w:after="20"/>
              <w:ind w:left="20"/>
              <w:jc w:val="both"/>
            </w:pPr>
            <w:r>
              <w:rPr>
                <w:rFonts w:ascii="Times New Roman"/>
                <w:b w:val="false"/>
                <w:i w:val="false"/>
                <w:color w:val="000000"/>
                <w:sz w:val="20"/>
              </w:rPr>
              <w:t>
2) уақыт бірлігіне немесе өндірілетін өнімнің (тауардың), орындалатын жұмыстың, көрсетілетін қызметтің бірлігіне есептегендегі электр және (немесе) жылу энергиясын, өзге де ресурстарды тұтыну мөлшері ескеріле отырып айқындалады;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антропогендік объектілерден бөлінетін ластағыш заттардың атмосфералық ауаға, суға, жерге немесе оның бетінің астына түсуі.</w:t>
            </w:r>
          </w:p>
        </w:tc>
      </w:tr>
    </w:tbl>
    <w:bookmarkStart w:name="z12" w:id="10"/>
    <w:p>
      <w:pPr>
        <w:spacing w:after="0"/>
        <w:ind w:left="0"/>
        <w:jc w:val="left"/>
      </w:pPr>
      <w:r>
        <w:rPr>
          <w:rFonts w:ascii="Times New Roman"/>
          <w:b/>
          <w:i w:val="false"/>
          <w:color w:val="000000"/>
        </w:rPr>
        <w:t xml:space="preserve">       Алғысөз</w:t>
      </w:r>
    </w:p>
    <w:bookmarkEnd w:id="10"/>
    <w:bookmarkStart w:name="z13" w:id="11"/>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сипаты: халықаралық аналогтармен өзара байланысы</w:t>
      </w:r>
    </w:p>
    <w:bookmarkEnd w:id="11"/>
    <w:p>
      <w:pPr>
        <w:spacing w:after="0"/>
        <w:ind w:left="0"/>
        <w:jc w:val="both"/>
      </w:pPr>
      <w:r>
        <w:rPr>
          <w:rFonts w:ascii="Times New Roman"/>
          <w:b w:val="false"/>
          <w:i w:val="false"/>
          <w:color w:val="000000"/>
          <w:sz w:val="28"/>
        </w:rPr>
        <w:t xml:space="preserve">
      ЕҚТ бойынша анықтамалық Қазақстан Республикасы Экология, және табиғи ресурстар министрлігінің 044 "Технологияларды және үздік практикаларды ілгерілету, бизнес пен инвестицияларды дамыту арқылы Қазақстанның жасыл экономикаға жылдам көшуіне ықпал ету" бюджеттік бағдарламасын іске асыру шеңберінде Қазақстан Республикасының Экология </w:t>
      </w:r>
      <w:r>
        <w:rPr>
          <w:rFonts w:ascii="Times New Roman"/>
          <w:b w:val="false"/>
          <w:i w:val="false"/>
          <w:color w:val="000000"/>
          <w:sz w:val="28"/>
        </w:rPr>
        <w:t>кодексінің</w:t>
      </w:r>
      <w:r>
        <w:rPr>
          <w:rFonts w:ascii="Times New Roman"/>
          <w:b w:val="false"/>
          <w:i w:val="false"/>
          <w:color w:val="000000"/>
          <w:sz w:val="28"/>
        </w:rPr>
        <w:t xml:space="preserve"> (бұдан әрі – Экология кодексі) іске асыру мақсатында әзірленді.</w:t>
      </w:r>
    </w:p>
    <w:p>
      <w:pPr>
        <w:spacing w:after="0"/>
        <w:ind w:left="0"/>
        <w:jc w:val="both"/>
      </w:pPr>
      <w:r>
        <w:rPr>
          <w:rFonts w:ascii="Times New Roman"/>
          <w:b w:val="false"/>
          <w:i w:val="false"/>
          <w:color w:val="000000"/>
          <w:sz w:val="28"/>
        </w:rPr>
        <w:t>
      ЕҚТ бойынша анықтамалықты әзірлеген кезде қолданылу саласында ең үздік қолжетімді техникалардың техникалық және экономикалық қолжетімділігіне негізделген Қазақстан Республикасының климаттық, экономикалық, экологиялық жағдайларына және шикізат базасына негізді бейімделу қажеттігі есепке алынып, ең үздік әлемдік тәжірибе және ең үздік қолжетімді техникалар бойынша Экономикалық ынтымақтастық және даму ұйымына мүше болып табылатын мемлекеттерде ресми қолданылатын "Цемент, әк және магний оксидінің өндірісіне арналған ЕҚТ бойынша анықтамалық құжат" (Best Available Techniques (BAT) Reference document for the Production of Cement, Lime and Magnesium oxide) деп аталатын Еуропалық Одақтың ұқсас және салыстырмалы анықтамалық құжаты ескерілді.</w:t>
      </w:r>
    </w:p>
    <w:p>
      <w:pPr>
        <w:spacing w:after="0"/>
        <w:ind w:left="0"/>
        <w:jc w:val="both"/>
      </w:pPr>
      <w:r>
        <w:rPr>
          <w:rFonts w:ascii="Times New Roman"/>
          <w:b w:val="false"/>
          <w:i w:val="false"/>
          <w:color w:val="000000"/>
          <w:sz w:val="28"/>
        </w:rPr>
        <w:t>
      Технологиялық процесс үшін бір немесе бірнеше жиынтықта ең үздік қолжетімді техникаларды қолдануға байланысты технологиялық көрсеткіштерді ЕҚТ бойынша анықтамалықты әзірлеу жөніндегі техникалық жұмыс тобы айқындады.</w:t>
      </w:r>
    </w:p>
    <w:p>
      <w:pPr>
        <w:spacing w:after="0"/>
        <w:ind w:left="0"/>
        <w:jc w:val="both"/>
      </w:pPr>
      <w:r>
        <w:rPr>
          <w:rFonts w:ascii="Times New Roman"/>
          <w:b w:val="false"/>
          <w:i w:val="false"/>
          <w:color w:val="000000"/>
          <w:sz w:val="28"/>
        </w:rPr>
        <w:t xml:space="preserve">
      Саланың өнеркәсіп орындарынан атмосфераға шығарылатын эмиссиялардың қазіргі мөлшері жылына шамамен 36 234 тоннаны құрайды. Саланың ЕҚТ қағидаттарына көшуге әзірлігі шамамен 50 %-ды құрайды, бұл ретте Еуропалық Одақтың салыстырмалы анықтамалық құжаттарында белгіленген эмиссиялар деңгейіне сәйкестік жоқ. </w:t>
      </w:r>
    </w:p>
    <w:bookmarkStart w:name="z14" w:id="12"/>
    <w:p>
      <w:pPr>
        <w:spacing w:after="0"/>
        <w:ind w:left="0"/>
        <w:jc w:val="both"/>
      </w:pPr>
      <w:r>
        <w:rPr>
          <w:rFonts w:ascii="Times New Roman"/>
          <w:b w:val="false"/>
          <w:i w:val="false"/>
          <w:color w:val="000000"/>
          <w:sz w:val="28"/>
        </w:rPr>
        <w:t>
      ЕҚТ қағидаттарына көшкен кезде қоршаған ортаға эмиссиялар шамамен 35 %-ға азаяды немесе жылына шамамен 12 682 тоннаға төмендейді.</w:t>
      </w:r>
    </w:p>
    <w:bookmarkEnd w:id="12"/>
    <w:p>
      <w:pPr>
        <w:spacing w:after="0"/>
        <w:ind w:left="0"/>
        <w:jc w:val="both"/>
      </w:pPr>
      <w:r>
        <w:rPr>
          <w:rFonts w:ascii="Times New Roman"/>
          <w:b w:val="false"/>
          <w:i w:val="false"/>
          <w:color w:val="000000"/>
          <w:sz w:val="28"/>
        </w:rPr>
        <w:t>
      Инвестициялардың болжамды көлемі 39,4 млрд теңге. ЕҚТ-ның ендірілуі нақты кәсіпорынның экономикасын және кәсіпорынның ЕҚТ қағидаттарына көшуге әзірлігін, таңдап алынатын ЕҚТ-ны өндіруші елді, қуаттылық көрсеткіштерін, ЕҚТ габариттерін және ЕҚТ орналастыру дәрежесін ескере отырып, ЕҚТ-ны таңдаудың жеке тәсілін көздейді.</w:t>
      </w:r>
    </w:p>
    <w:bookmarkStart w:name="z28" w:id="13"/>
    <w:p>
      <w:pPr>
        <w:spacing w:after="0"/>
        <w:ind w:left="0"/>
        <w:jc w:val="both"/>
      </w:pPr>
      <w:r>
        <w:rPr>
          <w:rFonts w:ascii="Times New Roman"/>
          <w:b w:val="false"/>
          <w:i w:val="false"/>
          <w:color w:val="000000"/>
          <w:sz w:val="28"/>
        </w:rPr>
        <w:t>
      Өндірістік қуаттарды заманауи және тиімді техниканы қолдана отырып жаңғырту Экономикалық ынтымақтастық және даму ұйымы (ЭЫДҰ) елдерінің эмиссияларына сәйкес келетін тиісті деңгейлерге дейін ресурс үнемдеуге және қоршаған ортаны сауықтыруға ықпал ететін болады.</w:t>
      </w:r>
    </w:p>
    <w:bookmarkEnd w:id="13"/>
    <w:bookmarkStart w:name="z15" w:id="14"/>
    <w:p>
      <w:pPr>
        <w:spacing w:after="0"/>
        <w:ind w:left="0"/>
        <w:jc w:val="both"/>
      </w:pPr>
      <w:r>
        <w:rPr>
          <w:rFonts w:ascii="Times New Roman"/>
          <w:b w:val="false"/>
          <w:i w:val="false"/>
          <w:color w:val="000000"/>
          <w:sz w:val="28"/>
        </w:rPr>
        <w:t>
      Деректерді жинау туралы ақпарат</w:t>
      </w:r>
    </w:p>
    <w:bookmarkEnd w:id="14"/>
    <w:p>
      <w:pPr>
        <w:spacing w:after="0"/>
        <w:ind w:left="0"/>
        <w:jc w:val="both"/>
      </w:pPr>
      <w:r>
        <w:rPr>
          <w:rFonts w:ascii="Times New Roman"/>
          <w:b w:val="false"/>
          <w:i w:val="false"/>
          <w:color w:val="000000"/>
          <w:sz w:val="28"/>
        </w:rPr>
        <w:t>
      Анықтамалықты әзірлеу үшін Қазақстан Республикасында цемент және әк өндіру кезінде қолданылатын шығарындылардың, төгінділердің, қалдықтардың түзілу деңгейлері, технологиялық процестер, жабдықтар, техникалық тәсілдер, әдістер туралы ақпарат кешенді технологиялық аудит (бұдан әрі – КТА) жүргізу процесінде жиналды, оны жүргізу қағидалары ең үздік қолжетімді техникалар бойынша анықтамалықтарды әзірлеу, қолдану, мониторингтеу және қайта қарау қағидаларына енгізіледі. КТА арналған объектілердің тізбесін ЕҚТ бойынша анықтамалық әзірлеу жөніндегі техникалық жұмыс тобы бекітті.</w:t>
      </w:r>
    </w:p>
    <w:p>
      <w:pPr>
        <w:spacing w:after="0"/>
        <w:ind w:left="0"/>
        <w:jc w:val="both"/>
      </w:pPr>
      <w:r>
        <w:rPr>
          <w:rFonts w:ascii="Times New Roman"/>
          <w:b w:val="false"/>
          <w:i w:val="false"/>
          <w:color w:val="000000"/>
          <w:sz w:val="28"/>
        </w:rPr>
        <w:t xml:space="preserve">
      ЕҚТ бойынша басқа анықтамалықтармен өзара байланыс </w:t>
      </w:r>
    </w:p>
    <w:p>
      <w:pPr>
        <w:spacing w:after="0"/>
        <w:ind w:left="0"/>
        <w:jc w:val="both"/>
      </w:pPr>
      <w:r>
        <w:rPr>
          <w:rFonts w:ascii="Times New Roman"/>
          <w:b w:val="false"/>
          <w:i w:val="false"/>
          <w:color w:val="000000"/>
          <w:sz w:val="28"/>
        </w:rPr>
        <w:t xml:space="preserve">
      ЕҚТ бойынша анықтамалық Экология кодексінің талаптарына сәйкес әзірленетін ЕҚТ бойынша анықтамалықтар серияларының бірі болып табылады: </w:t>
      </w:r>
    </w:p>
    <w:p>
      <w:pPr>
        <w:spacing w:after="0"/>
        <w:ind w:left="0"/>
        <w:jc w:val="both"/>
      </w:pPr>
      <w:r>
        <w:rPr>
          <w:rFonts w:ascii="Times New Roman"/>
          <w:b w:val="false"/>
          <w:i w:val="false"/>
          <w:color w:val="000000"/>
          <w:sz w:val="28"/>
        </w:rPr>
        <w:t>
      1) энергия өндіру мақсатында ірі қондырғыларда отын жағу;</w:t>
      </w:r>
    </w:p>
    <w:p>
      <w:pPr>
        <w:spacing w:after="0"/>
        <w:ind w:left="0"/>
        <w:jc w:val="both"/>
      </w:pPr>
      <w:r>
        <w:rPr>
          <w:rFonts w:ascii="Times New Roman"/>
          <w:b w:val="false"/>
          <w:i w:val="false"/>
          <w:color w:val="000000"/>
          <w:sz w:val="28"/>
        </w:rPr>
        <w:t>
      2) мұнай және газ өңдеу;</w:t>
      </w:r>
    </w:p>
    <w:p>
      <w:pPr>
        <w:spacing w:after="0"/>
        <w:ind w:left="0"/>
        <w:jc w:val="both"/>
      </w:pPr>
      <w:r>
        <w:rPr>
          <w:rFonts w:ascii="Times New Roman"/>
          <w:b w:val="false"/>
          <w:i w:val="false"/>
          <w:color w:val="000000"/>
          <w:sz w:val="28"/>
        </w:rPr>
        <w:t>
      3) бейорганикалық химиялық заттар өндірісі;</w:t>
      </w:r>
    </w:p>
    <w:p>
      <w:pPr>
        <w:spacing w:after="0"/>
        <w:ind w:left="0"/>
        <w:jc w:val="both"/>
      </w:pPr>
      <w:r>
        <w:rPr>
          <w:rFonts w:ascii="Times New Roman"/>
          <w:b w:val="false"/>
          <w:i w:val="false"/>
          <w:color w:val="000000"/>
          <w:sz w:val="28"/>
        </w:rPr>
        <w:t>
      4) цемент және әк өндірісі;</w:t>
      </w:r>
    </w:p>
    <w:p>
      <w:pPr>
        <w:spacing w:after="0"/>
        <w:ind w:left="0"/>
        <w:jc w:val="both"/>
      </w:pPr>
      <w:r>
        <w:rPr>
          <w:rFonts w:ascii="Times New Roman"/>
          <w:b w:val="false"/>
          <w:i w:val="false"/>
          <w:color w:val="000000"/>
          <w:sz w:val="28"/>
        </w:rPr>
        <w:t>
      5) шаруашылық және (немесе) өзге де қызметті жүзеге асыру кезіндегі энергетикалық тиімділік;</w:t>
      </w:r>
    </w:p>
    <w:p>
      <w:pPr>
        <w:spacing w:after="0"/>
        <w:ind w:left="0"/>
        <w:jc w:val="both"/>
      </w:pPr>
      <w:r>
        <w:rPr>
          <w:rFonts w:ascii="Times New Roman"/>
          <w:b w:val="false"/>
          <w:i w:val="false"/>
          <w:color w:val="000000"/>
          <w:sz w:val="28"/>
        </w:rPr>
        <w:t>
      6) мыс және бағалы металл – алтын өндірісі;</w:t>
      </w:r>
    </w:p>
    <w:p>
      <w:pPr>
        <w:spacing w:after="0"/>
        <w:ind w:left="0"/>
        <w:jc w:val="both"/>
      </w:pPr>
      <w:r>
        <w:rPr>
          <w:rFonts w:ascii="Times New Roman"/>
          <w:b w:val="false"/>
          <w:i w:val="false"/>
          <w:color w:val="000000"/>
          <w:sz w:val="28"/>
        </w:rPr>
        <w:t>
      7) мырыш және кадмий өндірісі;</w:t>
      </w:r>
    </w:p>
    <w:p>
      <w:pPr>
        <w:spacing w:after="0"/>
        <w:ind w:left="0"/>
        <w:jc w:val="both"/>
      </w:pPr>
      <w:r>
        <w:rPr>
          <w:rFonts w:ascii="Times New Roman"/>
          <w:b w:val="false"/>
          <w:i w:val="false"/>
          <w:color w:val="000000"/>
          <w:sz w:val="28"/>
        </w:rPr>
        <w:t>
      8) қорғасын өндірісі;</w:t>
      </w:r>
    </w:p>
    <w:p>
      <w:pPr>
        <w:spacing w:after="0"/>
        <w:ind w:left="0"/>
        <w:jc w:val="both"/>
      </w:pPr>
      <w:r>
        <w:rPr>
          <w:rFonts w:ascii="Times New Roman"/>
          <w:b w:val="false"/>
          <w:i w:val="false"/>
          <w:color w:val="000000"/>
          <w:sz w:val="28"/>
        </w:rPr>
        <w:t>
      9) шойын және болат өндірісі;</w:t>
      </w:r>
    </w:p>
    <w:p>
      <w:pPr>
        <w:spacing w:after="0"/>
        <w:ind w:left="0"/>
        <w:jc w:val="both"/>
      </w:pPr>
      <w:r>
        <w:rPr>
          <w:rFonts w:ascii="Times New Roman"/>
          <w:b w:val="false"/>
          <w:i w:val="false"/>
          <w:color w:val="000000"/>
          <w:sz w:val="28"/>
        </w:rPr>
        <w:t>
      10) қара металды одан әрі қайта өңдеу бұйымдарының өндірісі;</w:t>
      </w:r>
    </w:p>
    <w:p>
      <w:pPr>
        <w:spacing w:after="0"/>
        <w:ind w:left="0"/>
        <w:jc w:val="both"/>
      </w:pPr>
      <w:r>
        <w:rPr>
          <w:rFonts w:ascii="Times New Roman"/>
          <w:b w:val="false"/>
          <w:i w:val="false"/>
          <w:color w:val="000000"/>
          <w:sz w:val="28"/>
        </w:rPr>
        <w:t>
      11) мұнай және газ өндіру;</w:t>
      </w:r>
    </w:p>
    <w:p>
      <w:pPr>
        <w:spacing w:after="0"/>
        <w:ind w:left="0"/>
        <w:jc w:val="both"/>
      </w:pPr>
      <w:r>
        <w:rPr>
          <w:rFonts w:ascii="Times New Roman"/>
          <w:b w:val="false"/>
          <w:i w:val="false"/>
          <w:color w:val="000000"/>
          <w:sz w:val="28"/>
        </w:rPr>
        <w:t>
      12) темір кендерін (қара металдың өзге кендерін қоса алғанда) өндіру және байыту;</w:t>
      </w:r>
    </w:p>
    <w:p>
      <w:pPr>
        <w:spacing w:after="0"/>
        <w:ind w:left="0"/>
        <w:jc w:val="both"/>
      </w:pPr>
      <w:r>
        <w:rPr>
          <w:rFonts w:ascii="Times New Roman"/>
          <w:b w:val="false"/>
          <w:i w:val="false"/>
          <w:color w:val="000000"/>
          <w:sz w:val="28"/>
        </w:rPr>
        <w:t>
      13) түсті металл (бағалы металдарды қоса алғанда) кендерін өндіру және байыту;</w:t>
      </w:r>
    </w:p>
    <w:p>
      <w:pPr>
        <w:spacing w:after="0"/>
        <w:ind w:left="0"/>
        <w:jc w:val="both"/>
      </w:pPr>
      <w:r>
        <w:rPr>
          <w:rFonts w:ascii="Times New Roman"/>
          <w:b w:val="false"/>
          <w:i w:val="false"/>
          <w:color w:val="000000"/>
          <w:sz w:val="28"/>
        </w:rPr>
        <w:t>
      14) қалдықтарды кәдеге жарату және залалсыздандыру;</w:t>
      </w:r>
    </w:p>
    <w:p>
      <w:pPr>
        <w:spacing w:after="0"/>
        <w:ind w:left="0"/>
        <w:jc w:val="both"/>
      </w:pPr>
      <w:r>
        <w:rPr>
          <w:rFonts w:ascii="Times New Roman"/>
          <w:b w:val="false"/>
          <w:i w:val="false"/>
          <w:color w:val="000000"/>
          <w:sz w:val="28"/>
        </w:rPr>
        <w:t>
      15) көмір өндіру және байыту;</w:t>
      </w:r>
    </w:p>
    <w:p>
      <w:pPr>
        <w:spacing w:after="0"/>
        <w:ind w:left="0"/>
        <w:jc w:val="both"/>
      </w:pPr>
      <w:r>
        <w:rPr>
          <w:rFonts w:ascii="Times New Roman"/>
          <w:b w:val="false"/>
          <w:i w:val="false"/>
          <w:color w:val="000000"/>
          <w:sz w:val="28"/>
        </w:rPr>
        <w:t>
      16) атмосфералық ауа мен су объектілеріне ластағыш заттар эмиссияларының мониторингі;</w:t>
      </w:r>
    </w:p>
    <w:p>
      <w:pPr>
        <w:spacing w:after="0"/>
        <w:ind w:left="0"/>
        <w:jc w:val="both"/>
      </w:pPr>
      <w:r>
        <w:rPr>
          <w:rFonts w:ascii="Times New Roman"/>
          <w:b w:val="false"/>
          <w:i w:val="false"/>
          <w:color w:val="000000"/>
          <w:sz w:val="28"/>
        </w:rPr>
        <w:t>
      17) қалдықтарды жағу арқылы кәдеге жарату және жою;</w:t>
      </w:r>
    </w:p>
    <w:p>
      <w:pPr>
        <w:spacing w:after="0"/>
        <w:ind w:left="0"/>
        <w:jc w:val="both"/>
      </w:pPr>
      <w:r>
        <w:rPr>
          <w:rFonts w:ascii="Times New Roman"/>
          <w:b w:val="false"/>
          <w:i w:val="false"/>
          <w:color w:val="000000"/>
          <w:sz w:val="28"/>
        </w:rPr>
        <w:t>
      18) титан және магний өндірісі;</w:t>
      </w:r>
    </w:p>
    <w:p>
      <w:pPr>
        <w:spacing w:after="0"/>
        <w:ind w:left="0"/>
        <w:jc w:val="both"/>
      </w:pPr>
      <w:r>
        <w:rPr>
          <w:rFonts w:ascii="Times New Roman"/>
          <w:b w:val="false"/>
          <w:i w:val="false"/>
          <w:color w:val="000000"/>
          <w:sz w:val="28"/>
        </w:rPr>
        <w:t>
      19) алюминий өндірісі;</w:t>
      </w:r>
    </w:p>
    <w:p>
      <w:pPr>
        <w:spacing w:after="0"/>
        <w:ind w:left="0"/>
        <w:jc w:val="both"/>
      </w:pPr>
      <w:r>
        <w:rPr>
          <w:rFonts w:ascii="Times New Roman"/>
          <w:b w:val="false"/>
          <w:i w:val="false"/>
          <w:color w:val="000000"/>
          <w:sz w:val="28"/>
        </w:rPr>
        <w:t>
      20) ферроқорытпа өндірісі;</w:t>
      </w:r>
    </w:p>
    <w:p>
      <w:pPr>
        <w:spacing w:after="0"/>
        <w:ind w:left="0"/>
        <w:jc w:val="both"/>
      </w:pPr>
      <w:r>
        <w:rPr>
          <w:rFonts w:ascii="Times New Roman"/>
          <w:b w:val="false"/>
          <w:i w:val="false"/>
          <w:color w:val="000000"/>
          <w:sz w:val="28"/>
        </w:rPr>
        <w:t>
      21) елді мекендердің орталықтандырылған су бұру жүйелерінің сарқынды суларын тазарту;</w:t>
      </w:r>
    </w:p>
    <w:p>
      <w:pPr>
        <w:spacing w:after="0"/>
        <w:ind w:left="0"/>
        <w:jc w:val="both"/>
      </w:pPr>
      <w:r>
        <w:rPr>
          <w:rFonts w:ascii="Times New Roman"/>
          <w:b w:val="false"/>
          <w:i w:val="false"/>
          <w:color w:val="000000"/>
          <w:sz w:val="28"/>
        </w:rPr>
        <w:t>
      22) органикалық жұқа синтез өнімдері мен полимерлер өндірісі.</w:t>
      </w:r>
    </w:p>
    <w:p>
      <w:pPr>
        <w:spacing w:after="0"/>
        <w:ind w:left="0"/>
        <w:jc w:val="both"/>
      </w:pPr>
      <w:r>
        <w:rPr>
          <w:rFonts w:ascii="Times New Roman"/>
          <w:b w:val="false"/>
          <w:i w:val="false"/>
          <w:color w:val="000000"/>
          <w:sz w:val="28"/>
        </w:rPr>
        <w:t>
      ЕҚТ бойынша "Цемент және әк өндірісі" анықтамалығы мыналармен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Атмосфералық ауа мен су объектілеріне ластағыш заттар эмиссияларының мониторингі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жағу арқылы кәдеге жарату және жою</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пайдалану</w:t>
            </w:r>
          </w:p>
        </w:tc>
      </w:tr>
    </w:tbl>
    <w:bookmarkStart w:name="z16" w:id="15"/>
    <w:p>
      <w:pPr>
        <w:spacing w:after="0"/>
        <w:ind w:left="0"/>
        <w:jc w:val="left"/>
      </w:pPr>
      <w:r>
        <w:rPr>
          <w:rFonts w:ascii="Times New Roman"/>
          <w:b/>
          <w:i w:val="false"/>
          <w:color w:val="000000"/>
        </w:rPr>
        <w:t xml:space="preserve">  </w:t>
      </w:r>
      <w:r>
        <w:br/>
      </w:r>
      <w:r>
        <w:rPr>
          <w:rFonts w:ascii="Times New Roman"/>
          <w:b/>
          <w:i w:val="false"/>
          <w:color w:val="000000"/>
        </w:rPr>
        <w:t>Қолданылу саласы</w:t>
      </w:r>
    </w:p>
    <w:bookmarkEnd w:id="15"/>
    <w:bookmarkStart w:name="z17" w:id="16"/>
    <w:p>
      <w:pPr>
        <w:spacing w:after="0"/>
        <w:ind w:left="0"/>
        <w:jc w:val="both"/>
      </w:pPr>
      <w:r>
        <w:rPr>
          <w:rFonts w:ascii="Times New Roman"/>
          <w:b w:val="false"/>
          <w:i w:val="false"/>
          <w:color w:val="000000"/>
          <w:sz w:val="28"/>
        </w:rPr>
        <w:t xml:space="preserve">
      Экология </w:t>
      </w:r>
      <w:r>
        <w:rPr>
          <w:rFonts w:ascii="Times New Roman"/>
          <w:b w:val="false"/>
          <w:i w:val="false"/>
          <w:color w:val="000000"/>
          <w:sz w:val="28"/>
        </w:rPr>
        <w:t>кодексіне</w:t>
      </w:r>
      <w:r>
        <w:rPr>
          <w:rFonts w:ascii="Times New Roman"/>
          <w:b w:val="false"/>
          <w:i w:val="false"/>
          <w:color w:val="000000"/>
          <w:sz w:val="28"/>
        </w:rPr>
        <w:t xml:space="preserve"> 3-қосымшаға сәйкес осы ЕҚТ бойынша анықтамалық цемент, әк өндірісіне қолданылады.</w:t>
      </w:r>
    </w:p>
    <w:bookmarkEnd w:id="16"/>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осы ЕҚТ бойынша анықтамалықтың қолданылу саласы үшін ең үздік қолжетімді техникалар ретінде техникалық тәсілдер мен әдістерді ЕҚТ бойынша анықтамалықты әзірлеу жөніндегі техникалық жұмыс тобы айқындаған.</w:t>
      </w:r>
    </w:p>
    <w:p>
      <w:pPr>
        <w:spacing w:after="0"/>
        <w:ind w:left="0"/>
        <w:jc w:val="both"/>
      </w:pPr>
      <w:r>
        <w:rPr>
          <w:rFonts w:ascii="Times New Roman"/>
          <w:b w:val="false"/>
          <w:i w:val="false"/>
          <w:color w:val="000000"/>
          <w:sz w:val="28"/>
        </w:rPr>
        <w:t>
      Қолданылу саласы мыналарға сәйкес келеді:</w:t>
      </w:r>
    </w:p>
    <w:p>
      <w:pPr>
        <w:spacing w:after="0"/>
        <w:ind w:left="0"/>
        <w:jc w:val="both"/>
      </w:pPr>
      <w:r>
        <w:rPr>
          <w:rFonts w:ascii="Times New Roman"/>
          <w:b w:val="false"/>
          <w:i w:val="false"/>
          <w:color w:val="000000"/>
          <w:sz w:val="28"/>
        </w:rPr>
        <w:t>
      өндірістік қуаты тәулігіне 500 тоннадан асатын айналмалы пештерде немесе өнімділігі тәулігіне 50 тоннадан асатын басқа пештердегі цемент клинкері өндірісі;</w:t>
      </w:r>
    </w:p>
    <w:p>
      <w:pPr>
        <w:spacing w:after="0"/>
        <w:ind w:left="0"/>
        <w:jc w:val="both"/>
      </w:pPr>
      <w:r>
        <w:rPr>
          <w:rFonts w:ascii="Times New Roman"/>
          <w:b w:val="false"/>
          <w:i w:val="false"/>
          <w:color w:val="000000"/>
          <w:sz w:val="28"/>
        </w:rPr>
        <w:t>
      өндірістік қуаты тәулігіне 50 тоннадан асатын пештердегі әк өндірісі.</w:t>
      </w:r>
    </w:p>
    <w:p>
      <w:pPr>
        <w:spacing w:after="0"/>
        <w:ind w:left="0"/>
        <w:jc w:val="both"/>
      </w:pPr>
      <w:r>
        <w:rPr>
          <w:rFonts w:ascii="Times New Roman"/>
          <w:b w:val="false"/>
          <w:i w:val="false"/>
          <w:color w:val="000000"/>
          <w:sz w:val="28"/>
        </w:rPr>
        <w:t>
      ЕҚТ бойынша анықтамалық эмиссия көлеміне немесе қоршаған ортаның ластану деңгейіне әсер етуі мүмкін негізгі қызмет түрлерімен байланысты процестерге қолданылады:</w:t>
      </w:r>
    </w:p>
    <w:p>
      <w:pPr>
        <w:spacing w:after="0"/>
        <w:ind w:left="0"/>
        <w:jc w:val="both"/>
      </w:pPr>
      <w:r>
        <w:rPr>
          <w:rFonts w:ascii="Times New Roman"/>
          <w:b w:val="false"/>
          <w:i w:val="false"/>
          <w:color w:val="000000"/>
          <w:sz w:val="28"/>
        </w:rPr>
        <w:t>
      шикізатты сақтау және дайындау;</w:t>
      </w:r>
    </w:p>
    <w:p>
      <w:pPr>
        <w:spacing w:after="0"/>
        <w:ind w:left="0"/>
        <w:jc w:val="both"/>
      </w:pPr>
      <w:r>
        <w:rPr>
          <w:rFonts w:ascii="Times New Roman"/>
          <w:b w:val="false"/>
          <w:i w:val="false"/>
          <w:color w:val="000000"/>
          <w:sz w:val="28"/>
        </w:rPr>
        <w:t>
      отынды сақтау және дайындау;</w:t>
      </w:r>
    </w:p>
    <w:p>
      <w:pPr>
        <w:spacing w:after="0"/>
        <w:ind w:left="0"/>
        <w:jc w:val="both"/>
      </w:pPr>
      <w:r>
        <w:rPr>
          <w:rFonts w:ascii="Times New Roman"/>
          <w:b w:val="false"/>
          <w:i w:val="false"/>
          <w:color w:val="000000"/>
          <w:sz w:val="28"/>
        </w:rPr>
        <w:t>
      қалдықтарды шикізат және/немесе отын ретінде пайдалану – сапаға қойылатын талаптар, бақылау және дайындау;</w:t>
      </w:r>
    </w:p>
    <w:p>
      <w:pPr>
        <w:spacing w:after="0"/>
        <w:ind w:left="0"/>
        <w:jc w:val="both"/>
      </w:pPr>
      <w:r>
        <w:rPr>
          <w:rFonts w:ascii="Times New Roman"/>
          <w:b w:val="false"/>
          <w:i w:val="false"/>
          <w:color w:val="000000"/>
          <w:sz w:val="28"/>
        </w:rPr>
        <w:t>
      өндірістік процестер;</w:t>
      </w:r>
    </w:p>
    <w:p>
      <w:pPr>
        <w:spacing w:after="0"/>
        <w:ind w:left="0"/>
        <w:jc w:val="both"/>
      </w:pPr>
      <w:r>
        <w:rPr>
          <w:rFonts w:ascii="Times New Roman"/>
          <w:b w:val="false"/>
          <w:i w:val="false"/>
          <w:color w:val="000000"/>
          <w:sz w:val="28"/>
        </w:rPr>
        <w:t>
      эмиссиялар мен қалдықтардың түзілуін болғызбау және азайту әдістері;</w:t>
      </w:r>
    </w:p>
    <w:p>
      <w:pPr>
        <w:spacing w:after="0"/>
        <w:ind w:left="0"/>
        <w:jc w:val="both"/>
      </w:pPr>
      <w:r>
        <w:rPr>
          <w:rFonts w:ascii="Times New Roman"/>
          <w:b w:val="false"/>
          <w:i w:val="false"/>
          <w:color w:val="000000"/>
          <w:sz w:val="28"/>
        </w:rPr>
        <w:t>
      өнімді сақтау, буып-түю және жөнелту.</w:t>
      </w:r>
    </w:p>
    <w:p>
      <w:pPr>
        <w:spacing w:after="0"/>
        <w:ind w:left="0"/>
        <w:jc w:val="both"/>
      </w:pPr>
      <w:r>
        <w:rPr>
          <w:rFonts w:ascii="Times New Roman"/>
          <w:b w:val="false"/>
          <w:i w:val="false"/>
          <w:color w:val="000000"/>
          <w:sz w:val="28"/>
        </w:rPr>
        <w:t>
      Анықтамалық мыналарға қолданылмайды:</w:t>
      </w:r>
    </w:p>
    <w:p>
      <w:pPr>
        <w:spacing w:after="0"/>
        <w:ind w:left="0"/>
        <w:jc w:val="both"/>
      </w:pPr>
      <w:r>
        <w:rPr>
          <w:rFonts w:ascii="Times New Roman"/>
          <w:b w:val="false"/>
          <w:i w:val="false"/>
          <w:color w:val="000000"/>
          <w:sz w:val="28"/>
        </w:rPr>
        <w:t>
      карьерде шикізат өндіру сияқты кейбір өндірістік процестер;</w:t>
      </w:r>
    </w:p>
    <w:p>
      <w:pPr>
        <w:spacing w:after="0"/>
        <w:ind w:left="0"/>
        <w:jc w:val="both"/>
      </w:pPr>
      <w:r>
        <w:rPr>
          <w:rFonts w:ascii="Times New Roman"/>
          <w:b w:val="false"/>
          <w:i w:val="false"/>
          <w:color w:val="000000"/>
          <w:sz w:val="28"/>
        </w:rPr>
        <w:t>
      өнеркәсіптік қауіпсіздікті қамтамасыз етуге немесе еңбекті қорғауға ғана қатысты мәселелер.</w:t>
      </w:r>
    </w:p>
    <w:p>
      <w:pPr>
        <w:spacing w:after="0"/>
        <w:ind w:left="0"/>
        <w:jc w:val="both"/>
      </w:pPr>
      <w:r>
        <w:rPr>
          <w:rFonts w:ascii="Times New Roman"/>
          <w:b w:val="false"/>
          <w:i w:val="false"/>
          <w:color w:val="000000"/>
          <w:sz w:val="28"/>
        </w:rPr>
        <w:t>
      Еңбекті қорғау мәселелері ішінара және осы ЕҚТ бойынша анықтамалықтың қолданылу саласына енгізілген қызмет түрлеріне әсер еткен жағдайларда ғана қаралады.</w:t>
      </w:r>
    </w:p>
    <w:bookmarkStart w:name="z18" w:id="17"/>
    <w:p>
      <w:pPr>
        <w:spacing w:after="0"/>
        <w:ind w:left="0"/>
        <w:jc w:val="both"/>
      </w:pPr>
      <w:r>
        <w:rPr>
          <w:rFonts w:ascii="Times New Roman"/>
          <w:b w:val="false"/>
          <w:i w:val="false"/>
          <w:color w:val="000000"/>
          <w:sz w:val="28"/>
        </w:rPr>
        <w:t>
      Өндірістегі қалдықтарды басқару аспектілері осы ЕҚТ бойынша анықтамалықта негізгі технологиялық процесс барысында түзілетін қалдықтарға қатысты ғана қаралады. Қосалқы технологиялық процестердің қалдықтарын басқару жүйесі тиісті ЕҚТ бойынша анықтамалықтарда қаралады, олардың тізімі алғысөзде келтірілген. Осы ЕҚТ бойынша анықтамалықта қосалқы технологиялық процестердің қалдықтарын басқарудың жалпы қағидаттары қарастырылады.</w:t>
      </w:r>
    </w:p>
    <w:bookmarkEnd w:id="17"/>
    <w:bookmarkStart w:name="z19" w:id="18"/>
    <w:p>
      <w:pPr>
        <w:spacing w:after="0"/>
        <w:ind w:left="0"/>
        <w:jc w:val="left"/>
      </w:pPr>
      <w:r>
        <w:rPr>
          <w:rFonts w:ascii="Times New Roman"/>
          <w:b/>
          <w:i w:val="false"/>
          <w:color w:val="000000"/>
        </w:rPr>
        <w:t xml:space="preserve"> Қолданылу қағидаттары</w:t>
      </w:r>
    </w:p>
    <w:bookmarkEnd w:id="18"/>
    <w:bookmarkStart w:name="z20" w:id="19"/>
    <w:p>
      <w:pPr>
        <w:spacing w:after="0"/>
        <w:ind w:left="0"/>
        <w:jc w:val="both"/>
      </w:pPr>
      <w:r>
        <w:rPr>
          <w:rFonts w:ascii="Times New Roman"/>
          <w:b w:val="false"/>
          <w:i w:val="false"/>
          <w:color w:val="000000"/>
          <w:sz w:val="28"/>
        </w:rPr>
        <w:t>
      Құжат мәртебесі</w:t>
      </w:r>
    </w:p>
    <w:bookmarkEnd w:id="19"/>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ең үздік қолжетімді техникаларға көшуін ынталандыру мақсатында ең үздік қолжетімді техникалар бойынша анықтамалықты қолдану саласына жататын ең үздік қолжетімді техникалар мен кез келген перспективалы техникалар туралы хабардар етуге арналған.</w:t>
      </w:r>
    </w:p>
    <w:p>
      <w:pPr>
        <w:spacing w:after="0"/>
        <w:ind w:left="0"/>
        <w:jc w:val="both"/>
      </w:pPr>
      <w:r>
        <w:rPr>
          <w:rFonts w:ascii="Times New Roman"/>
          <w:b w:val="false"/>
          <w:i w:val="false"/>
          <w:color w:val="000000"/>
          <w:sz w:val="28"/>
        </w:rPr>
        <w:t>
      Ең үздік қолжетімді техникаларды ендіру негізінде кешенді экологиялық рұқсат алған объектілерде өндірістік экологиялық бақылау жүргізген кезде осы ЕҚТ бойынша анықтамалықта белгіленген шарттар мен ұсынымдар пайдаланылады.</w:t>
      </w:r>
    </w:p>
    <w:p>
      <w:pPr>
        <w:spacing w:after="0"/>
        <w:ind w:left="0"/>
        <w:jc w:val="both"/>
      </w:pPr>
      <w:r>
        <w:rPr>
          <w:rFonts w:ascii="Times New Roman"/>
          <w:b w:val="false"/>
          <w:i w:val="false"/>
          <w:color w:val="000000"/>
          <w:sz w:val="28"/>
        </w:rPr>
        <w:t>
      Қолданылуы міндетті ережелер</w:t>
      </w:r>
    </w:p>
    <w:p>
      <w:pPr>
        <w:spacing w:after="0"/>
        <w:ind w:left="0"/>
        <w:jc w:val="both"/>
      </w:pPr>
      <w:r>
        <w:rPr>
          <w:rFonts w:ascii="Times New Roman"/>
          <w:b w:val="false"/>
          <w:i w:val="false"/>
          <w:color w:val="000000"/>
          <w:sz w:val="28"/>
        </w:rPr>
        <w:t xml:space="preserve">
      ЕҚТ бойынша анықтамалықтың "6. Ең үздік қолжетімді техникалар бойынша тұжырымдарды қамтитын қорытынды" деген бөлімінің ережелерінің ең үздік қолжетімді техникалар бойынша қорытындыларды әзірлеген кезде қолданылуы міндетті болып табылады. </w:t>
      </w:r>
    </w:p>
    <w:p>
      <w:pPr>
        <w:spacing w:after="0"/>
        <w:ind w:left="0"/>
        <w:jc w:val="both"/>
      </w:pPr>
      <w:r>
        <w:rPr>
          <w:rFonts w:ascii="Times New Roman"/>
          <w:b w:val="false"/>
          <w:i w:val="false"/>
          <w:color w:val="000000"/>
          <w:sz w:val="28"/>
        </w:rPr>
        <w:t xml:space="preserve">
      Ең үздік қолжетімді техникалар жөніндегі қорытынды ережелерінің біреуін немесе бірнешеуінің жиынтығын қолдану қажеттігін объектілердің операторлары технологиялық көрсеткіштерді сақтау шартымен кәсіпорындағы экологиялық аспектілерді басқару мақсаттарына сүйене отырып өз бетінше айқындайды. Осы ЕҚТ бойынша анықтамалықта берілген ең үздік қолжетімді техникалардың саны мен тізбесі енгізу үшін міндетті болып табылмайды. </w:t>
      </w:r>
    </w:p>
    <w:p>
      <w:pPr>
        <w:spacing w:after="0"/>
        <w:ind w:left="0"/>
        <w:jc w:val="both"/>
      </w:pPr>
      <w:r>
        <w:rPr>
          <w:rFonts w:ascii="Times New Roman"/>
          <w:b w:val="false"/>
          <w:i w:val="false"/>
          <w:color w:val="000000"/>
          <w:sz w:val="28"/>
        </w:rPr>
        <w:t>
      Ең үздік қолжетімді техникалар бойынша қорытынды негізінде объектілердің операторлары экологиялық тиімділікті арттыру бағдарламасын әзірлейді, ол ең үздік қолжетімді техникалар бойынша қорытындыларда бекітілген технологиялық көрсеткіштер деңгейіне қол жеткізуге бағытталған.</w:t>
      </w:r>
    </w:p>
    <w:p>
      <w:pPr>
        <w:spacing w:after="0"/>
        <w:ind w:left="0"/>
        <w:jc w:val="both"/>
      </w:pPr>
      <w:r>
        <w:rPr>
          <w:rFonts w:ascii="Times New Roman"/>
          <w:b w:val="false"/>
          <w:i w:val="false"/>
          <w:color w:val="000000"/>
          <w:sz w:val="28"/>
        </w:rPr>
        <w:t xml:space="preserve">
      Ұсынымдық ережелер </w:t>
      </w:r>
    </w:p>
    <w:p>
      <w:pPr>
        <w:spacing w:after="0"/>
        <w:ind w:left="0"/>
        <w:jc w:val="both"/>
      </w:pPr>
      <w:r>
        <w:rPr>
          <w:rFonts w:ascii="Times New Roman"/>
          <w:b w:val="false"/>
          <w:i w:val="false"/>
          <w:color w:val="000000"/>
          <w:sz w:val="28"/>
        </w:rPr>
        <w:t xml:space="preserve">
      Ұсынымдық ережелер сипаттама түрінде болады және ЕҚТ қолданумен байланысты технологиялық көрсеткіштерді белгілеу процесін талдауға және ЕҚТ бойынша анықтамалықты қайта қарау кезінде талдауға ұсынылған: </w:t>
      </w:r>
    </w:p>
    <w:bookmarkStart w:name="z21" w:id="20"/>
    <w:p>
      <w:pPr>
        <w:spacing w:after="0"/>
        <w:ind w:left="0"/>
        <w:jc w:val="both"/>
      </w:pPr>
      <w:r>
        <w:rPr>
          <w:rFonts w:ascii="Times New Roman"/>
          <w:b w:val="false"/>
          <w:i w:val="false"/>
          <w:color w:val="000000"/>
          <w:sz w:val="28"/>
        </w:rPr>
        <w:t>
      1-бөлім: цемент және әк өндірісі туралы, саланың құрылымы, пайдаланылатын өнеркәсіптік процестер мен цемент және әк өндірісі технологиялары туралы жалпы ақпарат берілген;</w:t>
      </w:r>
    </w:p>
    <w:bookmarkEnd w:id="20"/>
    <w:bookmarkStart w:name="z22" w:id="21"/>
    <w:p>
      <w:pPr>
        <w:spacing w:after="0"/>
        <w:ind w:left="0"/>
        <w:jc w:val="both"/>
      </w:pPr>
      <w:r>
        <w:rPr>
          <w:rFonts w:ascii="Times New Roman"/>
          <w:b w:val="false"/>
          <w:i w:val="false"/>
          <w:color w:val="000000"/>
          <w:sz w:val="28"/>
        </w:rPr>
        <w:t>
      2-бөлім: ЕҚТ-ға жатқызу әдіснамасы, ЕҚТ сәйкестендіру тәсілдері сипатталған;</w:t>
      </w:r>
    </w:p>
    <w:bookmarkEnd w:id="21"/>
    <w:bookmarkStart w:name="z23" w:id="22"/>
    <w:p>
      <w:pPr>
        <w:spacing w:after="0"/>
        <w:ind w:left="0"/>
        <w:jc w:val="both"/>
      </w:pPr>
      <w:r>
        <w:rPr>
          <w:rFonts w:ascii="Times New Roman"/>
          <w:b w:val="false"/>
          <w:i w:val="false"/>
          <w:color w:val="000000"/>
          <w:sz w:val="28"/>
        </w:rPr>
        <w:t>
      3-бөлім: өндіріс процесінің немесе түпкілікті өнім өндірісінің негізгі кезеңдері сипатталған, цемент пен әк өндірісі және қазіргі шығарындылар, шикізатты тұтыну және пайдалану, су тұтыну, энергияны пайдалану және қалдықтардың түзілуі тұрғысынан жазу сәтінде пайдаланудағы қондырғылардың экологиялық сипаттамалары берілген;</w:t>
      </w:r>
    </w:p>
    <w:bookmarkEnd w:id="22"/>
    <w:bookmarkStart w:name="z24" w:id="23"/>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 қайта жаңартуды талап етпейтін әдістер, әдістер каталогы және төмендегілер үшін қолданылатын олармен байланысты мониторинг сипатталған:</w:t>
      </w:r>
    </w:p>
    <w:bookmarkEnd w:id="23"/>
    <w:p>
      <w:pPr>
        <w:spacing w:after="0"/>
        <w:ind w:left="0"/>
        <w:jc w:val="both"/>
      </w:pPr>
      <w:r>
        <w:rPr>
          <w:rFonts w:ascii="Times New Roman"/>
          <w:b w:val="false"/>
          <w:i w:val="false"/>
          <w:color w:val="000000"/>
          <w:sz w:val="28"/>
        </w:rPr>
        <w:t>
      атмосфераға шығарындылардың алдын алу немесе егер бұл мүмкін болмаса, шығарындыларды азайту,</w:t>
      </w:r>
    </w:p>
    <w:p>
      <w:pPr>
        <w:spacing w:after="0"/>
        <w:ind w:left="0"/>
        <w:jc w:val="both"/>
      </w:pPr>
      <w:r>
        <w:rPr>
          <w:rFonts w:ascii="Times New Roman"/>
          <w:b w:val="false"/>
          <w:i w:val="false"/>
          <w:color w:val="000000"/>
          <w:sz w:val="28"/>
        </w:rPr>
        <w:t>
      қалдықтардың түзілуін болғызбау немесе азайту;</w:t>
      </w:r>
    </w:p>
    <w:bookmarkStart w:name="z25" w:id="24"/>
    <w:p>
      <w:pPr>
        <w:spacing w:after="0"/>
        <w:ind w:left="0"/>
        <w:jc w:val="both"/>
      </w:pPr>
      <w:r>
        <w:rPr>
          <w:rFonts w:ascii="Times New Roman"/>
          <w:b w:val="false"/>
          <w:i w:val="false"/>
          <w:color w:val="000000"/>
          <w:sz w:val="28"/>
        </w:rPr>
        <w:t>
      5-бөлім: ЕҚТ анықтау мақсатында қарау үшін ұсынылатын қолданыстағы техникалардың сипаттамасы ұсынылған;</w:t>
      </w:r>
    </w:p>
    <w:bookmarkEnd w:id="24"/>
    <w:bookmarkStart w:name="z26" w:id="25"/>
    <w:p>
      <w:pPr>
        <w:spacing w:after="0"/>
        <w:ind w:left="0"/>
        <w:jc w:val="both"/>
      </w:pPr>
      <w:r>
        <w:rPr>
          <w:rFonts w:ascii="Times New Roman"/>
          <w:b w:val="false"/>
          <w:i w:val="false"/>
          <w:color w:val="000000"/>
          <w:sz w:val="28"/>
        </w:rPr>
        <w:t>
      7-бөлім: жаңа техникалар мен перспективалы техникалар туралы ақпарат ұсынылған;</w:t>
      </w:r>
    </w:p>
    <w:bookmarkEnd w:id="25"/>
    <w:bookmarkStart w:name="z27" w:id="26"/>
    <w:p>
      <w:pPr>
        <w:spacing w:after="0"/>
        <w:ind w:left="0"/>
        <w:jc w:val="both"/>
      </w:pPr>
      <w:r>
        <w:rPr>
          <w:rFonts w:ascii="Times New Roman"/>
          <w:b w:val="false"/>
          <w:i w:val="false"/>
          <w:color w:val="000000"/>
          <w:sz w:val="28"/>
        </w:rPr>
        <w:t>
      8-бөлім: ЕҚТ бойынша анықтамалықты қайта қарау шеңберінде алдағы жұмыс үшін қорытынды ережелер мен ұсынымдар келтірілген.</w:t>
      </w:r>
    </w:p>
    <w:bookmarkEnd w:id="26"/>
    <w:bookmarkStart w:name="z29" w:id="27"/>
    <w:p>
      <w:pPr>
        <w:spacing w:after="0"/>
        <w:ind w:left="0"/>
        <w:jc w:val="left"/>
      </w:pPr>
      <w:r>
        <w:rPr>
          <w:rFonts w:ascii="Times New Roman"/>
          <w:b/>
          <w:i w:val="false"/>
          <w:color w:val="000000"/>
        </w:rPr>
        <w:t xml:space="preserve"> Жалпы ақпарат</w:t>
      </w:r>
    </w:p>
    <w:bookmarkEnd w:id="27"/>
    <w:bookmarkStart w:name="z30" w:id="28"/>
    <w:p>
      <w:pPr>
        <w:spacing w:after="0"/>
        <w:ind w:left="0"/>
        <w:jc w:val="both"/>
      </w:pPr>
      <w:r>
        <w:rPr>
          <w:rFonts w:ascii="Times New Roman"/>
          <w:b w:val="false"/>
          <w:i w:val="false"/>
          <w:color w:val="000000"/>
          <w:sz w:val="28"/>
        </w:rPr>
        <w:t>
      1.1. Цемент және әк өндірісі</w:t>
      </w:r>
    </w:p>
    <w:bookmarkEnd w:id="28"/>
    <w:bookmarkStart w:name="z31" w:id="29"/>
    <w:p>
      <w:pPr>
        <w:spacing w:after="0"/>
        <w:ind w:left="0"/>
        <w:jc w:val="both"/>
      </w:pPr>
      <w:r>
        <w:rPr>
          <w:rFonts w:ascii="Times New Roman"/>
          <w:b w:val="false"/>
          <w:i w:val="false"/>
          <w:color w:val="000000"/>
          <w:sz w:val="28"/>
        </w:rPr>
        <w:t>
      1.1.1. Цемент және әк өндірісі салаларының құрылымы мен технологиялық деңгейі</w:t>
      </w:r>
    </w:p>
    <w:bookmarkEnd w:id="29"/>
    <w:p>
      <w:pPr>
        <w:spacing w:after="0"/>
        <w:ind w:left="0"/>
        <w:jc w:val="both"/>
      </w:pPr>
      <w:r>
        <w:rPr>
          <w:rFonts w:ascii="Times New Roman"/>
          <w:b w:val="false"/>
          <w:i w:val="false"/>
          <w:color w:val="000000"/>
          <w:sz w:val="28"/>
        </w:rPr>
        <w:t xml:space="preserve">
      Қазақстан Республикасында цемент шығару толық циклді 17 зауытта жүзеге асырылады: </w:t>
      </w:r>
    </w:p>
    <w:p>
      <w:pPr>
        <w:spacing w:after="0"/>
        <w:ind w:left="0"/>
        <w:jc w:val="both"/>
      </w:pPr>
      <w:r>
        <w:rPr>
          <w:rFonts w:ascii="Times New Roman"/>
          <w:b w:val="false"/>
          <w:i w:val="false"/>
          <w:color w:val="000000"/>
          <w:sz w:val="28"/>
        </w:rPr>
        <w:t>
      заманауи құрғақ тәсілді 11 зауыт (Vicat "Жамбыл цемент өндірістік компаниясы" жауапкершілігі шектеулі серіктестігі (бұдан әрі – Vicat "Жамбыл цемент өндірістік компаниясы" ЖШС), Steppe Cement "Қарцемент" акционерлік қоғамы (бұдан әрі – Steppe Cement "Қарцемент" АҚ), "Шымкентцемент" акционерлік қоғамы (бұдан әрі – "Шымкентцемент" АҚ), Heidelberg Cement "Каспий Цемент" жауапкершілігі шектеулі серіктестігі (бұдан әрі – "Каспий Цемент" ЖШС), "Гежуба Шиелі Цемент Компаниясы" жауапкершілігі шектеулі серіктестігі (бұдан әрі – "Гежуба Шиелі Цемент Компаниясы" ЖШС), "Рудный цемент зауыты" жауапкершілігі шектеулі серіктестігі (бұдан әрі – "Рудный цемент зауыты" ЖШС), "Стандарт Цемент" жауапкершілігі шектеулі серіктестігі (бұдан әрі – "Стандарт Цемент" ЖШС), "Көкше-Цемент" өндірістік бірлестігі" жауапкершілігі шектеулі серіктестігі (бұдан әрі – "Көкше-Цемент" өндірістік бірлестігі" ЖШС), "Қазақцемент" жауапкершілігі шектеулі серіктестігі (бұдан әрі – "Қазақцемент" ЖШС), "ACIG" акционерлік қоғамы (Хантау цемент зауыты) (бұдан әрі – "ACIG" АҚ), "Alacem" (Алацем) жауапкершілігі шектеулі серіктестігі (бұдан әрі – "Alacem" ЖШС) (Алматы обл.);</w:t>
      </w:r>
    </w:p>
    <w:p>
      <w:pPr>
        <w:spacing w:after="0"/>
        <w:ind w:left="0"/>
        <w:jc w:val="both"/>
      </w:pPr>
      <w:r>
        <w:rPr>
          <w:rFonts w:ascii="Times New Roman"/>
          <w:b w:val="false"/>
          <w:i w:val="false"/>
          <w:color w:val="000000"/>
          <w:sz w:val="28"/>
        </w:rPr>
        <w:t>
      ылғалды өндіру тәсілді 3 зауыт ("Семей цемент зауыты" ӨК" жауапкершілігі шектеулі серіктестігі (бұдан әрі – "Семей цемент зауыты" ӨК" ЖШС), Heidelberg Cement "Бұқтырма цемент компаниясы" жауапкершілігі шектеулі серіктестігі (бұдан әрі – "Бұқтырма цемент компаниясы" ЖШС), "Sas-Tobe Technologies" жауапкершілігі шектеулі серіктестігі (бұдан әрі – "Sas-Tobe Technologies" ЖШС);</w:t>
      </w:r>
    </w:p>
    <w:p>
      <w:pPr>
        <w:spacing w:after="0"/>
        <w:ind w:left="0"/>
        <w:jc w:val="both"/>
      </w:pPr>
      <w:r>
        <w:rPr>
          <w:rFonts w:ascii="Times New Roman"/>
          <w:b w:val="false"/>
          <w:i w:val="false"/>
          <w:color w:val="000000"/>
          <w:sz w:val="28"/>
        </w:rPr>
        <w:t>
      шахта пештері бар 3 шағын зауыт ("Almaty Cement Company" жауапкершілігі шектеулі серіктестігі (бұдан әрі – "Almaty Cement Company" ЖШС), "Жаңатас цемент зауыты" жауапкершілігі шектеулі серіктестігі (бұдан әрі – "Жаңатас цемент зауыты" ЖШС), "Жамбыл Жер қойнауы" жауапкершілігі шектеулі серіктестігі (Қаратау қ. цемент өндіру зауыты) (бұдан әрі – "Жамбыл Жер қойнауы" ЖШС). Шахта пештері бар зауыттар жұмыс істемейді немесе тұрақсыз не маусымдық жұмыс істейді, ұзақ уақыт жұмыс істемей тұрады, өнім сапасы төмен, цемент сатылымы тұрақсыз. Сондықтан осы ЕҚТ бойынша анықтамалықта олардың жұмысына талдау жасалған жоқ және сипатталған жоқ. Бұл зауыттардың атмосфераға шығарындыларға үлесі өте аз немесе мүлдем жоқ.</w:t>
      </w:r>
    </w:p>
    <w:p>
      <w:pPr>
        <w:spacing w:after="0"/>
        <w:ind w:left="0"/>
        <w:jc w:val="both"/>
      </w:pPr>
      <w:r>
        <w:rPr>
          <w:rFonts w:ascii="Times New Roman"/>
          <w:b w:val="false"/>
          <w:i w:val="false"/>
          <w:color w:val="000000"/>
          <w:sz w:val="28"/>
        </w:rPr>
        <w:t>
      Цемент өндірушілерді шартты түрде екі топқа бөлуге болады:</w:t>
      </w:r>
    </w:p>
    <w:p>
      <w:pPr>
        <w:spacing w:after="0"/>
        <w:ind w:left="0"/>
        <w:jc w:val="both"/>
      </w:pPr>
      <w:r>
        <w:rPr>
          <w:rFonts w:ascii="Times New Roman"/>
          <w:b w:val="false"/>
          <w:i w:val="false"/>
          <w:color w:val="000000"/>
          <w:sz w:val="28"/>
        </w:rPr>
        <w:t>
      отандық зауыттар;</w:t>
      </w:r>
    </w:p>
    <w:p>
      <w:pPr>
        <w:spacing w:after="0"/>
        <w:ind w:left="0"/>
        <w:jc w:val="both"/>
      </w:pPr>
      <w:r>
        <w:rPr>
          <w:rFonts w:ascii="Times New Roman"/>
          <w:b w:val="false"/>
          <w:i w:val="false"/>
          <w:color w:val="000000"/>
          <w:sz w:val="28"/>
        </w:rPr>
        <w:t>
      өз қызметін Қазақстан Республикасының аумағында жүзеге асыратын шетелдік холдингтер.</w:t>
      </w:r>
    </w:p>
    <w:p>
      <w:pPr>
        <w:spacing w:after="0"/>
        <w:ind w:left="0"/>
        <w:jc w:val="both"/>
      </w:pPr>
      <w:r>
        <w:rPr>
          <w:rFonts w:ascii="Times New Roman"/>
          <w:b w:val="false"/>
          <w:i w:val="false"/>
          <w:color w:val="000000"/>
          <w:sz w:val="28"/>
        </w:rPr>
        <w:t>
      Қазақстан нарығында мынадай жетекші шетелдік өндірушілер жұмыс істеп жатыр:</w:t>
      </w:r>
    </w:p>
    <w:p>
      <w:pPr>
        <w:spacing w:after="0"/>
        <w:ind w:left="0"/>
        <w:jc w:val="both"/>
      </w:pPr>
      <w:r>
        <w:rPr>
          <w:rFonts w:ascii="Times New Roman"/>
          <w:b w:val="false"/>
          <w:i w:val="false"/>
          <w:color w:val="000000"/>
          <w:sz w:val="28"/>
        </w:rPr>
        <w:t>
      HeidelbergCement (Германия) – "Бұқтырма цемент компаниясы" ЖШС, "Шымкентцемент" АҚ, "Каспий Цемент" ЖШС;</w:t>
      </w:r>
    </w:p>
    <w:p>
      <w:pPr>
        <w:spacing w:after="0"/>
        <w:ind w:left="0"/>
        <w:jc w:val="both"/>
      </w:pPr>
      <w:r>
        <w:rPr>
          <w:rFonts w:ascii="Times New Roman"/>
          <w:b w:val="false"/>
          <w:i w:val="false"/>
          <w:color w:val="000000"/>
          <w:sz w:val="28"/>
        </w:rPr>
        <w:t>
      Vicat (Франция) – "Жамбыл цемент өндірістік компаниясы" ЖШС;</w:t>
      </w:r>
    </w:p>
    <w:p>
      <w:pPr>
        <w:spacing w:after="0"/>
        <w:ind w:left="0"/>
        <w:jc w:val="both"/>
      </w:pPr>
      <w:r>
        <w:rPr>
          <w:rFonts w:ascii="Times New Roman"/>
          <w:b w:val="false"/>
          <w:i w:val="false"/>
          <w:color w:val="000000"/>
          <w:sz w:val="28"/>
        </w:rPr>
        <w:t>
      Steppe Cement (Малайзия) – "Central Asia Cement" АҚ, "Қарцемент" АҚ, "Alacem" ЖШС.</w:t>
      </w:r>
    </w:p>
    <w:p>
      <w:pPr>
        <w:spacing w:after="0"/>
        <w:ind w:left="0"/>
        <w:jc w:val="both"/>
      </w:pPr>
      <w:r>
        <w:rPr>
          <w:rFonts w:ascii="Times New Roman"/>
          <w:b w:val="false"/>
          <w:i w:val="false"/>
          <w:color w:val="000000"/>
          <w:sz w:val="28"/>
        </w:rPr>
        <w:t>
      Цемент құрылыстың барлық салаларында: өнеркәсіптік, тұрғын үй, жол, әуеайлақ, гидротехникалық, ауылшаруашылық және т.б. қолданылатын негізгі материал болып табылады. Бұл ретте цемент кең таралған және қолжетімді шикізаттан өндірілетін салыстырмалы түрде қарапайым, әмбебап және арзан материал болып қала береді. Қазақстанда цемент өндірісі көлемі тұрақты өсу үстінде [3] (1.1-кесте).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2016 – 2020 жылдары Қазақстан Республикасындағы цемент өндірісінің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цемент өндірісінің көлемі, млн тонна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bl>
    <w:p>
      <w:pPr>
        <w:spacing w:after="0"/>
        <w:ind w:left="0"/>
        <w:jc w:val="both"/>
      </w:pPr>
      <w:r>
        <w:rPr>
          <w:rFonts w:ascii="Times New Roman"/>
          <w:b w:val="false"/>
          <w:i w:val="false"/>
          <w:color w:val="000000"/>
          <w:sz w:val="28"/>
        </w:rPr>
        <w:t>
      2019 жылға қарай цемент тұтыну көлемі 2011 жылмен салыстырғанда екі есеге артып, 11,5 млн тоннадан асты [4]. Барлық цемент зауыттарының жобалық қуаты жылына 16 млн тоннадан астам, алайда қосымша жүктеме деңгейі ("Союз Цемент" қауымдастығының деректері бойынша) әлі де 65 %-дан аспайды.</w:t>
      </w:r>
    </w:p>
    <w:p>
      <w:pPr>
        <w:spacing w:after="0"/>
        <w:ind w:left="0"/>
        <w:jc w:val="both"/>
      </w:pPr>
      <w:r>
        <w:rPr>
          <w:rFonts w:ascii="Times New Roman"/>
          <w:b w:val="false"/>
          <w:i w:val="false"/>
          <w:color w:val="000000"/>
          <w:sz w:val="28"/>
        </w:rPr>
        <w:t>
      Цементке қажеттілік жыл сайын 9,1 млн тоннадан асатын болса, Қазақстанда қазірдің өзінде өндірістік қуаттар жылына 16 млн тоннаға жетеді. Яғни ҚР қазірдің өзінде ішкі нарықты белсенді түрде қамтып, цементті Өзбекстанға, Ресейге, Қырғызстанға табысты экспорттап отыр.</w:t>
      </w:r>
    </w:p>
    <w:p>
      <w:pPr>
        <w:spacing w:after="0"/>
        <w:ind w:left="0"/>
        <w:jc w:val="both"/>
      </w:pPr>
      <w:r>
        <w:rPr>
          <w:rFonts w:ascii="Times New Roman"/>
          <w:b w:val="false"/>
          <w:i w:val="false"/>
          <w:color w:val="000000"/>
          <w:sz w:val="28"/>
        </w:rPr>
        <w:t xml:space="preserve">
      Қазақстанда цемент өндіру көлемі 2020 жылы 5,3 %-ға өсіп, 10 млн 808,5 мың тоннаны құрады. Өнеркәсіп және құрылыс министрлігінің деректері бойынша цементті ішкі тұтыну 9,1 млн тоннаны құрайды. </w:t>
      </w:r>
    </w:p>
    <w:p>
      <w:pPr>
        <w:spacing w:after="0"/>
        <w:ind w:left="0"/>
        <w:jc w:val="both"/>
      </w:pPr>
      <w:r>
        <w:rPr>
          <w:rFonts w:ascii="Times New Roman"/>
          <w:b w:val="false"/>
          <w:i w:val="false"/>
          <w:color w:val="000000"/>
          <w:sz w:val="28"/>
        </w:rPr>
        <w:t>
      2020 жылы Қазақстаннан цемент өнімдері экспортының көлемі 2019 жылмен салыстырғанда 18,4 %-ға, 1,99 млн тоннаға дейін ұлғайды. Экспорт құны 18,7 %-ға өсіп, 100,4 млн АҚШ долларын құрады. Қазақстан Республикасынан цементті негізгі импорттаушы елдер – Өзбекстан, Қырғызстан және Ресей (1.2-кесте).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2020 жылы Қазақстаннан цемент экспорты [5]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Импорттаушы ел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көлемі, млн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жылмен салыстырғанда өсім %-бен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Импорт құны, млн АҚШ долл.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жылмен салыстырғанда өсім %-бен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Өзбекстан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Қырғызстан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w:t>
            </w:r>
          </w:p>
        </w:tc>
      </w:tr>
    </w:tbl>
    <w:p>
      <w:pPr>
        <w:spacing w:after="0"/>
        <w:ind w:left="0"/>
        <w:jc w:val="both"/>
      </w:pPr>
      <w:r>
        <w:rPr>
          <w:rFonts w:ascii="Times New Roman"/>
          <w:b w:val="false"/>
          <w:i w:val="false"/>
          <w:color w:val="000000"/>
          <w:sz w:val="28"/>
        </w:rPr>
        <w:t>
      Импортталатын цемент көлемі 2019 жылы 401 мың тоннаны құрады. 2020 жылы Қазақстан Республикасында цементті негізгі импорттаушы – Иран. 2020 жылдың 8 айында Ислам Республикасы Қазақстанға 115,2 мың тонна цемент жеткізді. Бұл осы кезеңдегі импорттың жалпы көлемінің 99 %-ы (115,8 мың тонна). Импорттық цементтің барлығы дерлік (112,5 мың тонна) Маңғыстауға кетті. Германиядан Қазақстан 456 тонна цемент (алушы – Атырау облысы), Қытайдан 150 тонна (алушы – Алматы облысы) алды (1.1-сурет) [6].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2020 жылғы 8 айда Қазақстанға цемент экспорты-импорты</w:t>
            </w:r>
          </w:p>
        </w:tc>
      </w:tr>
    </w:tbl>
    <w:p>
      <w:pPr>
        <w:spacing w:after="0"/>
        <w:ind w:left="0"/>
        <w:jc w:val="both"/>
      </w:pPr>
      <w:r>
        <w:rPr>
          <w:rFonts w:ascii="Times New Roman"/>
          <w:b w:val="false"/>
          <w:i w:val="false"/>
          <w:color w:val="000000"/>
          <w:sz w:val="28"/>
        </w:rPr>
        <w:t>
      1.3-кестеде 2020 жылы Қазақстан Республикасының өңірлері бойынша тұтынушыларға цемент, әк және клинкер жөнелту (өндіріс) ұсынылған.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2020 жылы Қазақстан Республикасының өңірлері бойынша тұтынушыларға цемент пен әк жөнелту, клинкер өндіру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 қала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(өндіріс), мың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Ақмола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 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Қостанай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678,293</w:t>
            </w:r>
          </w:p>
        </w:tc>
      </w:tr>
    </w:tbl>
    <w:p>
      <w:pPr>
        <w:spacing w:after="0"/>
        <w:ind w:left="0"/>
        <w:jc w:val="both"/>
      </w:pPr>
      <w:r>
        <w:rPr>
          <w:rFonts w:ascii="Times New Roman"/>
          <w:b w:val="false"/>
          <w:i w:val="false"/>
          <w:color w:val="000000"/>
          <w:sz w:val="28"/>
        </w:rPr>
        <w:t>
      Қазақстан Республикасында әк өндірісі соңғы жылдары тұрақты түрде төмендеді (1.4-кесте).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2016 – 2020 жылдары тұтынушыларға әк жөнелту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 бойынша әк өндірісінің көлемі, мың тонна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1 048,29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678,293</w:t>
            </w:r>
          </w:p>
        </w:tc>
      </w:tr>
    </w:tbl>
    <w:p>
      <w:pPr>
        <w:spacing w:after="0"/>
        <w:ind w:left="0"/>
        <w:jc w:val="both"/>
      </w:pPr>
      <w:r>
        <w:rPr>
          <w:rFonts w:ascii="Times New Roman"/>
          <w:b w:val="false"/>
          <w:i w:val="false"/>
          <w:color w:val="000000"/>
          <w:sz w:val="28"/>
        </w:rPr>
        <w:t>
      Қазақстанда әк өндірісі металлургия кәсіпорындары мен силикат бұйымдарын шығаратын зауыттар орналасқан жеті облыста шоғырланған (1.5-кесте).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2020 жылы Қазақстан Республикасының облыстары бойынша әк өндірісінің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түрлері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Қарағанды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айналмалы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айналмалы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айналмалы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айналмалы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Түркістан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w:t>
            </w:r>
          </w:p>
        </w:tc>
      </w:tr>
    </w:tbl>
    <w:bookmarkStart w:name="z37" w:id="30"/>
    <w:p>
      <w:pPr>
        <w:spacing w:after="0"/>
        <w:ind w:left="0"/>
        <w:jc w:val="both"/>
      </w:pPr>
      <w:r>
        <w:rPr>
          <w:rFonts w:ascii="Times New Roman"/>
          <w:b w:val="false"/>
          <w:i w:val="false"/>
          <w:color w:val="000000"/>
          <w:sz w:val="28"/>
        </w:rPr>
        <w:t>
      Семей қаласындағы "Силикат" ЖШС, Орал қаласындағы "Батыс Қазақстан құрылыс материалдарының корпорациясы" АҚ және басқаларының силикат кірпіш және бетон өндірісі үшін әк күйдіру бойынша өз цехтары бар. Бұл өнімдерді дайындау үшін құрылыс әктерінің 2 және 3-сұрыптары өте қолайлы. Металлургиялық кәсіпорындар негізінен 1-сұрыпты әкті талап етеді, көптеген зауыттардың белсенділігі 91 – 94 % болатын жоғары сапалы әк өндірісіне мүмкіндігі жоқ. Сондықтан металлургтер үшін сапасы жоғары әктің бір бөлігі шектес мемлекеттер – Ресейден, Өзбекстаннан импортталады.</w:t>
      </w:r>
    </w:p>
    <w:bookmarkEnd w:id="30"/>
    <w:p>
      <w:pPr>
        <w:spacing w:after="0"/>
        <w:ind w:left="0"/>
        <w:jc w:val="both"/>
      </w:pPr>
      <w:r>
        <w:rPr>
          <w:rFonts w:ascii="Times New Roman"/>
          <w:b w:val="false"/>
          <w:i w:val="false"/>
          <w:color w:val="000000"/>
          <w:sz w:val="28"/>
        </w:rPr>
        <w:t xml:space="preserve">
      Осылайша, цемент пен әк өндірісінде кәсіпорындар жылына орта есеппен 65 %-ға жүктеліп, парадокс қалыптасты, бұл ретте өндірістік қуаттылық 16,9 млн тонна болса, өндіріс көлемі оның 10,8 млн тоннасын құрады. Осылайша, айырма РФ, ҚХР және ЕАЭО елдерінен келетін импорт болды. Дәл осы импорт отандық кәсіпорындардың өз қуаттарын жылына 13 – 15 млн тонна цемент пен әкке жеткізуге кедергі келтіреді. </w:t>
      </w:r>
    </w:p>
    <w:p>
      <w:pPr>
        <w:spacing w:after="0"/>
        <w:ind w:left="0"/>
        <w:jc w:val="both"/>
      </w:pPr>
      <w:r>
        <w:rPr>
          <w:rFonts w:ascii="Times New Roman"/>
          <w:b w:val="false"/>
          <w:i w:val="false"/>
          <w:color w:val="000000"/>
          <w:sz w:val="28"/>
        </w:rPr>
        <w:t>
      2021 жылы "Қазақстан Республикасын индустриялық-инновациялық дамытудың 2015 – 2019 жылдарға арналған мемлекеттік бағдарламасы" орындалғаннан кейін кәсіпорындардың жиынтық жобалық қуаты жылына 16,5 млн тонна цементке жетті, ал жылдық күтілетін ішкі қажеттілік жылына 14 млн тонна болған [4].</w:t>
      </w:r>
    </w:p>
    <w:p>
      <w:pPr>
        <w:spacing w:after="0"/>
        <w:ind w:left="0"/>
        <w:jc w:val="both"/>
      </w:pPr>
      <w:r>
        <w:rPr>
          <w:rFonts w:ascii="Times New Roman"/>
          <w:b w:val="false"/>
          <w:i w:val="false"/>
          <w:color w:val="000000"/>
          <w:sz w:val="28"/>
        </w:rPr>
        <w:t>
      Қазақстанның ұлттық қажеттіліктерді қамтамасыз ету үшін шикізат ресурстары мен экспорттық әлеуеті жеткілікті. Қазақстандық өндірушілердің цементі негізінен көршілес Өзбекстан, Ресей, Қырғызстанға экспортталады. Сонымен бірге цемент Ресейдің көрші аймақтарынан импортталады.</w:t>
      </w:r>
    </w:p>
    <w:p>
      <w:pPr>
        <w:spacing w:after="0"/>
        <w:ind w:left="0"/>
        <w:jc w:val="both"/>
      </w:pPr>
      <w:r>
        <w:rPr>
          <w:rFonts w:ascii="Times New Roman"/>
          <w:b w:val="false"/>
          <w:i w:val="false"/>
          <w:color w:val="000000"/>
          <w:sz w:val="28"/>
        </w:rPr>
        <w:t>
      Қазақстан Республикасының цемент шығаратын барлық 14 ірі кәсіпорны құрылымы жағынан толық циклді кәсіпорындар болып табылады, 11 кәсіпорынның технологиялық деңгейі қазіргі заманға сай болып табылады, өйткені олар энергия үнемдейтін құрғақ тәсілмен клинкер өндіру бойынша жұмыс істейді.</w:t>
      </w:r>
    </w:p>
    <w:bookmarkStart w:name="z38" w:id="31"/>
    <w:p>
      <w:pPr>
        <w:spacing w:after="0"/>
        <w:ind w:left="0"/>
        <w:jc w:val="both"/>
      </w:pPr>
      <w:r>
        <w:rPr>
          <w:rFonts w:ascii="Times New Roman"/>
          <w:b w:val="false"/>
          <w:i w:val="false"/>
          <w:color w:val="000000"/>
          <w:sz w:val="28"/>
        </w:rPr>
        <w:t xml:space="preserve">
      </w:t>
      </w:r>
      <w:r>
        <w:rPr>
          <w:rFonts w:ascii="Times New Roman"/>
          <w:b/>
          <w:i w:val="false"/>
          <w:color w:val="000000"/>
          <w:sz w:val="28"/>
        </w:rPr>
        <w:t>1.1.2. Технологиялық процесс түрлері бойынша объектілер</w:t>
      </w:r>
      <w:r>
        <w:rPr>
          <w:rFonts w:ascii="Times New Roman"/>
          <w:b w:val="false"/>
          <w:i w:val="false"/>
          <w:color w:val="000000"/>
          <w:sz w:val="28"/>
        </w:rPr>
        <w:t xml:space="preserve"> </w:t>
      </w:r>
    </w:p>
    <w:bookmarkEnd w:id="31"/>
    <w:p>
      <w:pPr>
        <w:spacing w:after="0"/>
        <w:ind w:left="0"/>
        <w:jc w:val="both"/>
      </w:pPr>
      <w:r>
        <w:rPr>
          <w:rFonts w:ascii="Times New Roman"/>
          <w:b w:val="false"/>
          <w:i w:val="false"/>
          <w:color w:val="000000"/>
          <w:sz w:val="28"/>
        </w:rPr>
        <w:t>
      Қазіргі уақытта Қазақстан кәсіпорындарында цемент өндірудің екі тәсілі пайдаланылады: құрғақ және ылғалды [7, 8].</w:t>
      </w:r>
    </w:p>
    <w:p>
      <w:pPr>
        <w:spacing w:after="0"/>
        <w:ind w:left="0"/>
        <w:jc w:val="both"/>
      </w:pPr>
      <w:r>
        <w:rPr>
          <w:rFonts w:ascii="Times New Roman"/>
          <w:b w:val="false"/>
          <w:i w:val="false"/>
          <w:color w:val="000000"/>
          <w:sz w:val="28"/>
        </w:rPr>
        <w:t>
      Әлемдік практикада да цемент алу үшін жылу шығыны тиісінше 3300 және 5400 кДж/кг клинкер болатын жартылай құрғақ (W ˂ 10 – 12 %) және жартылай ылғалды (W ˂ 15 – 18 %) өндіру тәсілдері [9], сондай-ақ циклонды жылу алмастырғыштарсыз құрғақ тәсіл бойынша жұмыс істейтін пештер қолданылады. Бұл әдістер құрғақ және ылғалды тәсілдер ортасындағы аралық орынға ие.</w:t>
      </w:r>
    </w:p>
    <w:p>
      <w:pPr>
        <w:spacing w:after="0"/>
        <w:ind w:left="0"/>
        <w:jc w:val="both"/>
      </w:pPr>
      <w:r>
        <w:rPr>
          <w:rFonts w:ascii="Times New Roman"/>
          <w:b w:val="false"/>
          <w:i w:val="false"/>
          <w:color w:val="000000"/>
          <w:sz w:val="28"/>
        </w:rPr>
        <w:t>
      Цемент саласындағы кәсіпорындарды орналастырудың негізгі факторлары тұтыну және шикізат болып табылады. Біріншісі кәсіпорындардың әлеуетті тұтынушыларға жақын орналасуын көздесе, екіншісі қолжетімді шикізат немесе отын базасының болуына байланысты. Әдетте, цемент зауыттары шикізат карьерлеріне жақын салынады. Ылғалды тәсілде шикізат су қосылып ұсақталады, дайындалады және ылғалдығы 36 – 45 % шикізат шламы күйдіріледі. Құрғақ тәсілде шикізатты бір мезгілде кептіре отырып құрғақ ұнтақтау жүргізіледі, одан әрі ылғалдылығы 1 – 2 %-дан аспайтын түзетілген және орташаланған шикізат ұны күйдіріледі.</w:t>
      </w:r>
    </w:p>
    <w:p>
      <w:pPr>
        <w:spacing w:after="0"/>
        <w:ind w:left="0"/>
        <w:jc w:val="both"/>
      </w:pPr>
      <w:r>
        <w:rPr>
          <w:rFonts w:ascii="Times New Roman"/>
          <w:b w:val="false"/>
          <w:i w:val="false"/>
          <w:color w:val="000000"/>
          <w:sz w:val="28"/>
        </w:rPr>
        <w:t>
      Ылғалды тәсілді зауыттар өткен ғасырдың 50 – 60-шы жылдары салынған. Ол кезде КСРО-да отын-энергетикалық ресурстардың құны әлдеқайда төмен болған. Ылғалды тәсіл бойынша көп күш жұмсалып, аз өнім алынады, сондықтан шығыны көп. Сондықтан соңғы онжылдықтарда тек үнемді құрғақ тәсілді зауыттар салынып жатыр (1.6-кесте).</w:t>
      </w:r>
    </w:p>
    <w:bookmarkStart w:name="z39" w:id="32"/>
    <w:p>
      <w:pPr>
        <w:spacing w:after="0"/>
        <w:ind w:left="0"/>
        <w:jc w:val="both"/>
      </w:pPr>
      <w:r>
        <w:rPr>
          <w:rFonts w:ascii="Times New Roman"/>
          <w:b w:val="false"/>
          <w:i w:val="false"/>
          <w:color w:val="000000"/>
          <w:sz w:val="28"/>
        </w:rPr>
        <w:t xml:space="preserve">
      </w:t>
      </w:r>
      <w:r>
        <w:rPr>
          <w:rFonts w:ascii="Times New Roman"/>
          <w:b/>
          <w:i w:val="false"/>
          <w:color w:val="000000"/>
          <w:sz w:val="28"/>
        </w:rPr>
        <w:t>1.1.3. Пайдалану мерзімдері бойынша объектілер</w:t>
      </w:r>
      <w:r>
        <w:rPr>
          <w:rFonts w:ascii="Times New Roman"/>
          <w:b w:val="false"/>
          <w:i w:val="false"/>
          <w:color w:val="000000"/>
          <w:sz w:val="28"/>
        </w:rPr>
        <w:t xml:space="preserve"> </w:t>
      </w:r>
    </w:p>
    <w:bookmarkEnd w:id="32"/>
    <w:p>
      <w:pPr>
        <w:spacing w:after="0"/>
        <w:ind w:left="0"/>
        <w:jc w:val="both"/>
      </w:pPr>
      <w:r>
        <w:rPr>
          <w:rFonts w:ascii="Times New Roman"/>
          <w:b w:val="false"/>
          <w:i w:val="false"/>
          <w:color w:val="000000"/>
          <w:sz w:val="28"/>
        </w:rPr>
        <w:t>
      Ылғалды тәсілді үш өндіру зауыты 1952 – 1964 жылдары салынып, 57 – 69 жыл бойы жұмыс істеп келеді (1.6-кестені қараңыз). Осы уақыт ішінде олар бірнеше рет реконструкциялау мен жаңғыртудан өтті.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Технологиялық процестің түрлері, пайдалану мерзімі, өндірістік қуаты бойынша объектілер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жылға дейін салынған ылғалды тәсілді зауыттар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қосылған жылы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 т/жыл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 жылы және одан кейін салынған құрғақ тәсілді зауыттар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қосылған жылы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мерзімі, жыл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 т/жыл</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"Семей цемент зауыты" ӨК"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1.Vicat "Жамбыл цемент өндірістік компаниясы"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Heidelberg Cement "Бұқтырма цемент компаниясы" ЖШС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"Стандарт Цемент"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"Sas-Tobe Technologies" ЖШС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Steppe Cement "Central Asia Cement" АҚ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Heidelberg Cement "Шымкентцемент" АҚ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p>
            <w:pPr>
              <w:spacing w:after="20"/>
              <w:ind w:left="20"/>
              <w:jc w:val="both"/>
            </w:pPr>
            <w:r>
              <w:rPr>
                <w:rFonts w:ascii="Times New Roman"/>
                <w:b w:val="false"/>
                <w:i w:val="false"/>
                <w:color w:val="000000"/>
                <w:sz w:val="20"/>
              </w:rPr>
              <w:t>
(1958)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ХайдельбергЦемент "Каспий Цемент" ЖШС</w:t>
            </w:r>
          </w:p>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"Гежуба Шиелі цемент компаниясы"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"Рудный цемент зауыты"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"Көкше-Цемент" ӨБ" ЖШС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"Қазақцемент" ЖШС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"ACIG" АҚ (Хантау цемент зауыты)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"Alacem" ЖШС (Алматы обл.)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тәсіл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3 020 600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тәсіл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13 900 000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цемент, 16 920 600 тонна</w:t>
            </w:r>
          </w:p>
        </w:tc>
      </w:tr>
    </w:tbl>
    <w:bookmarkStart w:name="z41" w:id="33"/>
    <w:p>
      <w:pPr>
        <w:spacing w:after="0"/>
        <w:ind w:left="0"/>
        <w:jc w:val="both"/>
      </w:pPr>
      <w:r>
        <w:rPr>
          <w:rFonts w:ascii="Times New Roman"/>
          <w:b w:val="false"/>
          <w:i w:val="false"/>
          <w:color w:val="000000"/>
          <w:sz w:val="28"/>
        </w:rPr>
        <w:t>
      Құрғақ тәсілді он бір зауыт жаңа болып табылады, олар 2010 – 2020 жылдар аралығында салынған [3], 2021 жылға олардың пайдаланылу мерзімі 1 жылдан 11 жылға дейін болды.</w:t>
      </w:r>
    </w:p>
    <w:bookmarkEnd w:id="33"/>
    <w:p>
      <w:pPr>
        <w:spacing w:after="0"/>
        <w:ind w:left="0"/>
        <w:jc w:val="both"/>
      </w:pPr>
      <w:r>
        <w:rPr>
          <w:rFonts w:ascii="Times New Roman"/>
          <w:b w:val="false"/>
          <w:i w:val="false"/>
          <w:color w:val="000000"/>
          <w:sz w:val="28"/>
        </w:rPr>
        <w:t xml:space="preserve">
      Құрғақ тәсілді тоғыз зауыт жаңадан салынды: </w:t>
      </w:r>
    </w:p>
    <w:p>
      <w:pPr>
        <w:spacing w:after="0"/>
        <w:ind w:left="0"/>
        <w:jc w:val="both"/>
      </w:pPr>
      <w:r>
        <w:rPr>
          <w:rFonts w:ascii="Times New Roman"/>
          <w:b w:val="false"/>
          <w:i w:val="false"/>
          <w:color w:val="000000"/>
          <w:sz w:val="28"/>
        </w:rPr>
        <w:t>
      Vicat "Жамбыл цемент өндірістік компаниясы" ЖШС;</w:t>
      </w:r>
    </w:p>
    <w:p>
      <w:pPr>
        <w:spacing w:after="0"/>
        <w:ind w:left="0"/>
        <w:jc w:val="both"/>
      </w:pPr>
      <w:r>
        <w:rPr>
          <w:rFonts w:ascii="Times New Roman"/>
          <w:b w:val="false"/>
          <w:i w:val="false"/>
          <w:color w:val="000000"/>
          <w:sz w:val="28"/>
        </w:rPr>
        <w:t>
      "Стандарт Цемент" ЖШС;</w:t>
      </w:r>
    </w:p>
    <w:p>
      <w:pPr>
        <w:spacing w:after="0"/>
        <w:ind w:left="0"/>
        <w:jc w:val="both"/>
      </w:pPr>
      <w:r>
        <w:rPr>
          <w:rFonts w:ascii="Times New Roman"/>
          <w:b w:val="false"/>
          <w:i w:val="false"/>
          <w:color w:val="000000"/>
          <w:sz w:val="28"/>
        </w:rPr>
        <w:t>
      Heidelberg Cement "Каспий Цемент" ЖШС;</w:t>
      </w:r>
    </w:p>
    <w:p>
      <w:pPr>
        <w:spacing w:after="0"/>
        <w:ind w:left="0"/>
        <w:jc w:val="both"/>
      </w:pPr>
      <w:r>
        <w:rPr>
          <w:rFonts w:ascii="Times New Roman"/>
          <w:b w:val="false"/>
          <w:i w:val="false"/>
          <w:color w:val="000000"/>
          <w:sz w:val="28"/>
        </w:rPr>
        <w:t>
      "Гежуба Шиелі цемент компаниясы" ЖШС;</w:t>
      </w:r>
    </w:p>
    <w:p>
      <w:pPr>
        <w:spacing w:after="0"/>
        <w:ind w:left="0"/>
        <w:jc w:val="both"/>
      </w:pPr>
      <w:r>
        <w:rPr>
          <w:rFonts w:ascii="Times New Roman"/>
          <w:b w:val="false"/>
          <w:i w:val="false"/>
          <w:color w:val="000000"/>
          <w:sz w:val="28"/>
        </w:rPr>
        <w:t>
      "Рудный цемент зауыты" ЖШС;</w:t>
      </w:r>
    </w:p>
    <w:p>
      <w:pPr>
        <w:spacing w:after="0"/>
        <w:ind w:left="0"/>
        <w:jc w:val="both"/>
      </w:pPr>
      <w:r>
        <w:rPr>
          <w:rFonts w:ascii="Times New Roman"/>
          <w:b w:val="false"/>
          <w:i w:val="false"/>
          <w:color w:val="000000"/>
          <w:sz w:val="28"/>
        </w:rPr>
        <w:t>
      "Көкше-Цемент" өндірістік бірлестігі" ЖШС;</w:t>
      </w:r>
    </w:p>
    <w:p>
      <w:pPr>
        <w:spacing w:after="0"/>
        <w:ind w:left="0"/>
        <w:jc w:val="both"/>
      </w:pPr>
      <w:r>
        <w:rPr>
          <w:rFonts w:ascii="Times New Roman"/>
          <w:b w:val="false"/>
          <w:i w:val="false"/>
          <w:color w:val="000000"/>
          <w:sz w:val="28"/>
        </w:rPr>
        <w:t>
      "Қазақцемент"ЖШС;</w:t>
      </w:r>
    </w:p>
    <w:p>
      <w:pPr>
        <w:spacing w:after="0"/>
        <w:ind w:left="0"/>
        <w:jc w:val="both"/>
      </w:pPr>
      <w:r>
        <w:rPr>
          <w:rFonts w:ascii="Times New Roman"/>
          <w:b w:val="false"/>
          <w:i w:val="false"/>
          <w:color w:val="000000"/>
          <w:sz w:val="28"/>
        </w:rPr>
        <w:t>
      "ACIG" АҚ (Хантау цемент зауыты);</w:t>
      </w:r>
    </w:p>
    <w:p>
      <w:pPr>
        <w:spacing w:after="0"/>
        <w:ind w:left="0"/>
        <w:jc w:val="both"/>
      </w:pPr>
      <w:r>
        <w:rPr>
          <w:rFonts w:ascii="Times New Roman"/>
          <w:b w:val="false"/>
          <w:i w:val="false"/>
          <w:color w:val="000000"/>
          <w:sz w:val="28"/>
        </w:rPr>
        <w:t>
      "Alacem" ЖШС.</w:t>
      </w:r>
    </w:p>
    <w:p>
      <w:pPr>
        <w:spacing w:after="0"/>
        <w:ind w:left="0"/>
        <w:jc w:val="both"/>
      </w:pPr>
      <w:r>
        <w:rPr>
          <w:rFonts w:ascii="Times New Roman"/>
          <w:b w:val="false"/>
          <w:i w:val="false"/>
          <w:color w:val="000000"/>
          <w:sz w:val="28"/>
        </w:rPr>
        <w:t>
      Қазақстан Республикасының цемент зауыттарында клинкерді күйдіруге арналған пештердің 4 түрі орнатылып, жұмыс істеп тұр:</w:t>
      </w:r>
    </w:p>
    <w:p>
      <w:pPr>
        <w:spacing w:after="0"/>
        <w:ind w:left="0"/>
        <w:jc w:val="both"/>
      </w:pPr>
      <w:r>
        <w:rPr>
          <w:rFonts w:ascii="Times New Roman"/>
          <w:b w:val="false"/>
          <w:i w:val="false"/>
          <w:color w:val="000000"/>
          <w:sz w:val="28"/>
        </w:rPr>
        <w:t>
      1) ішкі жылу алмастырғыштары бар ылғалды тәсілді ұзын айналмалы пештер – 10 бірлік;</w:t>
      </w:r>
    </w:p>
    <w:p>
      <w:pPr>
        <w:spacing w:after="0"/>
        <w:ind w:left="0"/>
        <w:jc w:val="both"/>
      </w:pPr>
      <w:r>
        <w:rPr>
          <w:rFonts w:ascii="Times New Roman"/>
          <w:b w:val="false"/>
          <w:i w:val="false"/>
          <w:color w:val="000000"/>
          <w:sz w:val="28"/>
        </w:rPr>
        <w:t>
      2) екі желілі төрт сатылы циклонды жылу алмастырғышы бар құрғақ тәсілді пеш ("Қарцемент" АҚ № 5 пеш) – 1 бірлік;</w:t>
      </w:r>
    </w:p>
    <w:p>
      <w:pPr>
        <w:spacing w:after="0"/>
        <w:ind w:left="0"/>
        <w:jc w:val="both"/>
      </w:pPr>
      <w:r>
        <w:rPr>
          <w:rFonts w:ascii="Times New Roman"/>
          <w:b w:val="false"/>
          <w:i w:val="false"/>
          <w:color w:val="000000"/>
          <w:sz w:val="28"/>
        </w:rPr>
        <w:t>
      3) екі желілі төрт сатылы циклонды жылу алмастырғышы және декарбонизаторы бар құрғақ тәсілді пеш ("Қарцемент" АҚ № 6 пеш) – 1 бірлік;</w:t>
      </w:r>
    </w:p>
    <w:p>
      <w:pPr>
        <w:spacing w:after="0"/>
        <w:ind w:left="0"/>
        <w:jc w:val="both"/>
      </w:pPr>
      <w:r>
        <w:rPr>
          <w:rFonts w:ascii="Times New Roman"/>
          <w:b w:val="false"/>
          <w:i w:val="false"/>
          <w:color w:val="000000"/>
          <w:sz w:val="28"/>
        </w:rPr>
        <w:t>
      4) бес сатылы циклонды жылу алмастырғыштары және декарбонизаторлары бар құрғақ тәсілді пештер – 7 бірлік.</w:t>
      </w:r>
    </w:p>
    <w:p>
      <w:pPr>
        <w:spacing w:after="0"/>
        <w:ind w:left="0"/>
        <w:jc w:val="both"/>
      </w:pPr>
      <w:r>
        <w:rPr>
          <w:rFonts w:ascii="Times New Roman"/>
          <w:b w:val="false"/>
          <w:i w:val="false"/>
          <w:color w:val="000000"/>
          <w:sz w:val="28"/>
        </w:rPr>
        <w:t>
      Екі зауыт – Heidelberg Cement "Шымкентцемент" АҚ (1958 жылдан бері) және Steppe Cement "Қарцемент"  АҚ (1953 жылдан бері) бастапқыда ылғалды тәсілмен жұмыс істеді.</w:t>
      </w:r>
    </w:p>
    <w:p>
      <w:pPr>
        <w:spacing w:after="0"/>
        <w:ind w:left="0"/>
        <w:jc w:val="both"/>
      </w:pPr>
      <w:r>
        <w:rPr>
          <w:rFonts w:ascii="Times New Roman"/>
          <w:b w:val="false"/>
          <w:i w:val="false"/>
          <w:color w:val="000000"/>
          <w:sz w:val="28"/>
        </w:rPr>
        <w:t>
      Цемент зауытының аса маңызды сипаттамасы – пеш паркі. "Семей цемент зауыты" ӨК" ЖШС-да рекуператорлы тоңазытқыштары бар Ø4х150 м пештері бар 3 айналмалы ылғалды тәсілді пеш және желтартқышты тоңазытқышы бар Ø4,5х170 м 1 пеш орнатылған.</w:t>
      </w:r>
    </w:p>
    <w:p>
      <w:pPr>
        <w:spacing w:after="0"/>
        <w:ind w:left="0"/>
        <w:jc w:val="both"/>
      </w:pPr>
      <w:r>
        <w:rPr>
          <w:rFonts w:ascii="Times New Roman"/>
          <w:b w:val="false"/>
          <w:i w:val="false"/>
          <w:color w:val="000000"/>
          <w:sz w:val="28"/>
        </w:rPr>
        <w:t xml:space="preserve">
      Heidelberg Cement "Бұқтырма цемент компаниясы" ЖШС-да желтартқышты тоңазытқыштары бар Ø5х185 м ылғалды тәсілді 2 пеш және рекуператорлық тоңазытқыштары бар Ø4х100 м 2 пеш орнатылған. </w:t>
      </w:r>
    </w:p>
    <w:p>
      <w:pPr>
        <w:spacing w:after="0"/>
        <w:ind w:left="0"/>
        <w:jc w:val="both"/>
      </w:pPr>
      <w:r>
        <w:rPr>
          <w:rFonts w:ascii="Times New Roman"/>
          <w:b w:val="false"/>
          <w:i w:val="false"/>
          <w:color w:val="000000"/>
          <w:sz w:val="28"/>
        </w:rPr>
        <w:t>
      2015 – 2020 жылдары "Бұқтырма цемент компаниясы" ЖШС-да Ø4х100 м 2 пеште әк күйдіру жүзеге асырылды. Қазіргі уақытта осы зауытта әк өндірісі тоқтатылып, осы пештерде қайтадан клинкер күйдіріледі.</w:t>
      </w:r>
    </w:p>
    <w:p>
      <w:pPr>
        <w:spacing w:after="0"/>
        <w:ind w:left="0"/>
        <w:jc w:val="both"/>
      </w:pPr>
      <w:r>
        <w:rPr>
          <w:rFonts w:ascii="Times New Roman"/>
          <w:b w:val="false"/>
          <w:i w:val="false"/>
          <w:color w:val="000000"/>
          <w:sz w:val="28"/>
        </w:rPr>
        <w:t xml:space="preserve">
      "Sas-Tobe Technologies" ЖШС-да 2 ылғалды тәсілді пеш қолданылады: Ø4х150 м 1 айналмалы пеш және Ø3,6х150 м1 пеш. Бұл кәсіпорында әк жағу үшін табиғи газбен жұмыс істейтін 3 шахта пеші орнатылған. </w:t>
      </w:r>
    </w:p>
    <w:p>
      <w:pPr>
        <w:spacing w:after="0"/>
        <w:ind w:left="0"/>
        <w:jc w:val="both"/>
      </w:pPr>
      <w:r>
        <w:rPr>
          <w:rFonts w:ascii="Times New Roman"/>
          <w:b w:val="false"/>
          <w:i w:val="false"/>
          <w:color w:val="000000"/>
          <w:sz w:val="28"/>
        </w:rPr>
        <w:t>
      2020 жылы осы зауыттың Ø3,6х150 м бір айналмалы пеші реконструкцияланып, онда ауық-ауық әк күйдірілді. 2021 жылы зауыт жаңа инвесторлардың басқаруына өтті, олар күрделі жөндеуден кейін айналмалы пешті клинкер күйдіруге ауыстырды.</w:t>
      </w:r>
    </w:p>
    <w:p>
      <w:pPr>
        <w:spacing w:after="0"/>
        <w:ind w:left="0"/>
        <w:jc w:val="both"/>
      </w:pPr>
      <w:r>
        <w:rPr>
          <w:rFonts w:ascii="Times New Roman"/>
          <w:b w:val="false"/>
          <w:i w:val="false"/>
          <w:color w:val="000000"/>
          <w:sz w:val="28"/>
        </w:rPr>
        <w:t>
      "Шымкентцемент" АҚ 1958 жылы салынды және бастапқыда Ø4х150 м ылғалды тәсілді пештері бар 6 технологиялық желіден тұрды. 2014 жылы "ылғалды" пештердің 1 және 2-желілерінің орнында орташа шикізат қоймаларын, шикізат диірменін және циклонды жылу алмастырғыштар мен декарбонизаторы бар пешті қамтитын құрғақ тәсіл желісі салынды. Бұл кәсіпорында алғашқы зауыттан төмендегі цехтар мен бөлімшелер қалды:</w:t>
      </w:r>
    </w:p>
    <w:p>
      <w:pPr>
        <w:spacing w:after="0"/>
        <w:ind w:left="0"/>
        <w:jc w:val="both"/>
      </w:pPr>
      <w:r>
        <w:rPr>
          <w:rFonts w:ascii="Times New Roman"/>
          <w:b w:val="false"/>
          <w:i w:val="false"/>
          <w:color w:val="000000"/>
          <w:sz w:val="28"/>
        </w:rPr>
        <w:t>
      әктасты екі сатылы ұсақтау бөлімшесі;</w:t>
      </w:r>
    </w:p>
    <w:p>
      <w:pPr>
        <w:spacing w:after="0"/>
        <w:ind w:left="0"/>
        <w:jc w:val="both"/>
      </w:pPr>
      <w:r>
        <w:rPr>
          <w:rFonts w:ascii="Times New Roman"/>
          <w:b w:val="false"/>
          <w:i w:val="false"/>
          <w:color w:val="000000"/>
          <w:sz w:val="28"/>
        </w:rPr>
        <w:t>
      клинкер сақталатын жабық қойма;</w:t>
      </w:r>
    </w:p>
    <w:p>
      <w:pPr>
        <w:spacing w:after="0"/>
        <w:ind w:left="0"/>
        <w:jc w:val="both"/>
      </w:pPr>
      <w:r>
        <w:rPr>
          <w:rFonts w:ascii="Times New Roman"/>
          <w:b w:val="false"/>
          <w:i w:val="false"/>
          <w:color w:val="000000"/>
          <w:sz w:val="28"/>
        </w:rPr>
        <w:t>
      8 цемент диірмені мен компрессорлық бөлімшесі бар ұнтақтау цехы;</w:t>
      </w:r>
    </w:p>
    <w:p>
      <w:pPr>
        <w:spacing w:after="0"/>
        <w:ind w:left="0"/>
        <w:jc w:val="both"/>
      </w:pPr>
      <w:r>
        <w:rPr>
          <w:rFonts w:ascii="Times New Roman"/>
          <w:b w:val="false"/>
          <w:i w:val="false"/>
          <w:color w:val="000000"/>
          <w:sz w:val="28"/>
        </w:rPr>
        <w:t>
      цементті салу және жөнелту цехы бар цемент силостары.</w:t>
      </w:r>
    </w:p>
    <w:p>
      <w:pPr>
        <w:spacing w:after="0"/>
        <w:ind w:left="0"/>
        <w:jc w:val="both"/>
      </w:pPr>
      <w:r>
        <w:rPr>
          <w:rFonts w:ascii="Times New Roman"/>
          <w:b w:val="false"/>
          <w:i w:val="false"/>
          <w:color w:val="000000"/>
          <w:sz w:val="28"/>
        </w:rPr>
        <w:t>
      Steppe Cement "Қарцемент" АҚ зауытында бастапқыда 1953 жылы Ø3,6/3,3х150 м айналмалы пештері бар өндірістің ылғалды тәсілінің 4 желісі салынды. 1970-ші жылдардың басында зауыт (шартты түрде Жаңа Қарағанды цемент зауыты) кеңейтілді. Жаңа зауытта Ø7,0; 6,4х95 м 4 сатылы екі тармақты циклонды жылу алмастырғыштары бар (декарбонизаторларсыз) пештері бар құрғақ технологиялы 2 жаңа желі салынды. 2014 жылы бұл 2 пеш реконструкцияланды, ал 1953 жылы салынған ылғалды тәсілді төрт технологиялық желісі бар ескі зауыт толығымен пайдаланудан шығарылды.</w:t>
      </w:r>
    </w:p>
    <w:p>
      <w:pPr>
        <w:spacing w:after="0"/>
        <w:ind w:left="0"/>
        <w:jc w:val="both"/>
      </w:pPr>
      <w:r>
        <w:rPr>
          <w:rFonts w:ascii="Times New Roman"/>
          <w:b w:val="false"/>
          <w:i w:val="false"/>
          <w:color w:val="000000"/>
          <w:sz w:val="28"/>
        </w:rPr>
        <w:t>
      Сала кәсіпорындарының жобалық өндірістік қуаты жылына 16 920 600 тонна цементті құрайды. Кәсіпорындарда 23 пеш орнатылған: 10 ылғалды пеш және 13 құрғақ өндіру пеші. Үш кәсіпорында ылғалды тәсіл қолданылады, қалған 11 кәсіпорын цемент алудың құрғақ тәсілін қолдана отырып жұмыс істейді. Бұрын пайдалануға берілген барлық кәсіпорындар жаңғыртудан өтті, қазіргі заманғы техникалық шешімдерді одан әрі енгізу жөніндегі іс-шаралар жоспарланып отыр.</w:t>
      </w:r>
    </w:p>
    <w:bookmarkStart w:name="z42" w:id="34"/>
    <w:p>
      <w:pPr>
        <w:spacing w:after="0"/>
        <w:ind w:left="0"/>
        <w:jc w:val="both"/>
      </w:pPr>
      <w:r>
        <w:rPr>
          <w:rFonts w:ascii="Times New Roman"/>
          <w:b w:val="false"/>
          <w:i w:val="false"/>
          <w:color w:val="000000"/>
          <w:sz w:val="28"/>
        </w:rPr>
        <w:t xml:space="preserve">
      </w:t>
      </w:r>
      <w:r>
        <w:rPr>
          <w:rFonts w:ascii="Times New Roman"/>
          <w:b/>
          <w:i w:val="false"/>
          <w:color w:val="000000"/>
          <w:sz w:val="28"/>
        </w:rPr>
        <w:t>1.1.4. Географиялық тиесілігі бойынша объектілер</w:t>
      </w:r>
    </w:p>
    <w:bookmarkEnd w:id="34"/>
    <w:p>
      <w:pPr>
        <w:spacing w:after="0"/>
        <w:ind w:left="0"/>
        <w:jc w:val="both"/>
      </w:pPr>
      <w:r>
        <w:rPr>
          <w:rFonts w:ascii="Times New Roman"/>
          <w:b w:val="false"/>
          <w:i w:val="false"/>
          <w:color w:val="000000"/>
          <w:sz w:val="28"/>
        </w:rPr>
        <w:t>
      Қазақстан Республикасының аумағы орасан зор, оның ауданы – 2 724 900 млн км</w:t>
      </w:r>
      <w:r>
        <w:rPr>
          <w:rFonts w:ascii="Times New Roman"/>
          <w:b w:val="false"/>
          <w:i w:val="false"/>
          <w:color w:val="000000"/>
          <w:vertAlign w:val="superscript"/>
        </w:rPr>
        <w:t>2 </w:t>
      </w:r>
      <w:r>
        <w:rPr>
          <w:rFonts w:ascii="Times New Roman"/>
          <w:b w:val="false"/>
          <w:i w:val="false"/>
          <w:color w:val="000000"/>
          <w:sz w:val="28"/>
        </w:rPr>
        <w:t>[10] құрайды. Сондықтан цемент зауыттарының аумағы бойынша географиялық орналасуы (1.2-сурет) құрылысшылар сатып алатын цемент бағасындағы көлік шығындарының үлесіне айтарлықтай әсер етеді.</w:t>
      </w:r>
    </w:p>
    <w:p>
      <w:pPr>
        <w:spacing w:after="0"/>
        <w:ind w:left="0"/>
        <w:jc w:val="both"/>
      </w:pPr>
      <w:r>
        <w:rPr>
          <w:rFonts w:ascii="Times New Roman"/>
          <w:b w:val="false"/>
          <w:i w:val="false"/>
          <w:color w:val="000000"/>
          <w:sz w:val="28"/>
        </w:rPr>
        <w:t>
      Айталық, Ресейдің ЕҚТ анықтамалығының мәліметтері бойынша [9] 2000 жылы Ресей Федерациясында цемент бағасында тасымалдау шығындарының үлесі 10 % құрады, ал 2014 жылы ол айтарлықтай өсті және 20 – 30 % құрады. Тұтынушыға цемент жеткізу үшін көлік түрінің үлесі де өзгерді. 2009 жылы темір жолмен цементтің шамамен 28 %-ы, ал 2014 жылы 31 %-ға жуығы жеткізілді, яғни шамалы өскен. 2014 жылы Ресейде автокөлікке қатысты жағдай айтарлықтай өзгерді – цементті автокөлікпен жеткізу көлемі 41 – 42 %-дан (2009 ж.) 72 – 73 %-ға дейін (2014 ж.) 30 %-ға өсті [9]. Қазақстан Республикасында да жағдай осындай.</w:t>
      </w:r>
    </w:p>
    <w:p>
      <w:pPr>
        <w:spacing w:after="0"/>
        <w:ind w:left="0"/>
        <w:jc w:val="both"/>
      </w:pPr>
      <w:r>
        <w:rPr>
          <w:rFonts w:ascii="Times New Roman"/>
          <w:b w:val="false"/>
          <w:i w:val="false"/>
          <w:color w:val="000000"/>
          <w:sz w:val="28"/>
        </w:rPr>
        <w:t>
      Цементпен Оңтүстік Қазақстан жақсы қамтамасыз етілген. Мұнда жалпы өндірістік қуаты 6,370 млн тонна болатын 6 цемент зауыты бар.</w:t>
      </w:r>
    </w:p>
    <w:p>
      <w:pPr>
        <w:spacing w:after="0"/>
        <w:ind w:left="0"/>
        <w:jc w:val="both"/>
      </w:pPr>
      <w:r>
        <w:rPr>
          <w:rFonts w:ascii="Times New Roman"/>
          <w:b w:val="false"/>
          <w:i w:val="false"/>
          <w:color w:val="000000"/>
          <w:sz w:val="28"/>
        </w:rPr>
        <w:t>
      Бұған қарамастан, аса ірі тұтынушылардың бірі – Алматы қаласы "Стандарт Цемент" ЖШС және "Шымкентцемент" АҚ-дан 700 км және "Жамбыл цемент өндірістік компаниясы" ЖШС-дан 480 км қашықта орналасқан.</w:t>
      </w:r>
    </w:p>
    <w:p>
      <w:pPr>
        <w:spacing w:after="0"/>
        <w:ind w:left="0"/>
        <w:jc w:val="both"/>
      </w:pPr>
      <w:r>
        <w:rPr>
          <w:rFonts w:ascii="Times New Roman"/>
          <w:b w:val="false"/>
          <w:i w:val="false"/>
          <w:color w:val="000000"/>
          <w:sz w:val="28"/>
        </w:rPr>
        <w:t>
      Облыс орталығы Талдықорған қаласы "Стандарт Цемент" ЖШС және "Шымкентцемент" АҚ-дан 950 км, "Жамбыл цемент өндірістік компаниясы" ЖШС-дан 720 км қашықта орналасқан. Бұл цемент сияқты көп тонналы құрылыс материалын тасымалдау үшін өте ұзақ қашықтық. "Стандарт Цемент" ЖШС зауытының жеке вагон паркінде 300 хоппер-цемент тасығыш бар [11].</w:t>
      </w:r>
    </w:p>
    <w:p>
      <w:pPr>
        <w:spacing w:after="0"/>
        <w:ind w:left="0"/>
        <w:jc w:val="both"/>
      </w:pPr>
      <w:r>
        <w:rPr>
          <w:rFonts w:ascii="Times New Roman"/>
          <w:b w:val="false"/>
          <w:i w:val="false"/>
          <w:color w:val="000000"/>
          <w:sz w:val="28"/>
        </w:rPr>
        <w:t>
      "Жамбыл цемент өндірістік компаниясы" ЖШС-да цемент өндіру 2018 жылы 1,54 млн тоннаны, 2019 жылы 1,55 млн тоннаны құрады. Зауытта 400 хоппер-цемент тасығыш бар. 2018 жылы 412 мың тонна, 2019 жылы 450 мың тонна цемент шетелге жеткізілді [12].</w:t>
      </w:r>
    </w:p>
    <w:p>
      <w:pPr>
        <w:spacing w:after="0"/>
        <w:ind w:left="0"/>
        <w:jc w:val="both"/>
      </w:pPr>
      <w:r>
        <w:rPr>
          <w:rFonts w:ascii="Times New Roman"/>
          <w:b w:val="false"/>
          <w:i w:val="false"/>
          <w:color w:val="000000"/>
          <w:sz w:val="28"/>
        </w:rPr>
        <w:t>
      Шығыс Қазақстан цементпен мейлінше жақсы қамтамасыз етілген, онда үш зауыт жұмыс істейді: "Семей цемент зауыты" ӨК" ЖШС, "Бұқтырма цемент компаниясы" ЖШС және "Қазақ Цемент" ЖШС. Облыс орталығы Өскемен қаласына ең жақын орналасқан цемент зауыты – "Бұқтырма цемент компаниясы" ЖШС Октябрьский кентінде, шамамен 90 км жерде орналасқан. Тұтынушыларға цементті темір жолмен, автокөлікпен, Ертіс өзені арқылы су көлігімен Павлодар облысына және Бұқтырма су қоймасы арқылы облыстың шығысы мен оңтүстігіне тасымалдауға болады.</w:t>
      </w:r>
    </w:p>
    <w:p>
      <w:pPr>
        <w:spacing w:after="0"/>
        <w:ind w:left="0"/>
        <w:jc w:val="both"/>
      </w:pPr>
      <w:r>
        <w:rPr>
          <w:rFonts w:ascii="Times New Roman"/>
          <w:b w:val="false"/>
          <w:i w:val="false"/>
          <w:color w:val="000000"/>
          <w:sz w:val="28"/>
        </w:rPr>
        <w:t>
      Орталық Қазақстанда республиканың елордасы Астана қаласына ең жақын "Central Asia Cement" АҚ цемент зауыты шамамен 160 км, ал "Жамбыл цемент өндірістік компаниясы" ЖШС шамамен 700 км орналасқан. "Көкше-Цемент" өндірістік бірлестігі" ЖШС Астана қаласынан шамамен 330 км қашықта (темір жол бойында) орналасқан.</w:t>
      </w:r>
    </w:p>
    <w:p>
      <w:pPr>
        <w:spacing w:after="0"/>
        <w:ind w:left="0"/>
        <w:jc w:val="both"/>
      </w:pPr>
      <w:r>
        <w:rPr>
          <w:rFonts w:ascii="Times New Roman"/>
          <w:b w:val="false"/>
          <w:i w:val="false"/>
          <w:color w:val="000000"/>
          <w:sz w:val="28"/>
        </w:rPr>
        <w:t>
      Ірі өнеркәсіптік орталық – Жезқазған қаласына жақын "Central Asia Cement" АҚ зауыты 550 – 560 км қашықта орналасқан.</w:t>
      </w:r>
    </w:p>
    <w:p>
      <w:pPr>
        <w:spacing w:after="0"/>
        <w:ind w:left="0"/>
        <w:jc w:val="both"/>
      </w:pPr>
      <w:r>
        <w:rPr>
          <w:rFonts w:ascii="Times New Roman"/>
          <w:b w:val="false"/>
          <w:i w:val="false"/>
          <w:color w:val="000000"/>
          <w:sz w:val="28"/>
        </w:rPr>
        <w:t>
      Батыс және Солтүстік Қазақстанда тек үш зауыт жұмыс істейді: "Каспий Цемент" ЖШС, "Рудный цемент зауыты" ЖШС, "Көкше-цемент" ӨБ" ЖШС. Бұл өңірлер цементпен дұрыс қамтамасыз етілмеген. Облыс орталықтары мен ірі қалалар – Орал, Ақтөбе, Атырау, Павлодар, Петропавл, Арқалық қалаларына жақын цемент зауыттары 600 – 1200 км қашықта орналасқан. Сондықтан бұл аймақта цементтің бір бөлігі Ресей Федерациясының ең жақын цемент зауыттарынан импортталады. Жергілікті құрылыс компанияларының отандық цементті пайдалануы үшін Қазақстан Үкіметі бөгеу шараларын қабылдап жатыр.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Солтүстік Қазақстанда қуаты 0,5 млн тонна шағын Рудный зауыты және "Көкше-Цемент" өндірістік бірлестігі" ЖШС жұмыс істейді. Жобалық қуаты жылына 2 млн тонна бола тұра, бұл зауыт 2018 жылы бар-жоғы 435 мың тонна, 2019 жылы 448 мың тонна цемент шығарды, яғни өндірістік қуаттың 21,75 – 22,4 %-ы ғана жұмыс істеген [13]. 2020 жылдың 9 айында кәсіпорын 570,1 мың тонна клинкер және 644,3 мың тонна цемент шығарды. [14]. Зауыт ЦЕМ I 42,5 Б; ЦЕМ I 32,5 Н; ЦЕМ II/А-Ш 32,5 Б, сондай-ақ ПЦ400-Д20 және ПЦ400 Д0 типті жалпы құрылыс цементтерін шығарады [13]. Бұл зауытта бес сатылы циклонды жылу алмастырғыштары және өлшемдері Ø5,25х62 м, өнімділігі 5500 т /тәул [7] декарбонизаторы бар Қазақстандағы ең қуатты пеш орнатылған.</w:t>
      </w:r>
    </w:p>
    <w:bookmarkStart w:name="z43" w:id="35"/>
    <w:p>
      <w:pPr>
        <w:spacing w:after="0"/>
        <w:ind w:left="0"/>
        <w:jc w:val="both"/>
      </w:pPr>
      <w:r>
        <w:rPr>
          <w:rFonts w:ascii="Times New Roman"/>
          <w:b w:val="false"/>
          <w:i w:val="false"/>
          <w:color w:val="000000"/>
          <w:sz w:val="28"/>
        </w:rPr>
        <w:t xml:space="preserve">
      </w:t>
      </w:r>
      <w:r>
        <w:rPr>
          <w:rFonts w:ascii="Times New Roman"/>
          <w:b/>
          <w:i w:val="false"/>
          <w:color w:val="000000"/>
          <w:sz w:val="28"/>
        </w:rPr>
        <w:t>1.1.5. Өндірістік қуаттары бойынша объектілер</w:t>
      </w:r>
    </w:p>
    <w:bookmarkEnd w:id="35"/>
    <w:p>
      <w:pPr>
        <w:spacing w:after="0"/>
        <w:ind w:left="0"/>
        <w:jc w:val="both"/>
      </w:pPr>
      <w:r>
        <w:rPr>
          <w:rFonts w:ascii="Times New Roman"/>
          <w:b w:val="false"/>
          <w:i w:val="false"/>
          <w:color w:val="000000"/>
          <w:sz w:val="28"/>
        </w:rPr>
        <w:t>
      Өндірістік қуаттары бойынша объектілер (1.7-кесте) былайша сипатталады: 3 зауыттың өндірістік қуаты 1 млн тоннадан аз, 11 зауыттың өндірістік қуаты 1 млн тоннадан астам, оның ішінде қуаты 2 млн тонна және одан көп 3 зауыт бар. Түрлі себептерге байланысты соңғы 10 жылда Қазақстанның аталған үш зауытының (екі миллион шығаратын) ешқайсысында цемент өндіру көлемі жобалық 2 млн тоннаға жеткен жоқ.</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xml:space="preserve">-кесте. Өндірістік қуаттары бойынша цемент өндіру объектілері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1 млн тоннадан аз зауыттар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жылына 1 млн тонна</w:t>
            </w:r>
          </w:p>
          <w:p>
            <w:pPr>
              <w:spacing w:after="20"/>
              <w:ind w:left="20"/>
              <w:jc w:val="both"/>
            </w:pPr>
            <w:r>
              <w:rPr>
                <w:rFonts w:ascii="Times New Roman"/>
                <w:b w:val="false"/>
                <w:i w:val="false"/>
                <w:color w:val="000000"/>
                <w:sz w:val="20"/>
              </w:rPr>
              <w:t>
және одан көп зауыттар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Жобалық қуаты, т/жыл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"Sas-Tobe Technologies"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"Семей цемент зауыты" ӨК"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Heidelberg Cement "КаспийЦемент" ЖШС</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Heidelberg Cement "Бұқтырма цемент компаниясы"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цемент зауыты"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Vicat "Жамбыл цемент өндірістік компаниясы"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1 770 600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"Central Asia Cement" Steppe Cement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Heidelberg Cement "Шымкентцемент" 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"Гежуба Шиелі цемент компаниясы"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"Стандарт Цемент"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"Көкше-Цемент" ӨБ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"Қазақ Цемент" ЖШС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"ACIG" АҚ (Хантау цемент зауыты)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ТОО "Alacem"</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16 920 600 т</w:t>
            </w:r>
          </w:p>
        </w:tc>
      </w:tr>
    </w:tbl>
    <w:bookmarkStart w:name="z45" w:id="36"/>
    <w:p>
      <w:pPr>
        <w:spacing w:after="0"/>
        <w:ind w:left="0"/>
        <w:jc w:val="both"/>
      </w:pPr>
      <w:r>
        <w:rPr>
          <w:rFonts w:ascii="Times New Roman"/>
          <w:b w:val="false"/>
          <w:i w:val="false"/>
          <w:color w:val="000000"/>
          <w:sz w:val="28"/>
        </w:rPr>
        <w:t xml:space="preserve">
      1.1.6. Шығаратын өнім түрлері бойынша объектілер </w:t>
      </w:r>
    </w:p>
    <w:bookmarkEnd w:id="36"/>
    <w:p>
      <w:pPr>
        <w:spacing w:after="0"/>
        <w:ind w:left="0"/>
        <w:jc w:val="both"/>
      </w:pPr>
      <w:r>
        <w:rPr>
          <w:rFonts w:ascii="Times New Roman"/>
          <w:b w:val="false"/>
          <w:i w:val="false"/>
          <w:color w:val="000000"/>
          <w:sz w:val="28"/>
        </w:rPr>
        <w:t>
      Цемент өндіру 14 ірі зауытта, клинкер 1 зауытта, әк 2 зауытта (қазіргі уақытта 1 зауытта) жүзеге асырылады (1.8-кесте). Цемент шығаратын кәсіпорындардың жалпы қуаты 16 920 600 тонна.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xml:space="preserve">-кесте. Шығаратын өнім түрлері бойынша цемент өндіретін объектілер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шығаратын зауыттар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шығаратын зауыттар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т/жыл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p>
            <w:pPr>
              <w:spacing w:after="20"/>
              <w:ind w:left="20"/>
              <w:jc w:val="both"/>
            </w:pPr>
            <w:r>
              <w:rPr>
                <w:rFonts w:ascii="Times New Roman"/>
                <w:b w:val="false"/>
                <w:i w:val="false"/>
                <w:color w:val="000000"/>
                <w:sz w:val="20"/>
              </w:rPr>
              <w:t>
шығаратын зауыттар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Қуаты, т/жыл</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цемент зауыты" ӨК"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Steppe Cement "Қарцемент"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"Sas-Tobe Technologies"</w:t>
            </w:r>
          </w:p>
          <w:p>
            <w:pPr>
              <w:spacing w:after="20"/>
              <w:ind w:left="20"/>
              <w:jc w:val="both"/>
            </w:pPr>
            <w:r>
              <w:rPr>
                <w:rFonts w:ascii="Times New Roman"/>
                <w:b w:val="false"/>
                <w:i w:val="false"/>
                <w:color w:val="000000"/>
                <w:sz w:val="20"/>
              </w:rPr>
              <w:t>
ЖШС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Heidelberg Cement "Бұқтырма цемент компаниясы" ЖШС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"Бұқтырма цемент компаниясы" ЖШС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20000 - 25000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"Sas-Tobe Technologies"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Vicat "Жамбыл цемент өндірістік компаниясы" ЖШС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Steppe Cement "Central Asia Cement" 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Heidelberg Cement "Шымкентцемент" АҚ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Heidelberg Cement "КаспийЦемент" ЖШС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"Гежуба Шиелі цемент компаниясы"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цемент зауыты"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Цемент"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"Көкше Цемент" ӨБ" ЖШС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Цемент"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"ACIG" АҚ (Хантау цемент зауыты);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"Alacem" ЖШС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16 920 600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1 800 000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"Бұқтырма цемент компаниясы" ЖШС 2018 – 2019 жылдары 20 – 25 мың тоннадан әк өндірді, 2020 жылы әк шығаруды тоқтатты.</w:t>
      </w:r>
    </w:p>
    <w:p>
      <w:pPr>
        <w:spacing w:after="0"/>
        <w:ind w:left="0"/>
        <w:jc w:val="both"/>
      </w:pPr>
      <w:r>
        <w:rPr>
          <w:rFonts w:ascii="Times New Roman"/>
          <w:b w:val="false"/>
          <w:i w:val="false"/>
          <w:color w:val="000000"/>
          <w:sz w:val="28"/>
        </w:rPr>
        <w:t>
      Бір зауыт – Steppe Cement "Қарцемент"  АҚ клинкер шығарады, қуаты – 1 800 000 тонна. Осы клинкерден Steppe Cement "Central Asia Cement" АҚ цементті ұнтақтайды.</w:t>
      </w:r>
    </w:p>
    <w:p>
      <w:pPr>
        <w:spacing w:after="0"/>
        <w:ind w:left="0"/>
        <w:jc w:val="both"/>
      </w:pPr>
      <w:r>
        <w:rPr>
          <w:rFonts w:ascii="Times New Roman"/>
          <w:b w:val="false"/>
          <w:i w:val="false"/>
          <w:color w:val="000000"/>
          <w:sz w:val="28"/>
        </w:rPr>
        <w:t>
      Екі зауыт – "Sas-Tobe Technologies" ЖШС және "Бұқтырма цемент компаниясы" ЖШС цементпен қатар әк өндіреді.</w:t>
      </w:r>
    </w:p>
    <w:p>
      <w:pPr>
        <w:spacing w:after="0"/>
        <w:ind w:left="0"/>
        <w:jc w:val="both"/>
      </w:pPr>
      <w:r>
        <w:rPr>
          <w:rFonts w:ascii="Times New Roman"/>
          <w:b w:val="false"/>
          <w:i w:val="false"/>
          <w:color w:val="000000"/>
          <w:sz w:val="28"/>
        </w:rPr>
        <w:t>
      2020 жылы "Бұқтырма цемент компаниясы" ЖШС әк өндірген жоқ. № 2 пеш (100 м) қайтадан цемент клинкерін күйдіруге ауыстырылды.</w:t>
      </w:r>
    </w:p>
    <w:p>
      <w:pPr>
        <w:spacing w:after="0"/>
        <w:ind w:left="0"/>
        <w:jc w:val="both"/>
      </w:pPr>
      <w:r>
        <w:rPr>
          <w:rFonts w:ascii="Times New Roman"/>
          <w:b w:val="false"/>
          <w:i w:val="false"/>
          <w:color w:val="000000"/>
          <w:sz w:val="28"/>
        </w:rPr>
        <w:t>
      Қазақстанның цемент зауыттары жалпы құрылыс цементін және арнайы цемент шығарады: портландцементтер, минералды қоспалары бар портландцементтер, қож-портландцементтер, сульфатқа төзімді портландцементтер, тампонаждық, жол цементтері және хризотилцемент бұйымдарына арналған портландцементтер (1.9-кесте).</w:t>
      </w:r>
    </w:p>
    <w:p>
      <w:pPr>
        <w:spacing w:after="0"/>
        <w:ind w:left="0"/>
        <w:jc w:val="both"/>
      </w:pPr>
      <w:r>
        <w:rPr>
          <w:rFonts w:ascii="Times New Roman"/>
          <w:b w:val="false"/>
          <w:i w:val="false"/>
          <w:color w:val="000000"/>
          <w:sz w:val="28"/>
        </w:rPr>
        <w:t>
      Қазақстандық цемент зауыттарында жалпы құрылыс цементіне қатысты: МемСТ 31108 Жалпы құрылыс цементтері. Техникалық шарттар [15] қолданылады.</w:t>
      </w:r>
    </w:p>
    <w:p>
      <w:pPr>
        <w:spacing w:after="0"/>
        <w:ind w:left="0"/>
        <w:jc w:val="both"/>
      </w:pPr>
      <w:r>
        <w:rPr>
          <w:rFonts w:ascii="Times New Roman"/>
          <w:b w:val="false"/>
          <w:i w:val="false"/>
          <w:color w:val="000000"/>
          <w:sz w:val="28"/>
        </w:rPr>
        <w:t>
      Жалпы құрылыс цементінен басқа арнайы цементтердің бірнеше түрі шығарылады. Арнайы сульфатқа төзімді цементтерді шығару МемСТ 22266 [17], тампонажды цементтер – МемСТ 1581 [18], жол цементтері – МемСТ 33174 [19] бойынша жүзеге асырылады.</w:t>
      </w:r>
    </w:p>
    <w:p>
      <w:pPr>
        <w:spacing w:after="0"/>
        <w:ind w:left="0"/>
        <w:jc w:val="both"/>
      </w:pPr>
      <w:r>
        <w:rPr>
          <w:rFonts w:ascii="Times New Roman"/>
          <w:b w:val="false"/>
          <w:i w:val="false"/>
          <w:color w:val="000000"/>
          <w:sz w:val="28"/>
        </w:rPr>
        <w:t>
      1.9-кестенің деректерінен көріп отырғанымыздай, Қазақстан Республикасында ЦЕМ IV класты пуццоланды және ЦЕМ V композициялық цементінің, пуццолан минералды қоспалары бар, глиежді немесе күйдірілген тақтатасты, микрокремнеземді портландцементтің өндірісі мүлдем жоқ. Микрокремнезем қоспалары бар цементті "Семей цемент зауыты" ӨК" ЖШС және Heidelberg Cement "Бұқтырма цемент компаниясы" ЖШС зауыттары шығара алар еді, өйткені Шығыс Қазақстанда микрокремнеземнің ағымдағы шығымы мен қорлары бар.</w:t>
      </w:r>
    </w:p>
    <w:p>
      <w:pPr>
        <w:spacing w:after="0"/>
        <w:ind w:left="0"/>
        <w:jc w:val="both"/>
      </w:pPr>
      <w:r>
        <w:rPr>
          <w:rFonts w:ascii="Times New Roman"/>
          <w:b w:val="false"/>
          <w:i w:val="false"/>
          <w:color w:val="000000"/>
          <w:sz w:val="28"/>
        </w:rPr>
        <w:t>
      Күлі бар ЦЕМ II/А-К(Ш-И-З) 42,5 Н портландцементті Қызылорда ЖЭО-ның күл қожын пайдалана отырып, "Гежуба Шиелі цемент компаниясы" ЖШС ғана шығарады (1.9-кестені қараңыз). Дегенмен күл-қож қоры Қазақстан Республикасының көптеген өңірлерінде молынан бар.</w:t>
      </w:r>
    </w:p>
    <w:p>
      <w:pPr>
        <w:spacing w:after="0"/>
        <w:ind w:left="0"/>
        <w:jc w:val="both"/>
      </w:pPr>
      <w:r>
        <w:rPr>
          <w:rFonts w:ascii="Times New Roman"/>
          <w:b w:val="false"/>
          <w:i w:val="false"/>
          <w:color w:val="000000"/>
          <w:sz w:val="28"/>
        </w:rPr>
        <w:t>
      Осылайша, Қазақстан Республикасында көп компонентті цемент шығару, цементтегі клинкердің үлесін азайту және осының есебінен атмосфераға СО2 шығарындыларының көлемін азайту үшін елеулі мүмкіндіктер бар. Алайда цемент зауыттары белсенді минералды қоспаларды енгізу және цементтегі клинкердің үлесін азайту мүмкіндіктерін пайдаланбайды.</w:t>
      </w:r>
    </w:p>
    <w:p>
      <w:pPr>
        <w:spacing w:after="0"/>
        <w:ind w:left="0"/>
        <w:jc w:val="both"/>
      </w:pPr>
      <w:r>
        <w:rPr>
          <w:rFonts w:ascii="Times New Roman"/>
          <w:b w:val="false"/>
          <w:i w:val="false"/>
          <w:color w:val="000000"/>
          <w:sz w:val="28"/>
        </w:rPr>
        <w:t>
      Қазақстан Республикасы көмірсутек шикізатын өндіру көлемі бойынша әлемнің жетекші елдерінің қатарына кіретіндіктен, жоғары сапалы тампонаждық материалдарды алу технологиясын әзірлеу және шығару маңызды мәнге ие болып отыр.</w:t>
      </w:r>
    </w:p>
    <w:p>
      <w:pPr>
        <w:spacing w:after="0"/>
        <w:ind w:left="0"/>
        <w:jc w:val="both"/>
      </w:pPr>
      <w:r>
        <w:rPr>
          <w:rFonts w:ascii="Times New Roman"/>
          <w:b w:val="false"/>
          <w:i w:val="false"/>
          <w:color w:val="000000"/>
          <w:sz w:val="28"/>
        </w:rPr>
        <w:t>
      Отандық және шетелдік стандарттардың талаптарын қанағаттандыратын жоғары сапалы тампонажды цемент өндірісі "Стандарт Цемент" ЖШС, "Шымкентцемент" АҚ, "Гежуба Шиелі цемент компаниясы" ЖШС-да жолға қойылған.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xml:space="preserve">-кесте. Объектілер бойынша шығарылатын өнім ассортименті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шығаратын зауыттар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өнім ассортименті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цемент зауыты" ӨК"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II/А-Ш 32,5 Н; ЦЕМ II/А-Ш 42,5 Н; ЦЕМ I 42,5 Н; ЦЕМ I 42,5 Б; ЦЕМ II/А-И 32,5 Н; ЦЕМ II / А-П 32,5 Н; </w:t>
            </w:r>
          </w:p>
          <w:p>
            <w:pPr>
              <w:spacing w:after="20"/>
              <w:ind w:left="20"/>
              <w:jc w:val="both"/>
            </w:pPr>
            <w:r>
              <w:rPr>
                <w:rFonts w:ascii="Times New Roman"/>
                <w:b w:val="false"/>
                <w:i w:val="false"/>
                <w:color w:val="000000"/>
                <w:sz w:val="20"/>
              </w:rPr>
              <w:t>
ПЦ 500 Д0; ПЦ 400 Д0; ПЦ 400 Д20;</w:t>
            </w:r>
          </w:p>
          <w:p>
            <w:pPr>
              <w:spacing w:after="20"/>
              <w:ind w:left="20"/>
              <w:jc w:val="both"/>
            </w:pPr>
            <w:r>
              <w:rPr>
                <w:rFonts w:ascii="Times New Roman"/>
                <w:b w:val="false"/>
                <w:i w:val="false"/>
                <w:color w:val="000000"/>
                <w:sz w:val="20"/>
              </w:rPr>
              <w:t xml:space="preserve">
МемСТ 22266 бойынша - ЦЕМ I 32,5 Н СС; ЦЕМ II 42,5 Н СС; </w:t>
            </w:r>
          </w:p>
          <w:p>
            <w:pPr>
              <w:spacing w:after="20"/>
              <w:ind w:left="20"/>
              <w:jc w:val="both"/>
            </w:pPr>
            <w:r>
              <w:rPr>
                <w:rFonts w:ascii="Times New Roman"/>
                <w:b w:val="false"/>
                <w:i w:val="false"/>
                <w:color w:val="000000"/>
                <w:sz w:val="20"/>
              </w:rPr>
              <w:t>
ЦЕМ I 32,5 Н ДП; ЦЕМ I 42,5 Н ДП.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Heidelberg Cement "Бұқтырма цемент компаниясы"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 II/А-Ш 42,5 Н; ЦЕМ I 42,5 Н;</w:t>
            </w:r>
          </w:p>
          <w:p>
            <w:pPr>
              <w:spacing w:after="20"/>
              <w:ind w:left="20"/>
              <w:jc w:val="both"/>
            </w:pPr>
            <w:r>
              <w:rPr>
                <w:rFonts w:ascii="Times New Roman"/>
                <w:b w:val="false"/>
                <w:i w:val="false"/>
                <w:color w:val="000000"/>
                <w:sz w:val="20"/>
              </w:rPr>
              <w:t>
ПЦ 500 Д0; ПЦ 500 Д0-Н;</w:t>
            </w:r>
          </w:p>
          <w:p>
            <w:pPr>
              <w:spacing w:after="20"/>
              <w:ind w:left="20"/>
              <w:jc w:val="both"/>
            </w:pPr>
            <w:r>
              <w:rPr>
                <w:rFonts w:ascii="Times New Roman"/>
                <w:b w:val="false"/>
                <w:i w:val="false"/>
                <w:color w:val="000000"/>
                <w:sz w:val="20"/>
              </w:rPr>
              <w:t>
ЦЕМ I 42,5 Н СС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"Sas-Tobe Technologies"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400 Д0; ПЦ 400 Д20; ПЦ 400 Д30; ПЦ 300 Д40 ;</w:t>
            </w:r>
          </w:p>
          <w:p>
            <w:pPr>
              <w:spacing w:after="20"/>
              <w:ind w:left="20"/>
              <w:jc w:val="both"/>
            </w:pPr>
            <w:r>
              <w:rPr>
                <w:rFonts w:ascii="Times New Roman"/>
                <w:b w:val="false"/>
                <w:i w:val="false"/>
                <w:color w:val="000000"/>
                <w:sz w:val="20"/>
              </w:rPr>
              <w:t xml:space="preserve">
ЦЕМ II 42,5 Н СС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Vicat "Жамбыл цемент өндірістік компаниясы" ЖШС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II / В-И 32,5 Н; ЦЕМ I 42,5 Н; ЦЕМ I52,5Н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Steppe Cement "Central Asia Cement" АҚ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 II/А-Ш 42,5 Н; ЦЕМ I 42,5 Н; ЦЕМ II/В-Ш 32,5 Н; ПЦ 500 Д0 Н; ПЦ 400 Д0-Н; ПЦ 400 Д20-Н; ШПЦ 300 Д20-80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Heidelberg Cement "Шымкентцемент" АҚ</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II/А-Ш 42,5 Н; ЦЕМ I 42,5 Н; ЦЕМ II / В-Ш 32,5 Н; </w:t>
            </w:r>
          </w:p>
          <w:p>
            <w:pPr>
              <w:spacing w:after="20"/>
              <w:ind w:left="20"/>
              <w:jc w:val="both"/>
            </w:pPr>
            <w:r>
              <w:rPr>
                <w:rFonts w:ascii="Times New Roman"/>
                <w:b w:val="false"/>
                <w:i w:val="false"/>
                <w:color w:val="000000"/>
                <w:sz w:val="20"/>
              </w:rPr>
              <w:t>
ПЦ 500 Д0 Н; ПЦ 400 Д0-Н; ШПЦ 300 Д20-80 ;</w:t>
            </w:r>
          </w:p>
          <w:p>
            <w:pPr>
              <w:spacing w:after="20"/>
              <w:ind w:left="20"/>
              <w:jc w:val="both"/>
            </w:pPr>
            <w:r>
              <w:rPr>
                <w:rFonts w:ascii="Times New Roman"/>
                <w:b w:val="false"/>
                <w:i w:val="false"/>
                <w:color w:val="000000"/>
                <w:sz w:val="20"/>
              </w:rPr>
              <w:t xml:space="preserve">
ЦЕМ I 42,5 Н СС ; </w:t>
            </w:r>
          </w:p>
          <w:p>
            <w:pPr>
              <w:spacing w:after="20"/>
              <w:ind w:left="20"/>
              <w:jc w:val="both"/>
            </w:pPr>
            <w:r>
              <w:rPr>
                <w:rFonts w:ascii="Times New Roman"/>
                <w:b w:val="false"/>
                <w:i w:val="false"/>
                <w:color w:val="000000"/>
                <w:sz w:val="20"/>
              </w:rPr>
              <w:t>
ПЦТ I-G-CC-1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Heidelberg Cement "КаспийЦемент" ЖШС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 II/В-И32, 5Н; ЦЕМ I 42,5 Н; ЦЕМ II / а-К(Ш-Ц) 42,5 Н;</w:t>
            </w:r>
          </w:p>
          <w:p>
            <w:pPr>
              <w:spacing w:after="20"/>
              <w:ind w:left="20"/>
              <w:jc w:val="both"/>
            </w:pPr>
            <w:r>
              <w:rPr>
                <w:rFonts w:ascii="Times New Roman"/>
                <w:b w:val="false"/>
                <w:i w:val="false"/>
                <w:color w:val="000000"/>
                <w:sz w:val="20"/>
              </w:rPr>
              <w:t xml:space="preserve">
ЦЕМ I 42,5 Н СС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"Гежуба Шиелі цемент компаниясы"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 52,5 Н ; </w:t>
            </w:r>
          </w:p>
          <w:p>
            <w:pPr>
              <w:spacing w:after="20"/>
              <w:ind w:left="20"/>
              <w:jc w:val="both"/>
            </w:pPr>
            <w:r>
              <w:rPr>
                <w:rFonts w:ascii="Times New Roman"/>
                <w:b w:val="false"/>
                <w:i w:val="false"/>
                <w:color w:val="000000"/>
                <w:sz w:val="20"/>
              </w:rPr>
              <w:t xml:space="preserve">
ЦЕМ II/А-Ш 32,5 Н; ЦЕМ II / А-Ш 42,5 Н; ЦЕМ II / В-К(Ш-И) 32,5 Б; ЦЕМ II/А-К(Ш-И-З) 42,5 Н; </w:t>
            </w:r>
          </w:p>
          <w:p>
            <w:pPr>
              <w:spacing w:after="20"/>
              <w:ind w:left="20"/>
              <w:jc w:val="both"/>
            </w:pPr>
            <w:r>
              <w:rPr>
                <w:rFonts w:ascii="Times New Roman"/>
                <w:b w:val="false"/>
                <w:i w:val="false"/>
                <w:color w:val="000000"/>
                <w:sz w:val="20"/>
              </w:rPr>
              <w:t>
ЦЕМ I 42,5 Н СС ;</w:t>
            </w:r>
          </w:p>
          <w:p>
            <w:pPr>
              <w:spacing w:after="20"/>
              <w:ind w:left="20"/>
              <w:jc w:val="both"/>
            </w:pPr>
            <w:r>
              <w:rPr>
                <w:rFonts w:ascii="Times New Roman"/>
                <w:b w:val="false"/>
                <w:i w:val="false"/>
                <w:color w:val="000000"/>
                <w:sz w:val="20"/>
              </w:rPr>
              <w:t>
ПЦТ I-G-CC-1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"Рудный цемент зауыты"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 500 Д0; ПЦ 400 Д0; ПЦ 400 Д20;</w:t>
            </w:r>
          </w:p>
          <w:p>
            <w:pPr>
              <w:spacing w:after="20"/>
              <w:ind w:left="20"/>
              <w:jc w:val="both"/>
            </w:pPr>
            <w:r>
              <w:rPr>
                <w:rFonts w:ascii="Times New Roman"/>
                <w:b w:val="false"/>
                <w:i w:val="false"/>
                <w:color w:val="000000"/>
                <w:sz w:val="20"/>
              </w:rPr>
              <w:t xml:space="preserve">
ЦЕМ I 42,5 Н; ЦЕМ I 32,5 Н; ЦЕМ II / А-Ш 32,5 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 Цемент" ЖШС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ЦЕМ I 32,5 Н; ЦЕМ I 42,5 Н; ЦЕМ I 52,5; ЦЕМ II/А-Ш 32,5 Н; ЦЕМ II/А-Ш 42,5 Н; ЦЕМ II / В-Ш 32,5 Н; </w:t>
            </w:r>
          </w:p>
          <w:p>
            <w:pPr>
              <w:spacing w:after="20"/>
              <w:ind w:left="20"/>
              <w:jc w:val="both"/>
            </w:pPr>
            <w:r>
              <w:rPr>
                <w:rFonts w:ascii="Times New Roman"/>
                <w:b w:val="false"/>
                <w:i w:val="false"/>
                <w:color w:val="000000"/>
                <w:sz w:val="20"/>
              </w:rPr>
              <w:t xml:space="preserve">
ЦЕМ I 32,5 Н СС; ЦЕМ I 42,5 Н СС; </w:t>
            </w:r>
          </w:p>
          <w:p>
            <w:pPr>
              <w:spacing w:after="20"/>
              <w:ind w:left="20"/>
              <w:jc w:val="both"/>
            </w:pPr>
            <w:r>
              <w:rPr>
                <w:rFonts w:ascii="Times New Roman"/>
                <w:b w:val="false"/>
                <w:i w:val="false"/>
                <w:color w:val="000000"/>
                <w:sz w:val="20"/>
              </w:rPr>
              <w:t>
ПЦТІ-G-CC-1</w:t>
            </w:r>
          </w:p>
        </w:tc>
      </w:tr>
    </w:tbl>
    <w:p>
      <w:pPr>
        <w:spacing w:after="0"/>
        <w:ind w:left="0"/>
        <w:jc w:val="both"/>
      </w:pPr>
      <w:r>
        <w:rPr>
          <w:rFonts w:ascii="Times New Roman"/>
          <w:b w:val="false"/>
          <w:i w:val="false"/>
          <w:color w:val="000000"/>
          <w:sz w:val="28"/>
        </w:rPr>
        <w:t>
      Қатаю шарттарына сәйкес құрылыс әгі ауада қатаятын әк және гидравликалық әк болып бөлінеді.</w:t>
      </w:r>
    </w:p>
    <w:p>
      <w:pPr>
        <w:spacing w:after="0"/>
        <w:ind w:left="0"/>
        <w:jc w:val="both"/>
      </w:pPr>
      <w:r>
        <w:rPr>
          <w:rFonts w:ascii="Times New Roman"/>
          <w:b w:val="false"/>
          <w:i w:val="false"/>
          <w:color w:val="000000"/>
          <w:sz w:val="28"/>
        </w:rPr>
        <w:t>
      Ауада қатаятын әктің келесі түрлері бар:</w:t>
      </w:r>
    </w:p>
    <w:p>
      <w:pPr>
        <w:spacing w:after="0"/>
        <w:ind w:left="0"/>
        <w:jc w:val="both"/>
      </w:pPr>
      <w:r>
        <w:rPr>
          <w:rFonts w:ascii="Times New Roman"/>
          <w:b w:val="false"/>
          <w:i w:val="false"/>
          <w:color w:val="000000"/>
          <w:sz w:val="28"/>
        </w:rPr>
        <w:t>
      сөндірілмеген кесек әк;</w:t>
      </w:r>
    </w:p>
    <w:p>
      <w:pPr>
        <w:spacing w:after="0"/>
        <w:ind w:left="0"/>
        <w:jc w:val="both"/>
      </w:pPr>
      <w:r>
        <w:rPr>
          <w:rFonts w:ascii="Times New Roman"/>
          <w:b w:val="false"/>
          <w:i w:val="false"/>
          <w:color w:val="000000"/>
          <w:sz w:val="28"/>
        </w:rPr>
        <w:t>
      сөндірілмеген ұнтақталған әк;</w:t>
      </w:r>
    </w:p>
    <w:p>
      <w:pPr>
        <w:spacing w:after="0"/>
        <w:ind w:left="0"/>
        <w:jc w:val="both"/>
      </w:pPr>
      <w:r>
        <w:rPr>
          <w:rFonts w:ascii="Times New Roman"/>
          <w:b w:val="false"/>
          <w:i w:val="false"/>
          <w:color w:val="000000"/>
          <w:sz w:val="28"/>
        </w:rPr>
        <w:t>
      гидратты әк (үлпек);</w:t>
      </w:r>
    </w:p>
    <w:p>
      <w:pPr>
        <w:spacing w:after="0"/>
        <w:ind w:left="0"/>
        <w:jc w:val="both"/>
      </w:pPr>
      <w:r>
        <w:rPr>
          <w:rFonts w:ascii="Times New Roman"/>
          <w:b w:val="false"/>
          <w:i w:val="false"/>
          <w:color w:val="000000"/>
          <w:sz w:val="28"/>
        </w:rPr>
        <w:t>
      езілген әк [3].</w:t>
      </w:r>
    </w:p>
    <w:p>
      <w:pPr>
        <w:spacing w:after="0"/>
        <w:ind w:left="0"/>
        <w:jc w:val="both"/>
      </w:pPr>
      <w:r>
        <w:rPr>
          <w:rFonts w:ascii="Times New Roman"/>
          <w:b w:val="false"/>
          <w:i w:val="false"/>
          <w:color w:val="000000"/>
          <w:sz w:val="28"/>
        </w:rPr>
        <w:t>
      Сөндірілмеген кесек әк – бұл әртүрлі көлемдегі кесектер қоспасы. Химиялық құрамы бойынша ол толығымен СаО және MgО-дан тұрады, СаО мөлшері басым.</w:t>
      </w:r>
    </w:p>
    <w:p>
      <w:pPr>
        <w:spacing w:after="0"/>
        <w:ind w:left="0"/>
        <w:jc w:val="both"/>
      </w:pPr>
      <w:r>
        <w:rPr>
          <w:rFonts w:ascii="Times New Roman"/>
          <w:b w:val="false"/>
          <w:i w:val="false"/>
          <w:color w:val="000000"/>
          <w:sz w:val="28"/>
        </w:rPr>
        <w:t>
      Магний оксидінің құрамына байланысты: құрамында MgO мөлшері 5 %-ға дейін кальцийлік әк; магнезиялық әк, онда MgO мөлшері 5 – 20 % және MgO мөлшері 20 – 40 % доломиттік әк болады.</w:t>
      </w:r>
    </w:p>
    <w:p>
      <w:pPr>
        <w:spacing w:after="0"/>
        <w:ind w:left="0"/>
        <w:jc w:val="both"/>
      </w:pPr>
      <w:r>
        <w:rPr>
          <w:rFonts w:ascii="Times New Roman"/>
          <w:b w:val="false"/>
          <w:i w:val="false"/>
          <w:color w:val="000000"/>
          <w:sz w:val="28"/>
        </w:rPr>
        <w:t>
      Магний оксидінің қоспасы әктің қасиеттерін өзгертеді: магнезиялық әк (MgO 5 – 20 %) баяу сөніп, жылуды аз шығарады және доломиттік әк сияқты (MgO 20 – 40 %) сазды және құмды қоспалар төмен болып, гидравликалық қасиеттерді көрсетеді. Соңғысы магний гидроксидінің Са(OH)</w:t>
      </w:r>
      <w:r>
        <w:rPr>
          <w:rFonts w:ascii="Times New Roman"/>
          <w:b w:val="false"/>
          <w:i w:val="false"/>
          <w:color w:val="000000"/>
          <w:vertAlign w:val="subscript"/>
        </w:rPr>
        <w:t>2</w:t>
      </w:r>
      <w:r>
        <w:rPr>
          <w:rFonts w:ascii="Times New Roman"/>
          <w:b w:val="false"/>
          <w:i w:val="false"/>
          <w:color w:val="000000"/>
          <w:sz w:val="28"/>
        </w:rPr>
        <w:t>-мен салыстырғанда ерігіштігінің төмендеуінен туындайды.</w:t>
      </w:r>
    </w:p>
    <w:bookmarkStart w:name="z48" w:id="37"/>
    <w:p>
      <w:pPr>
        <w:spacing w:after="0"/>
        <w:ind w:left="0"/>
        <w:jc w:val="both"/>
      </w:pPr>
      <w:r>
        <w:rPr>
          <w:rFonts w:ascii="Times New Roman"/>
          <w:b w:val="false"/>
          <w:i w:val="false"/>
          <w:color w:val="000000"/>
          <w:sz w:val="28"/>
        </w:rPr>
        <w:t xml:space="preserve">
      </w:t>
      </w:r>
      <w:r>
        <w:rPr>
          <w:rFonts w:ascii="Times New Roman"/>
          <w:b/>
          <w:i w:val="false"/>
          <w:color w:val="000000"/>
          <w:sz w:val="28"/>
        </w:rPr>
        <w:t>1.1.7. Қазақстанның шикізат базасы</w:t>
      </w:r>
    </w:p>
    <w:bookmarkEnd w:id="37"/>
    <w:p>
      <w:pPr>
        <w:spacing w:after="0"/>
        <w:ind w:left="0"/>
        <w:jc w:val="both"/>
      </w:pPr>
      <w:r>
        <w:rPr>
          <w:rFonts w:ascii="Times New Roman"/>
          <w:b w:val="false"/>
          <w:i w:val="false"/>
          <w:color w:val="000000"/>
          <w:sz w:val="28"/>
        </w:rPr>
        <w:t xml:space="preserve">
      Қазақстанның жер қойнауы цемент пен әк өндіруге арналған шикізатқа бай. </w:t>
      </w:r>
    </w:p>
    <w:p>
      <w:pPr>
        <w:spacing w:after="0"/>
        <w:ind w:left="0"/>
        <w:jc w:val="both"/>
      </w:pPr>
      <w:r>
        <w:rPr>
          <w:rFonts w:ascii="Times New Roman"/>
          <w:b w:val="false"/>
          <w:i w:val="false"/>
          <w:color w:val="000000"/>
          <w:sz w:val="28"/>
        </w:rPr>
        <w:t>
      Портландцементті клинкер өндіру үшін негізінен карбонатты, сазды жыныстар мен түзеткіш компоненттер қолданылады (әдетте, басқа өндірістердің құрамында темір бар қалдықтары). Шикізат қоспасы клинкердің берілген химиялық-минералогиялық құрамын қамтамасыз етуге тиіс [7].</w:t>
      </w:r>
    </w:p>
    <w:p>
      <w:pPr>
        <w:spacing w:after="0"/>
        <w:ind w:left="0"/>
        <w:jc w:val="both"/>
      </w:pPr>
      <w:r>
        <w:rPr>
          <w:rFonts w:ascii="Times New Roman"/>
          <w:b w:val="false"/>
          <w:i w:val="false"/>
          <w:color w:val="000000"/>
          <w:sz w:val="28"/>
        </w:rPr>
        <w:t>
      ОРГПРОЕКТЦЕМЕНТ Шымкент бөлімшесінің деректері бойынша [20] және зауыттық деректер бойынша табиғи шикізаттың химиялық құрамы негізінен мынадай болады (1.10-кесте).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Табиғи шикізаттың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С1</w:t>
            </w:r>
            <w:r>
              <w:rPr>
                <w:rFonts w:ascii="Times New Roman"/>
                <w:b w:val="false"/>
                <w:i w:val="false"/>
                <w:color w:val="000000"/>
                <w:vertAlign w:val="superscript"/>
              </w:rPr>
              <w:t>-</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АҰП</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3,76-6,75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0,36-1,47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49,8-55,15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0,18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0,01-0,031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39,65-41,16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топырақ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40,02-56,01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8,53-13,47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2,81-4,65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9,35-21,62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0,16-0,61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12,07-19,91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75,72-97,4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0.4-2,03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0.05-4,89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0,05-0,51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19,71-21,98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60,68-66,34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0,18-0,35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2,45-4,8</w:t>
            </w:r>
          </w:p>
        </w:tc>
      </w:tr>
    </w:tbl>
    <w:p>
      <w:pPr>
        <w:spacing w:after="0"/>
        <w:ind w:left="0"/>
        <w:jc w:val="both"/>
      </w:pPr>
      <w:r>
        <w:rPr>
          <w:rFonts w:ascii="Times New Roman"/>
          <w:b w:val="false"/>
          <w:i w:val="false"/>
          <w:color w:val="000000"/>
          <w:sz w:val="28"/>
        </w:rPr>
        <w:t>
      Цемент өнеркәсібі үшін мынадай қасиеттері бар шикізат оңтайлы:</w:t>
      </w:r>
    </w:p>
    <w:p>
      <w:pPr>
        <w:spacing w:after="0"/>
        <w:ind w:left="0"/>
        <w:jc w:val="both"/>
      </w:pPr>
      <w:r>
        <w:rPr>
          <w:rFonts w:ascii="Times New Roman"/>
          <w:b w:val="false"/>
          <w:i w:val="false"/>
          <w:color w:val="000000"/>
          <w:sz w:val="28"/>
        </w:rPr>
        <w:t xml:space="preserve">
      шикізат қоспаларын компоненттердің ең аз санынан дайындауға мүмкіндік беретін негізгі клинкер түзетін оксидтердің құрамы осындай болғанда химиялық құрамының тұрақтылығы; </w:t>
      </w:r>
    </w:p>
    <w:p>
      <w:pPr>
        <w:spacing w:after="0"/>
        <w:ind w:left="0"/>
        <w:jc w:val="both"/>
      </w:pPr>
      <w:r>
        <w:rPr>
          <w:rFonts w:ascii="Times New Roman"/>
          <w:b w:val="false"/>
          <w:i w:val="false"/>
          <w:color w:val="000000"/>
          <w:sz w:val="28"/>
        </w:rPr>
        <w:t>
      ұнтақталуы, реакциялық қасиеті және күйдірілуі жоғары;</w:t>
      </w:r>
    </w:p>
    <w:p>
      <w:pPr>
        <w:spacing w:after="0"/>
        <w:ind w:left="0"/>
        <w:jc w:val="both"/>
      </w:pPr>
      <w:r>
        <w:rPr>
          <w:rFonts w:ascii="Times New Roman"/>
          <w:b w:val="false"/>
          <w:i w:val="false"/>
          <w:color w:val="000000"/>
          <w:sz w:val="28"/>
        </w:rPr>
        <w:t>
      шикізат компоненттерінің негізгі компоненттерінің диссоциациялану реакцияларының температуралық аймақтары клинкер түзілу барысына рекристаллизациялық процестердің әсерін төмендету мақсатында бір-біріне барынша жақын болуға тиіс;</w:t>
      </w:r>
    </w:p>
    <w:p>
      <w:pPr>
        <w:spacing w:after="0"/>
        <w:ind w:left="0"/>
        <w:jc w:val="both"/>
      </w:pPr>
      <w:r>
        <w:rPr>
          <w:rFonts w:ascii="Times New Roman"/>
          <w:b w:val="false"/>
          <w:i w:val="false"/>
          <w:color w:val="000000"/>
          <w:sz w:val="28"/>
        </w:rPr>
        <w:t>
      шикізаттың физикалық қасиеттері (табиғи ылғалдылық, басқа химиялық құрамның кристалды қосындыларының құрылымы мен болуы) ең аз энергия шығынымен сапалы клинкер алуды қамтамасыз етуге тиіс [21].</w:t>
      </w:r>
    </w:p>
    <w:p>
      <w:pPr>
        <w:spacing w:after="0"/>
        <w:ind w:left="0"/>
        <w:jc w:val="both"/>
      </w:pPr>
      <w:r>
        <w:rPr>
          <w:rFonts w:ascii="Times New Roman"/>
          <w:b w:val="false"/>
          <w:i w:val="false"/>
          <w:color w:val="000000"/>
          <w:sz w:val="28"/>
        </w:rPr>
        <w:t xml:space="preserve">
      Шикізат сапасын бағалау негізінен екі белгі бойынша жүргізіледі: химиялық құрамы және физикалық қасиеттері. Физикалық қасиеттердің ішінде шикізаттың ылғалдылығы, жұмсақ жыныстардың гранулометриялық құрамы, олардың суда бөгу қабілеті, қатты жыныстардың беріктігі мен ұнтақталуы, минералогиялық құрамы мен құрылымы, бөтен қоспалардың болуы – саздағы тастар, әктастағы кремний ойықтары маңызды. Саз үшін икемділік – пештен тозаң шығаруды азайту үшін аса берік түйіршіктер түзу мүмкіндігі маңызды. Кен орнының жайылуы мен тереңдігіне орай шикізат материалдарының химиялық құрамы мейлінше біркелкі болуға тиіс. </w:t>
      </w:r>
    </w:p>
    <w:p>
      <w:pPr>
        <w:spacing w:after="0"/>
        <w:ind w:left="0"/>
        <w:jc w:val="both"/>
      </w:pPr>
      <w:r>
        <w:rPr>
          <w:rFonts w:ascii="Times New Roman"/>
          <w:b w:val="false"/>
          <w:i w:val="false"/>
          <w:color w:val="000000"/>
          <w:sz w:val="28"/>
        </w:rPr>
        <w:t>
      Жоғары сапалы клинкер алу үшін алюминосиликатты компоненттегі SiO </w:t>
      </w:r>
      <w:r>
        <w:rPr>
          <w:rFonts w:ascii="Times New Roman"/>
          <w:b w:val="false"/>
          <w:i w:val="false"/>
          <w:color w:val="000000"/>
          <w:vertAlign w:val="subscript"/>
        </w:rPr>
        <w:t>2</w:t>
      </w:r>
      <w:r>
        <w:rPr>
          <w:rFonts w:ascii="Times New Roman"/>
          <w:b w:val="false"/>
          <w:i w:val="false"/>
          <w:color w:val="000000"/>
          <w:sz w:val="28"/>
        </w:rPr>
        <w:t>/A1</w:t>
      </w:r>
      <w:r>
        <w:rPr>
          <w:rFonts w:ascii="Times New Roman"/>
          <w:b w:val="false"/>
          <w:i w:val="false"/>
          <w:color w:val="000000"/>
          <w:vertAlign w:val="subscript"/>
        </w:rPr>
        <w:t>2 </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vertAlign w:val="subscript"/>
        </w:rPr>
        <w:t> </w:t>
      </w:r>
      <w:r>
        <w:rPr>
          <w:rFonts w:ascii="Times New Roman"/>
          <w:b w:val="false"/>
          <w:i w:val="false"/>
          <w:color w:val="000000"/>
          <w:sz w:val="28"/>
        </w:rPr>
        <w:t>оңтайлы қатынасы 3,5 – 3,8, бірақ 4-тен жоғары емес. Бұл ретте қатаюдың ең бастапқы кезеңдерінде беріктікті қамтамасыз ететін С</w:t>
      </w:r>
      <w:r>
        <w:rPr>
          <w:rFonts w:ascii="Times New Roman"/>
          <w:b w:val="false"/>
          <w:i w:val="false"/>
          <w:color w:val="000000"/>
          <w:vertAlign w:val="subscript"/>
        </w:rPr>
        <w:t>3</w:t>
      </w:r>
      <w:r>
        <w:rPr>
          <w:rFonts w:ascii="Times New Roman"/>
          <w:b w:val="false"/>
          <w:i w:val="false"/>
          <w:color w:val="000000"/>
          <w:sz w:val="28"/>
        </w:rPr>
        <w:t>А оңтайлы түзілуі қамтамасыз етіледі. Саз компонентіндегі (80 мкм-ден астам) ірі кристалды кварц өте зиянды, 1250 – 1450 </w:t>
      </w:r>
      <w:r>
        <w:rPr>
          <w:rFonts w:ascii="Times New Roman"/>
          <w:b w:val="false"/>
          <w:i w:val="false"/>
          <w:color w:val="000000"/>
          <w:vertAlign w:val="superscript"/>
        </w:rPr>
        <w:t>о</w:t>
      </w:r>
      <w:r>
        <w:rPr>
          <w:rFonts w:ascii="Times New Roman"/>
          <w:b w:val="false"/>
          <w:i w:val="false"/>
          <w:color w:val="000000"/>
          <w:sz w:val="28"/>
        </w:rPr>
        <w:t>С температурада оның СаО-мен өзара әрекетке түсуі қиын, бұл оның құрылымының қатаң реттелуіне байланысты [22].</w:t>
      </w:r>
    </w:p>
    <w:p>
      <w:pPr>
        <w:spacing w:after="0"/>
        <w:ind w:left="0"/>
        <w:jc w:val="both"/>
      </w:pPr>
      <w:r>
        <w:rPr>
          <w:rFonts w:ascii="Times New Roman"/>
          <w:b w:val="false"/>
          <w:i w:val="false"/>
          <w:color w:val="000000"/>
          <w:sz w:val="28"/>
        </w:rPr>
        <w:t>
      Шикізатта МgO және SO</w:t>
      </w:r>
      <w:r>
        <w:rPr>
          <w:rFonts w:ascii="Times New Roman"/>
          <w:b w:val="false"/>
          <w:i w:val="false"/>
          <w:color w:val="000000"/>
          <w:vertAlign w:val="subscript"/>
        </w:rPr>
        <w:t>3 </w:t>
      </w:r>
      <w:r>
        <w:rPr>
          <w:rFonts w:ascii="Times New Roman"/>
          <w:b w:val="false"/>
          <w:i w:val="false"/>
          <w:color w:val="000000"/>
          <w:sz w:val="28"/>
        </w:rPr>
        <w:t>қосалқы оксидтерінің болуы (гипс, сілтілі металл сульфаттары немесе сульфидтер түрінде) регламенттеледі, ал ТіО</w:t>
      </w:r>
      <w:r>
        <w:rPr>
          <w:rFonts w:ascii="Times New Roman"/>
          <w:b w:val="false"/>
          <w:i w:val="false"/>
          <w:color w:val="000000"/>
          <w:vertAlign w:val="subscript"/>
        </w:rPr>
        <w:t>2</w:t>
      </w:r>
      <w:r>
        <w:rPr>
          <w:rFonts w:ascii="Times New Roman"/>
          <w:b w:val="false"/>
          <w:i w:val="false"/>
          <w:color w:val="000000"/>
          <w:sz w:val="28"/>
        </w:rPr>
        <w:t>, Р</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xml:space="preserve"> R</w:t>
      </w:r>
      <w:r>
        <w:rPr>
          <w:rFonts w:ascii="Times New Roman"/>
          <w:b w:val="false"/>
          <w:i w:val="false"/>
          <w:color w:val="000000"/>
          <w:vertAlign w:val="subscript"/>
        </w:rPr>
        <w:t>2</w:t>
      </w:r>
      <w:r>
        <w:rPr>
          <w:rFonts w:ascii="Times New Roman"/>
          <w:b w:val="false"/>
          <w:i w:val="false"/>
          <w:color w:val="000000"/>
          <w:sz w:val="28"/>
        </w:rPr>
        <w:t>O, Мn</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Сг</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регламенттелмейді. R</w:t>
      </w:r>
      <w:r>
        <w:rPr>
          <w:rFonts w:ascii="Times New Roman"/>
          <w:b w:val="false"/>
          <w:i w:val="false"/>
          <w:color w:val="000000"/>
          <w:vertAlign w:val="subscript"/>
        </w:rPr>
        <w:t>2</w:t>
      </w:r>
      <w:r>
        <w:rPr>
          <w:rFonts w:ascii="Times New Roman"/>
          <w:b w:val="false"/>
          <w:i w:val="false"/>
          <w:color w:val="000000"/>
          <w:sz w:val="28"/>
        </w:rPr>
        <w:t>O сілтілері аз мөлшерде болса да зиянды, оңтайлы концентрациядағы басқа қоспалар жағымды рөл атқарады, клинкердің синтезін жеңілдетеді (МgO, Мn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немесе цементтің гидравликалық белсенділігін арттырады (P</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Сr</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TiO</w:t>
      </w:r>
      <w:r>
        <w:rPr>
          <w:rFonts w:ascii="Times New Roman"/>
          <w:b w:val="false"/>
          <w:i w:val="false"/>
          <w:color w:val="000000"/>
          <w:vertAlign w:val="subscript"/>
        </w:rPr>
        <w:t>2</w:t>
      </w:r>
      <w:r>
        <w:rPr>
          <w:rFonts w:ascii="Times New Roman"/>
          <w:b w:val="false"/>
          <w:i w:val="false"/>
          <w:color w:val="000000"/>
          <w:sz w:val="28"/>
        </w:rPr>
        <w:t>). Клинкердегі МgО құрамы 5 %-ға дейін регламенттелген, басқа оксидтер регламенттелмеген. Клинкердегі сілтілердің құрамы 0,75 – 1,0 %, Р</w:t>
      </w:r>
      <w:r>
        <w:rPr>
          <w:rFonts w:ascii="Times New Roman"/>
          <w:b w:val="false"/>
          <w:i w:val="false"/>
          <w:color w:val="000000"/>
          <w:vertAlign w:val="subscript"/>
        </w:rPr>
        <w:t>2 </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 1 – 2 %, Мп</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3 </w:t>
      </w:r>
      <w:r>
        <w:rPr>
          <w:rFonts w:ascii="Times New Roman"/>
          <w:b w:val="false"/>
          <w:i w:val="false"/>
          <w:color w:val="000000"/>
          <w:sz w:val="28"/>
        </w:rPr>
        <w:t>– 4 %, Сг</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1,5 %-дан аспауға тиіс.</w:t>
      </w:r>
    </w:p>
    <w:p>
      <w:pPr>
        <w:spacing w:after="0"/>
        <w:ind w:left="0"/>
        <w:jc w:val="both"/>
      </w:pPr>
      <w:r>
        <w:rPr>
          <w:rFonts w:ascii="Times New Roman"/>
          <w:b w:val="false"/>
          <w:i w:val="false"/>
          <w:color w:val="000000"/>
          <w:sz w:val="28"/>
        </w:rPr>
        <w:t>
      Шикізат шихтасы мен клинкердегі зиянды және қошталмайтын оксидтер құрамының шекті мәндері [7] 1.11-кестеде келтірілген.</w:t>
      </w:r>
    </w:p>
    <w:p>
      <w:pPr>
        <w:spacing w:after="0"/>
        <w:ind w:left="0"/>
        <w:jc w:val="both"/>
      </w:pPr>
      <w:r>
        <w:rPr>
          <w:rFonts w:ascii="Times New Roman"/>
          <w:b w:val="false"/>
          <w:i w:val="false"/>
          <w:color w:val="000000"/>
          <w:sz w:val="28"/>
        </w:rPr>
        <w:t>
      Карбонатты жыныстар шикізат шихтасына кальций оксидін, саз SiO</w:t>
      </w:r>
      <w:r>
        <w:rPr>
          <w:rFonts w:ascii="Times New Roman"/>
          <w:b w:val="false"/>
          <w:i w:val="false"/>
          <w:color w:val="000000"/>
          <w:vertAlign w:val="subscript"/>
        </w:rPr>
        <w:t>2</w:t>
      </w:r>
      <w:r>
        <w:rPr>
          <w:rFonts w:ascii="Times New Roman"/>
          <w:b w:val="false"/>
          <w:i w:val="false"/>
          <w:color w:val="000000"/>
          <w:sz w:val="28"/>
        </w:rPr>
        <w:t>, A1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оксидтерін енгізеді. Темір оксидінің жетіспеушілігінен үшінші компонент – түзеткіш темір қоспасы – пирит өртендісі (күкірт қышқылын өндірудің жанама өнімі), мойындық тозаңы (домна пешінен шығару), нашар темір кені, қызыл шлам (алюминий өндірісінің қалдығы) енгізіледі. Кейбір жағдайларда силикат модулінің мөлшерін түзету үшін кремний қоспалары – кварц құмы енгізіледі, ол шикізат қоспасына SiO</w:t>
      </w:r>
      <w:r>
        <w:rPr>
          <w:rFonts w:ascii="Times New Roman"/>
          <w:b w:val="false"/>
          <w:i w:val="false"/>
          <w:color w:val="000000"/>
          <w:vertAlign w:val="subscript"/>
        </w:rPr>
        <w:t>2 </w:t>
      </w:r>
      <w:r>
        <w:rPr>
          <w:rFonts w:ascii="Times New Roman"/>
          <w:b w:val="false"/>
          <w:i w:val="false"/>
          <w:color w:val="000000"/>
          <w:sz w:val="28"/>
        </w:rPr>
        <w:t>жетіспейтін мөлшерде қосылады.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-кесте. Шикізат шихтасы мен клинкердегі зиянды және қошталмайтын оксидтер құрамының шекті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Ұтымды шекті мәндер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шихтасы*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Қанықтыру коэффициенті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0,80 - 0,92/1,03-1,07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0,88 - 0,95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Силикат модулі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1,90 - 2,60/2,02 - 2,60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Сазтопырақ модулі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0,90 - 1,60/0,90 - 1,50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Оксидтердің болуы,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 = Na</w:t>
            </w:r>
            <w:r>
              <w:rPr>
                <w:rFonts w:ascii="Times New Roman"/>
                <w:b w:val="false"/>
                <w:i w:val="false"/>
                <w:color w:val="000000"/>
                <w:vertAlign w:val="subscript"/>
              </w:rPr>
              <w:t>2</w:t>
            </w:r>
            <w:r>
              <w:rPr>
                <w:rFonts w:ascii="Times New Roman"/>
                <w:b w:val="false"/>
                <w:i w:val="false"/>
                <w:color w:val="000000"/>
                <w:sz w:val="20"/>
              </w:rPr>
              <w:t>O + 0,658K</w:t>
            </w:r>
            <w:r>
              <w:rPr>
                <w:rFonts w:ascii="Times New Roman"/>
                <w:b w:val="false"/>
                <w:i w:val="false"/>
                <w:color w:val="000000"/>
                <w:vertAlign w:val="subscript"/>
              </w:rPr>
              <w:t>2</w:t>
            </w:r>
            <w:r>
              <w:rPr>
                <w:rFonts w:ascii="Times New Roman"/>
                <w:b w:val="false"/>
                <w:i w:val="false"/>
                <w:color w:val="000000"/>
                <w:sz w:val="20"/>
              </w:rPr>
              <w:t>О,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Сl</w:t>
            </w:r>
            <w:r>
              <w:rPr>
                <w:rFonts w:ascii="Times New Roman"/>
                <w:b w:val="false"/>
                <w:i w:val="false"/>
                <w:color w:val="000000"/>
                <w:vertAlign w:val="superscript"/>
              </w:rPr>
              <w:t xml:space="preserve">- </w:t>
            </w:r>
            <w:r>
              <w:rPr>
                <w:rFonts w:ascii="Times New Roman"/>
                <w:b w:val="false"/>
                <w:i w:val="false"/>
                <w:color w:val="000000"/>
                <w:sz w:val="20"/>
              </w:rPr>
              <w:t>хлор иондары,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 түтін газдарының байпасы болмаған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ТіО</w:t>
            </w:r>
            <w:r>
              <w:rPr>
                <w:rFonts w:ascii="Times New Roman"/>
                <w:b w:val="false"/>
                <w:i w:val="false"/>
                <w:color w:val="000000"/>
                <w:vertAlign w:val="subscript"/>
              </w:rPr>
              <w:t>2</w:t>
            </w:r>
            <w:r>
              <w:rPr>
                <w:rFonts w:ascii="Times New Roman"/>
                <w:b w:val="false"/>
                <w:i w:val="false"/>
                <w:color w:val="000000"/>
                <w:sz w:val="20"/>
              </w:rPr>
              <w:t>,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r>
              <w:rPr>
                <w:rFonts w:ascii="Times New Roman"/>
                <w:b w:val="false"/>
                <w:i w:val="false"/>
                <w:color w:val="000000"/>
                <w:vertAlign w:val="subscript"/>
              </w:rPr>
              <w:t>2</w:t>
            </w:r>
            <w:r>
              <w:rPr>
                <w:rFonts w:ascii="Times New Roman"/>
                <w:b w:val="false"/>
                <w:i w:val="false"/>
                <w:color w:val="000000"/>
                <w:sz w:val="20"/>
              </w:rPr>
              <w:t>О</w:t>
            </w:r>
            <w:r>
              <w:rPr>
                <w:rFonts w:ascii="Times New Roman"/>
                <w:b w:val="false"/>
                <w:i w:val="false"/>
                <w:color w:val="000000"/>
                <w:vertAlign w:val="subscript"/>
              </w:rPr>
              <w:t>5</w:t>
            </w:r>
            <w:r>
              <w:rPr>
                <w:rFonts w:ascii="Times New Roman"/>
                <w:b w:val="false"/>
                <w:i w:val="false"/>
                <w:color w:val="000000"/>
                <w:sz w:val="20"/>
              </w:rPr>
              <w:t>,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күлсіз отын/күлі бар отын (көмір).</w:t>
      </w:r>
    </w:p>
    <w:p>
      <w:pPr>
        <w:spacing w:after="0"/>
        <w:ind w:left="0"/>
        <w:jc w:val="both"/>
      </w:pPr>
      <w:r>
        <w:rPr>
          <w:rFonts w:ascii="Times New Roman"/>
          <w:b w:val="false"/>
          <w:i w:val="false"/>
          <w:color w:val="000000"/>
          <w:sz w:val="28"/>
        </w:rPr>
        <w:t>
      Карбонатты жыныстарға әктас, бор, мәрмәр, әктас-ұлутас жынысы, әк туфы жатады. Олардағы қоспалар сазды заттар, доломит, кварц, гипс болып табылады. Балшық қоспалары зиянды емес. Доломит пен гипстің жоғары мөлшерде болуы қошталмайды, өйткені клинкердегі МgO құрамы 5 %-дан аспауға тиіс [7]. Шикізат қоспасындағы карбонатты жыныстың пайыздық қатынасы 70 – 80 % құрайды. Әктас пен бор – шөгінді жыныстар. Әктас пен бордағы қоспалар саздың алюминосиликатты минералдары, кварц, опал, халцедон, темір оксидтері, гипс, пирит (Fe</w:t>
      </w:r>
      <w:r>
        <w:rPr>
          <w:rFonts w:ascii="Times New Roman"/>
          <w:b w:val="false"/>
          <w:i w:val="false"/>
          <w:color w:val="000000"/>
          <w:vertAlign w:val="subscript"/>
        </w:rPr>
        <w:t>2</w:t>
      </w:r>
      <w:r>
        <w:rPr>
          <w:rFonts w:ascii="Times New Roman"/>
          <w:b w:val="false"/>
          <w:i w:val="false"/>
          <w:color w:val="000000"/>
          <w:sz w:val="28"/>
        </w:rPr>
        <w:t>S), фосфорит (апатит), барит (ВаЅО</w:t>
      </w:r>
      <w:r>
        <w:rPr>
          <w:rFonts w:ascii="Times New Roman"/>
          <w:b w:val="false"/>
          <w:i w:val="false"/>
          <w:color w:val="000000"/>
          <w:vertAlign w:val="subscript"/>
        </w:rPr>
        <w:t>4</w:t>
      </w:r>
      <w:r>
        <w:rPr>
          <w:rFonts w:ascii="Times New Roman"/>
          <w:b w:val="false"/>
          <w:i w:val="false"/>
          <w:color w:val="000000"/>
          <w:sz w:val="28"/>
        </w:rPr>
        <w:t>), магний карбонаты (доломит) болып табылады.</w:t>
      </w:r>
    </w:p>
    <w:p>
      <w:pPr>
        <w:spacing w:after="0"/>
        <w:ind w:left="0"/>
        <w:jc w:val="both"/>
      </w:pPr>
      <w:r>
        <w:rPr>
          <w:rFonts w:ascii="Times New Roman"/>
          <w:b w:val="false"/>
          <w:i w:val="false"/>
          <w:color w:val="000000"/>
          <w:sz w:val="28"/>
        </w:rPr>
        <w:t>
      Сазды жыныстар – бұл сумен араласқан кезде икемді болатын майда түйіршікті табиғи топырақты материал. Оларға саздың өзі, аргиллит, тақтатас, сары топырақ, бентонит, саздақ жатады.</w:t>
      </w:r>
    </w:p>
    <w:p>
      <w:pPr>
        <w:spacing w:after="0"/>
        <w:ind w:left="0"/>
        <w:jc w:val="both"/>
      </w:pPr>
      <w:r>
        <w:rPr>
          <w:rFonts w:ascii="Times New Roman"/>
          <w:b w:val="false"/>
          <w:i w:val="false"/>
          <w:color w:val="000000"/>
          <w:sz w:val="28"/>
        </w:rPr>
        <w:t>
      Тақтатастар – бұл тас жынысы, саздың қайта кристалданған өнімі. Сары топырақ – кварц, дала шпаты, слюдалар, каолинит, кальциттің тозаң тәрізді бөлшектерінен тұратын борпылдақ топырақты жыныс. Оның икемділігі шамалы. Сары топырақты негізінен Орта Азия мен Қазақстан зауыттары пайдаланады. Саздақ – құрамында кварцтың қомақты (40 % дейін) мөлшері бар саз. Сазды тақтатастар – қосынды минералдар бағдарлы орналасқан, тақтатасы жұқа қатпарлы және жақсы көрініп тұратын, жұқа пластиналарға оңай бөлінетін қатты, тығыз тау жыныстары.</w:t>
      </w:r>
    </w:p>
    <w:p>
      <w:pPr>
        <w:spacing w:after="0"/>
        <w:ind w:left="0"/>
        <w:jc w:val="both"/>
      </w:pPr>
      <w:r>
        <w:rPr>
          <w:rFonts w:ascii="Times New Roman"/>
          <w:b w:val="false"/>
          <w:i w:val="false"/>
          <w:color w:val="000000"/>
          <w:sz w:val="28"/>
        </w:rPr>
        <w:t>
      Сонымен қатар әр геологиялық формацияға және карьерге байланысты шикізат, сондай-ақ балама шикізат құрамында металдар, органикалық және басқа қосылыстар (хлор, фтор, пирит сияқты сульфидтер және т. б.) сияқты маңызды емес элементтер болуы мүмкін, олар концентрациялар шамадан тыс және/немесе пештің жұмыс жағдайлары қолайлы болған кезде түзіледі, атмосфераға шығарылатын металдар (мысалы, сынап, қорғасын, хром, мыс және т. б.), жалпы органикалық көміртек, хлор және фторлы сутегі, күкірт диоксиді, диоксиндер мен фурандар және т. б.</w:t>
      </w:r>
    </w:p>
    <w:p>
      <w:pPr>
        <w:spacing w:after="0"/>
        <w:ind w:left="0"/>
        <w:jc w:val="both"/>
      </w:pPr>
      <w:r>
        <w:rPr>
          <w:rFonts w:ascii="Times New Roman"/>
          <w:b w:val="false"/>
          <w:i w:val="false"/>
          <w:color w:val="000000"/>
          <w:sz w:val="28"/>
        </w:rPr>
        <w:t>
      Мысал ретінде және ақпараттық мақсатта 1.12-кестеде саз бен әктастың әрқилы типтеріндегі металдардың орташа құрамы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Саз бен әктастың әрқилы типтеріндегі металдардың орташа құрамы [23]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 және аргиллит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 мергель және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ұны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 кг (құрғақ зат бойынша)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&lt;0,01 - 0,13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Қалайы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қолжетімсіз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20 - 47</w:t>
            </w:r>
          </w:p>
        </w:tc>
      </w:tr>
    </w:tbl>
    <w:p>
      <w:pPr>
        <w:spacing w:after="0"/>
        <w:ind w:left="0"/>
        <w:jc w:val="both"/>
      </w:pPr>
      <w:r>
        <w:rPr>
          <w:rFonts w:ascii="Times New Roman"/>
          <w:b w:val="false"/>
          <w:i w:val="false"/>
          <w:color w:val="000000"/>
          <w:sz w:val="28"/>
        </w:rPr>
        <w:t>
      Қазба материалдарды ауыстыру үшін қолданылатын балама шикізатта да (қалдықтарда) (мысалы, пайдаланылған пішіндеу құмы, техникалық әк, әк шламдары, колчедан қожы, темір қожы, мыс қожы, ұшпа күл, өндірістік қызметтен және қалалық суларды тазартудан түзілген шламдар, өсімдіктер және т. б.) осылай болуы мүмкін (4.9-бөлімді қараңыз).</w:t>
      </w:r>
    </w:p>
    <w:p>
      <w:pPr>
        <w:spacing w:after="0"/>
        <w:ind w:left="0"/>
        <w:jc w:val="both"/>
      </w:pPr>
      <w:r>
        <w:rPr>
          <w:rFonts w:ascii="Times New Roman"/>
          <w:b w:val="false"/>
          <w:i w:val="false"/>
          <w:color w:val="000000"/>
          <w:sz w:val="28"/>
        </w:rPr>
        <w:t xml:space="preserve">
      Әлемнің кейбір елдерінде балама материалдар (қалдықтар) үшін шекті мәндерді жекелеген рұқсаттар үшін немесе белгілі бір елдегі бүкіл цемент секторы үшін билік белгілейді (мысалы, төмендегі кестеде шикізат ретінде пайдаланылатын қалдықтар үшін шекті мәндер көрсетілген) [24]. </w:t>
      </w:r>
    </w:p>
    <w:p>
      <w:pPr>
        <w:spacing w:after="0"/>
        <w:ind w:left="0"/>
        <w:jc w:val="both"/>
      </w:pPr>
      <w:r>
        <w:rPr>
          <w:rFonts w:ascii="Times New Roman"/>
          <w:b w:val="false"/>
          <w:i w:val="false"/>
          <w:color w:val="000000"/>
          <w:sz w:val="28"/>
        </w:rPr>
        <w:t>
      Жанғыш және басқа да қалдықтардағы түрлі металдардың ықтимал құрамы 1.13-кестеде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Қалдықтардағы түрлі металдардың шамамен алғандағы құрамы</w:t>
      </w:r>
      <w:r>
        <w:rPr>
          <w:rFonts w:ascii="Times New Roman"/>
          <w:b w:val="false"/>
          <w:i w:val="false"/>
          <w:color w:val="000000"/>
          <w:vertAlign w:val="superscript"/>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алғандағы мән [құрғақ заттың мг/кг]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Жанғыш қалдықтарға арналған А бағаны (сол жақта: мг/МДж-да; оң жақта: мг/кг-да, 25 МДж /кг-ның төменгі жылу шығару қабілетіне қарай)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Балама шикізат ретінде пайдаланылатын қалдықтарға арналған B бағаны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Портландцемент өндіру кезінде ұнтақтау сатысында компоненттер ретінде пайдаланылатын қалдықтарға арналған С бағаны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мг/МДж</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мг/кг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Сүрме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both"/>
      </w:pPr>
      <w:r>
        <w:rPr>
          <w:rFonts w:ascii="Times New Roman"/>
          <w:b w:val="false"/>
          <w:i w:val="false"/>
          <w:color w:val="000000"/>
          <w:sz w:val="28"/>
        </w:rPr>
        <w:t>
      * 1.13-кестеге ескертпе:</w:t>
      </w:r>
    </w:p>
    <w:bookmarkStart w:name="z53" w:id="38"/>
    <w:p>
      <w:pPr>
        <w:spacing w:after="0"/>
        <w:ind w:left="0"/>
        <w:jc w:val="both"/>
      </w:pPr>
      <w:r>
        <w:rPr>
          <w:rFonts w:ascii="Times New Roman"/>
          <w:b w:val="false"/>
          <w:i w:val="false"/>
          <w:color w:val="000000"/>
          <w:sz w:val="28"/>
        </w:rPr>
        <w:t>
      А бағаны отын ретінде пайдаланылатын қалдықтарға қолданылады, олар айналмалы пеш клинкерінің шығысындағы негізгі қыздырғышқа немесе айналмалы пештің кіреберісіне енгізіледі. A бағанындағы индикативті мәндер [мг/МДж] қалдықтардың төмен калориялық құндылығына негізделген. Нақтылық үшін 25 МДж/кг төмен калориялық қуатқа негізделген [мг/кг қалдықтардағы] шамамен алғандағы мәндер де келтірілген. 25 МДж/кг мәні көмірдің калориялық құндылығына сәйкес келеді. Егер қалдықтардың калориялық мәні 25 МДж/кг-нан төмен немесе одан жоғары болса, ауыр металдардың рұқсат етілген мөлшері пропорционалды түрде өзгереді;</w:t>
      </w:r>
    </w:p>
    <w:bookmarkEnd w:id="38"/>
    <w:p>
      <w:pPr>
        <w:spacing w:after="0"/>
        <w:ind w:left="0"/>
        <w:jc w:val="both"/>
      </w:pPr>
      <w:r>
        <w:rPr>
          <w:rFonts w:ascii="Times New Roman"/>
          <w:b w:val="false"/>
          <w:i w:val="false"/>
          <w:color w:val="000000"/>
          <w:sz w:val="28"/>
        </w:rPr>
        <w:t>
      В бағаны клинкер өндіруде балама шикізат және түзеткіш шикізат ретінде пайдаланылатын қалдықтарға жатады. Бұл қалдықтар жиі қолданылатын шикізаттың бір бөлігін алмастырады немесе шикізат ұнының құрамын, яғни кальций, темір, кремний немесе алюминий құрамын түзету үшін қолданылады;</w:t>
      </w:r>
    </w:p>
    <w:p>
      <w:pPr>
        <w:spacing w:after="0"/>
        <w:ind w:left="0"/>
        <w:jc w:val="both"/>
      </w:pPr>
      <w:r>
        <w:rPr>
          <w:rFonts w:ascii="Times New Roman"/>
          <w:b w:val="false"/>
          <w:i w:val="false"/>
          <w:color w:val="000000"/>
          <w:sz w:val="28"/>
        </w:rPr>
        <w:t>
      С бағаны портландцемент өндіруде ұнтақтау сатысында компоненттер ретінде пайдаланылатын қалдықтарға жатады. Портландцементтің 90 – 95 %-ы ұнтақталған цемент клинкерінен және 5 – 10 %-ы гипстен, сондай-ақ ұнтақтау сатысында қосылған басқа компоненттерден тұрады).</w:t>
      </w:r>
    </w:p>
    <w:p>
      <w:pPr>
        <w:spacing w:after="0"/>
        <w:ind w:left="0"/>
        <w:jc w:val="both"/>
      </w:pPr>
      <w:r>
        <w:rPr>
          <w:rFonts w:ascii="Times New Roman"/>
          <w:b w:val="false"/>
          <w:i w:val="false"/>
          <w:color w:val="000000"/>
          <w:sz w:val="28"/>
        </w:rPr>
        <w:t xml:space="preserve">
      Кейбір цемент зауыттарында пирит өртенділерінің жетіспеушілігіне байланысты құрамында темір бар қоспалар ретінде негізінен FeO түрінде темірі бар түсті металлургияның түйіршікті қожы қолданылады. Кейбір технологиялық қасиеттері бойынша қож өртендіге қарағанда жақсы: олар тозаң шығармайды, бункерлерде қатып қалмайды, бірақ олар өте қатты, нашар ұнтақталады, олардағы темір мөлшері аз, сондықтан шығын да көп жұмсалады. </w:t>
      </w:r>
    </w:p>
    <w:p>
      <w:pPr>
        <w:spacing w:after="0"/>
        <w:ind w:left="0"/>
        <w:jc w:val="both"/>
      </w:pPr>
      <w:r>
        <w:rPr>
          <w:rFonts w:ascii="Times New Roman"/>
          <w:b w:val="false"/>
          <w:i w:val="false"/>
          <w:color w:val="000000"/>
          <w:sz w:val="28"/>
        </w:rPr>
        <w:t>
      Карбонатты шикізат ретінде барлық қазақстандық зауыттар әктасты пайдаланады, тек "Каспий Цемент" ЖШС жұмсақ карбонатты жыныс – борды пайдаланады (1.14-кесте). Алюмосиликатты компонент ретінде саз, сары топырақ, саздақ немесе сазды тақтатастар қолданылады.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-кесте. Клинкер мен цемент алу үшін Қазақстан зауыттарында пайдаланылатын табиғи шикізат материалдары мен техногендік өнімдер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өндіруге арналған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өндіруге арналған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Карбонатты компонент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(алюмосиликатты) компонент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қоспасы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қоспа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Қатаюды реттегіш</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шикізат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балшық</w:t>
            </w:r>
          </w:p>
          <w:p>
            <w:pPr>
              <w:spacing w:after="20"/>
              <w:ind w:left="20"/>
              <w:jc w:val="both"/>
            </w:pPr>
            <w:r>
              <w:rPr>
                <w:rFonts w:ascii="Times New Roman"/>
                <w:b w:val="false"/>
                <w:i w:val="false"/>
                <w:color w:val="000000"/>
                <w:sz w:val="20"/>
              </w:rPr>
              <w:t>
сары топырақ</w:t>
            </w:r>
          </w:p>
          <w:p>
            <w:pPr>
              <w:spacing w:after="20"/>
              <w:ind w:left="20"/>
              <w:jc w:val="both"/>
            </w:pPr>
            <w:r>
              <w:rPr>
                <w:rFonts w:ascii="Times New Roman"/>
                <w:b w:val="false"/>
                <w:i w:val="false"/>
                <w:color w:val="000000"/>
                <w:sz w:val="20"/>
              </w:rPr>
              <w:t>
саз балшықты тақтатас</w:t>
            </w:r>
          </w:p>
          <w:p>
            <w:pPr>
              <w:spacing w:after="20"/>
              <w:ind w:left="20"/>
              <w:jc w:val="both"/>
            </w:pPr>
            <w:r>
              <w:rPr>
                <w:rFonts w:ascii="Times New Roman"/>
                <w:b w:val="false"/>
                <w:i w:val="false"/>
                <w:color w:val="000000"/>
                <w:sz w:val="20"/>
              </w:rPr>
              <w:t>
саздауыт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кені</w:t>
            </w:r>
          </w:p>
          <w:p>
            <w:pPr>
              <w:spacing w:after="20"/>
              <w:ind w:left="20"/>
              <w:jc w:val="both"/>
            </w:pPr>
            <w:r>
              <w:rPr>
                <w:rFonts w:ascii="Times New Roman"/>
                <w:b w:val="false"/>
                <w:i w:val="false"/>
                <w:color w:val="000000"/>
                <w:sz w:val="20"/>
              </w:rPr>
              <w:t>
құм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w:t>
            </w:r>
          </w:p>
          <w:p>
            <w:pPr>
              <w:spacing w:after="20"/>
              <w:ind w:left="20"/>
              <w:jc w:val="both"/>
            </w:pPr>
            <w:r>
              <w:rPr>
                <w:rFonts w:ascii="Times New Roman"/>
                <w:b w:val="false"/>
                <w:i w:val="false"/>
                <w:color w:val="000000"/>
                <w:sz w:val="20"/>
              </w:rPr>
              <w:t>
бор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 тас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техногендік шикізат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қожы</w:t>
            </w:r>
          </w:p>
          <w:p>
            <w:pPr>
              <w:spacing w:after="20"/>
              <w:ind w:left="20"/>
              <w:jc w:val="both"/>
            </w:pPr>
            <w:r>
              <w:rPr>
                <w:rFonts w:ascii="Times New Roman"/>
                <w:b w:val="false"/>
                <w:i w:val="false"/>
                <w:color w:val="000000"/>
                <w:sz w:val="20"/>
              </w:rPr>
              <w:t>
домна қожы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қожы</w:t>
            </w:r>
          </w:p>
          <w:p>
            <w:pPr>
              <w:spacing w:after="20"/>
              <w:ind w:left="20"/>
              <w:jc w:val="both"/>
            </w:pPr>
            <w:r>
              <w:rPr>
                <w:rFonts w:ascii="Times New Roman"/>
                <w:b w:val="false"/>
                <w:i w:val="false"/>
                <w:color w:val="000000"/>
                <w:sz w:val="20"/>
              </w:rPr>
              <w:t>
домна қожы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күйік</w:t>
            </w:r>
          </w:p>
          <w:p>
            <w:pPr>
              <w:spacing w:after="20"/>
              <w:ind w:left="20"/>
              <w:jc w:val="both"/>
            </w:pPr>
            <w:r>
              <w:rPr>
                <w:rFonts w:ascii="Times New Roman"/>
                <w:b w:val="false"/>
                <w:i w:val="false"/>
                <w:color w:val="000000"/>
                <w:sz w:val="20"/>
              </w:rPr>
              <w:t>
мыс балқыту қожы</w:t>
            </w:r>
          </w:p>
          <w:p>
            <w:pPr>
              <w:spacing w:after="20"/>
              <w:ind w:left="20"/>
              <w:jc w:val="both"/>
            </w:pPr>
            <w:r>
              <w:rPr>
                <w:rFonts w:ascii="Times New Roman"/>
                <w:b w:val="false"/>
                <w:i w:val="false"/>
                <w:color w:val="000000"/>
                <w:sz w:val="20"/>
              </w:rPr>
              <w:t>
қорғасын қожы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қожы</w:t>
            </w:r>
          </w:p>
          <w:p>
            <w:pPr>
              <w:spacing w:after="20"/>
              <w:ind w:left="20"/>
              <w:jc w:val="both"/>
            </w:pPr>
            <w:r>
              <w:rPr>
                <w:rFonts w:ascii="Times New Roman"/>
                <w:b w:val="false"/>
                <w:i w:val="false"/>
                <w:color w:val="000000"/>
                <w:sz w:val="20"/>
              </w:rPr>
              <w:t>
домна қожы</w:t>
            </w:r>
          </w:p>
          <w:p>
            <w:pPr>
              <w:spacing w:after="20"/>
              <w:ind w:left="20"/>
              <w:jc w:val="both"/>
            </w:pPr>
            <w:r>
              <w:rPr>
                <w:rFonts w:ascii="Times New Roman"/>
                <w:b w:val="false"/>
                <w:i w:val="false"/>
                <w:color w:val="000000"/>
                <w:sz w:val="20"/>
              </w:rPr>
              <w:t>
күлқож</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w:t>
            </w:r>
          </w:p>
        </w:tc>
      </w:tr>
    </w:tbl>
    <w:p>
      <w:pPr>
        <w:spacing w:after="0"/>
        <w:ind w:left="0"/>
        <w:jc w:val="both"/>
      </w:pPr>
      <w:r>
        <w:rPr>
          <w:rFonts w:ascii="Times New Roman"/>
          <w:b w:val="false"/>
          <w:i w:val="false"/>
          <w:color w:val="000000"/>
          <w:sz w:val="28"/>
        </w:rPr>
        <w:t>
      Темірлі түзеткіш қоспа ретінде пирит өртендісі, темір кені, мыс балқыту немесе қорғасын қожы қолданылады. Пирит өртенділері – колчедандарды күйдіргеннен кейінгі күкірт қышқылы өндірісінің қалдығы. Пирит өртенділері негізінен күкірттің (1 – 2 %), мыстың (0,33 – 0,47 %), мырыштың (0,42 – 1,35 %), қорғасынның (0,32 – 0,58 %) аздаған қоспалары бар темірден (40 – 63 %) және басқа металдардан тұрады [27].</w:t>
      </w:r>
    </w:p>
    <w:p>
      <w:pPr>
        <w:spacing w:after="0"/>
        <w:ind w:left="0"/>
        <w:jc w:val="both"/>
      </w:pPr>
      <w:r>
        <w:rPr>
          <w:rFonts w:ascii="Times New Roman"/>
          <w:b w:val="false"/>
          <w:i w:val="false"/>
          <w:color w:val="000000"/>
          <w:sz w:val="28"/>
        </w:rPr>
        <w:t>
      Кейбір кәсіпорындар – "Стандарт Цемент" ЖШС, "Гежуба Шиелі Цемент" ЖШС, "Каспий Цемент" ЖШС – силикат модулінің шамасын қажетті белгіленген мәндерге жеткізу үшін басқа да түзеткіш қоспаны – кварцты құмды пайдаланады [26]. Шикізат шихтасының құрамындағы әктастың үлесі 70 – 80 %, алюмосиликатты немесе сазды құрамда 20 – 30 %, түзеткіш қоспада 3 – 5 % құрайды.</w:t>
      </w:r>
    </w:p>
    <w:p>
      <w:pPr>
        <w:spacing w:after="0"/>
        <w:ind w:left="0"/>
        <w:jc w:val="both"/>
      </w:pPr>
      <w:r>
        <w:rPr>
          <w:rFonts w:ascii="Times New Roman"/>
          <w:b w:val="false"/>
          <w:i w:val="false"/>
          <w:color w:val="000000"/>
          <w:sz w:val="28"/>
        </w:rPr>
        <w:t>
      Цементтің қатаю мерзімін реттеу үшін цементті ұнтақтаған кезде қоспа ретінде Жамбыл, Индербор кен орнының (Атырау облысы) және ішінара Бағаналы кен орнының (Түркістан облысы) табиғи гипс тасы пайдаланылады.</w:t>
      </w:r>
    </w:p>
    <w:p>
      <w:pPr>
        <w:spacing w:after="0"/>
        <w:ind w:left="0"/>
        <w:jc w:val="both"/>
      </w:pPr>
      <w:r>
        <w:rPr>
          <w:rFonts w:ascii="Times New Roman"/>
          <w:b w:val="false"/>
          <w:i w:val="false"/>
          <w:color w:val="000000"/>
          <w:sz w:val="28"/>
        </w:rPr>
        <w:t>
      Әктас карьерлері анағұрлым қашықтық орналасқан "Семей цемент зауыты" ӨК" ЖШС-да – 88 км, "Стандарт Цемент" ЖШС-да – 45 км, "Шымкентцемент" АҚ-да – 30 км тасымалдау теміржол арқылы жүзеге асырылады. Басқа зауыттарда әктас карьерлері 2 – 10 км қашықтықта орналасқан, тасымалдау автосамосвалдармен жүзеге асырылады. Сазды шикізатты жеткізу қашықтығы 2 – 14 км құрайды, тасымалдау негізінен автосамосвалдармен жүргізіледі. "Семей цемент зауыты" ӨК" ЖШС зауытында саз гидротранспорты ішінара пайдаланылады.</w:t>
      </w:r>
    </w:p>
    <w:p>
      <w:pPr>
        <w:spacing w:after="0"/>
        <w:ind w:left="0"/>
        <w:jc w:val="both"/>
      </w:pPr>
      <w:r>
        <w:rPr>
          <w:rFonts w:ascii="Times New Roman"/>
          <w:b w:val="false"/>
          <w:i w:val="false"/>
          <w:color w:val="000000"/>
          <w:sz w:val="28"/>
        </w:rPr>
        <w:t>
      Шикізаттың балама түрлері. Барлық цемент зауыттары белсенді минералды қоспа ретінде МемСТ 3476 бойынша домналық және электротермофосфорлы түйіршіктелген қожы пайдаланады [27].</w:t>
      </w:r>
    </w:p>
    <w:p>
      <w:pPr>
        <w:spacing w:after="0"/>
        <w:ind w:left="0"/>
        <w:jc w:val="both"/>
      </w:pPr>
      <w:r>
        <w:rPr>
          <w:rFonts w:ascii="Times New Roman"/>
          <w:b w:val="false"/>
          <w:i w:val="false"/>
          <w:color w:val="000000"/>
          <w:sz w:val="28"/>
        </w:rPr>
        <w:t>
      Технологиялық шикізат қоры едәуір болғанына қарамастан, цемент зауыттары өз жұмыстарының тиімділігін арттыру үшін оларды барынша пайдалануға тырыспайды. Бұл бірнеше себептерге байланысты:</w:t>
      </w:r>
    </w:p>
    <w:p>
      <w:pPr>
        <w:spacing w:after="0"/>
        <w:ind w:left="0"/>
        <w:jc w:val="both"/>
      </w:pPr>
      <w:r>
        <w:rPr>
          <w:rFonts w:ascii="Times New Roman"/>
          <w:b w:val="false"/>
          <w:i w:val="false"/>
          <w:color w:val="000000"/>
          <w:sz w:val="28"/>
        </w:rPr>
        <w:t>
      қалдықтардың сату бағасының жоғарылығы;</w:t>
      </w:r>
    </w:p>
    <w:p>
      <w:pPr>
        <w:spacing w:after="0"/>
        <w:ind w:left="0"/>
        <w:jc w:val="both"/>
      </w:pPr>
      <w:r>
        <w:rPr>
          <w:rFonts w:ascii="Times New Roman"/>
          <w:b w:val="false"/>
          <w:i w:val="false"/>
          <w:color w:val="000000"/>
          <w:sz w:val="28"/>
        </w:rPr>
        <w:t>
      техногенді шикізатты зауытқа жеткізудің көліктік шығындарының жоғарылығы;</w:t>
      </w:r>
    </w:p>
    <w:p>
      <w:pPr>
        <w:spacing w:after="0"/>
        <w:ind w:left="0"/>
        <w:jc w:val="both"/>
      </w:pPr>
      <w:r>
        <w:rPr>
          <w:rFonts w:ascii="Times New Roman"/>
          <w:b w:val="false"/>
          <w:i w:val="false"/>
          <w:color w:val="000000"/>
          <w:sz w:val="28"/>
        </w:rPr>
        <w:t>
      зауыттардың техногендік шикізатты кәдеге жарату, технологиялық процестің параметрлерін қайта баптау және т.б. бойынша жаңа проблемалармен айналысқысы келмеуі немесе қызығушылығының болмауы.</w:t>
      </w:r>
    </w:p>
    <w:p>
      <w:pPr>
        <w:spacing w:after="0"/>
        <w:ind w:left="0"/>
        <w:jc w:val="both"/>
      </w:pPr>
      <w:r>
        <w:rPr>
          <w:rFonts w:ascii="Times New Roman"/>
          <w:b w:val="false"/>
          <w:i w:val="false"/>
          <w:color w:val="000000"/>
          <w:sz w:val="28"/>
        </w:rPr>
        <w:t>
      Қазақстанның қалдықтармен жұмыс істеу саласындағы мемлекеттік саясаты Қазақстан Республикасының "жасыл" экономикаға көшуі жөніндегі тұжырымдамада айқындалған және қалдықтарды бөлек жинауды енгізуге, қалдықтарды қайта өңдеу секторын дамытуға, оның ішінде мемлекеттік-жекешелік әріптестік арқылы қайталама шикізаттан өнім алуға бағытталған. Тұжырымдамаға сәйкес 2030 жылға қарай қалдықтарды қайта өңдеу үлесі 40 %-ға дейін, 2050 жылға қарай 50 %-ға дейін жетуге тиіс [28].</w:t>
      </w:r>
    </w:p>
    <w:p>
      <w:pPr>
        <w:spacing w:after="0"/>
        <w:ind w:left="0"/>
        <w:jc w:val="both"/>
      </w:pPr>
      <w:r>
        <w:rPr>
          <w:rFonts w:ascii="Times New Roman"/>
          <w:b w:val="false"/>
          <w:i w:val="false"/>
          <w:color w:val="000000"/>
          <w:sz w:val="28"/>
        </w:rPr>
        <w:t>
      2019 жылы тұрмыстық қатты қалдықтарды өңдеу үлесі 14,9 % құрап (2018 жылмен (11,5 %) салыстырғанда), 3,4 %-ға артты.</w:t>
      </w:r>
    </w:p>
    <w:p>
      <w:pPr>
        <w:spacing w:after="0"/>
        <w:ind w:left="0"/>
        <w:jc w:val="both"/>
      </w:pPr>
      <w:r>
        <w:rPr>
          <w:rFonts w:ascii="Times New Roman"/>
          <w:b w:val="false"/>
          <w:i w:val="false"/>
          <w:color w:val="000000"/>
          <w:sz w:val="28"/>
        </w:rPr>
        <w:t>
      Табиғат пайдаланушылардың қалдықтарын түгендеу жөніндегі есептер негізінде қалыптастырылған Қоршаған ортаны қорғаудың бірыңғай ақпараттық жүйесінің өндіріс және тұтыну қалдықтарының мемлекеттік кадастрының кіші жүйесінің дерекқорын талдау 2018 жылы түзілген қауіпті қалдықтардың көлемі 2017 жылмен салыстырғанда 23 088,1 мың тоннаға (немесе 18 %), ал 2019 жылы 2018 жылмен салыстырғанда тағы да 30 544,35 мың тоннаға (немесе 20 %) ұлғайғанын көрсетті. Түзілген қауіпті емес қалдықтардың көлемі 2019 жылы 2017 жылмен салыстырғанда 57 302,55 мың тоннаға (немесе 20 %) және 2018 жылмен салыстырғанда 39 996,35 тоннаға (немесе 14 %) ұлғайды.</w:t>
      </w:r>
    </w:p>
    <w:bookmarkStart w:name="z55" w:id="39"/>
    <w:p>
      <w:pPr>
        <w:spacing w:after="0"/>
        <w:ind w:left="0"/>
        <w:jc w:val="both"/>
      </w:pPr>
      <w:r>
        <w:rPr>
          <w:rFonts w:ascii="Times New Roman"/>
          <w:b w:val="false"/>
          <w:i w:val="false"/>
          <w:color w:val="000000"/>
          <w:sz w:val="28"/>
        </w:rPr>
        <w:t xml:space="preserve">
      2019 жылы түзілген қауіпті емес қалдықтардың көлемі 2017 жылмен салыстырғанда 17 %-ға және 2018 жылмен салыстырғанда 12 %-ға артты. (1.15-кесте). </w:t>
      </w:r>
    </w:p>
    <w:bookmarkEnd w:id="3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-кесте. Қазақстан Республикасы бойынша 2017 – 2019 жылдары түзілген қауіпті емес қалдықтардың көлемі (мың 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емес қалдықтар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Буып-түю материалдары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Макулатура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және электр жабдықтарының </w:t>
            </w:r>
          </w:p>
          <w:p>
            <w:pPr>
              <w:spacing w:after="20"/>
              <w:ind w:left="20"/>
              <w:jc w:val="both"/>
            </w:pPr>
            <w:r>
              <w:rPr>
                <w:rFonts w:ascii="Times New Roman"/>
                <w:b w:val="false"/>
                <w:i w:val="false"/>
                <w:color w:val="000000"/>
                <w:sz w:val="20"/>
              </w:rPr>
              <w:t>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көлемді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қалдықтары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қалдықтар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277 415,3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294 495,3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334 511</w:t>
            </w:r>
          </w:p>
        </w:tc>
      </w:tr>
    </w:tbl>
    <w:p>
      <w:pPr>
        <w:spacing w:after="0"/>
        <w:ind w:left="0"/>
        <w:jc w:val="both"/>
      </w:pPr>
      <w:r>
        <w:rPr>
          <w:rFonts w:ascii="Times New Roman"/>
          <w:b w:val="false"/>
          <w:i w:val="false"/>
          <w:color w:val="000000"/>
          <w:sz w:val="28"/>
        </w:rPr>
        <w:t>
      2019 жылы қауіпсіз қалдықтардың негізгі "түзушілері" тау-кен өндіру (318 683,45 мың тонна) және өнеркәсіптің өңдеуші салалары (9 963,25 мың тонна) мен кәсіптік ғылыми және техникалық қызмет (3 148,04 мың тонна) болды.</w:t>
      </w:r>
    </w:p>
    <w:p>
      <w:pPr>
        <w:spacing w:after="0"/>
        <w:ind w:left="0"/>
        <w:jc w:val="both"/>
      </w:pPr>
      <w:r>
        <w:rPr>
          <w:rFonts w:ascii="Times New Roman"/>
          <w:b w:val="false"/>
          <w:i w:val="false"/>
          <w:color w:val="000000"/>
          <w:sz w:val="28"/>
        </w:rPr>
        <w:t>
      Тұтыну қалдықтарын қайталама шикізатқа жатқызу өлшемшарттары Қазақстан Республикасы Энергетика министрінің 2016 жылғы 19 шілдедегі № 332 бұйрығымен бекітілген [29].</w:t>
      </w:r>
    </w:p>
    <w:p>
      <w:pPr>
        <w:spacing w:after="0"/>
        <w:ind w:left="0"/>
        <w:jc w:val="both"/>
      </w:pPr>
      <w:r>
        <w:rPr>
          <w:rFonts w:ascii="Times New Roman"/>
          <w:b w:val="false"/>
          <w:i w:val="false"/>
          <w:color w:val="000000"/>
          <w:sz w:val="28"/>
        </w:rPr>
        <w:t>
      Металлургия, химия және энергетика өнеркәсібінде қалдықтар ретінде әртүрлі қождың – алюмсиликатты балқымалардың кристалдануы мен түйіршіктелу өнімдерінің едәуір мөлшері жинақталған: домна, мартен қожы, түсті металлургия қожы (мыс балқыту, қорғасын, никель), электротермофосфор қожы, отын қожы (сұйық қож алынатын).</w:t>
      </w:r>
    </w:p>
    <w:p>
      <w:pPr>
        <w:spacing w:after="0"/>
        <w:ind w:left="0"/>
        <w:jc w:val="both"/>
      </w:pPr>
      <w:r>
        <w:rPr>
          <w:rFonts w:ascii="Times New Roman"/>
          <w:b w:val="false"/>
          <w:i w:val="false"/>
          <w:color w:val="000000"/>
          <w:sz w:val="28"/>
        </w:rPr>
        <w:t>
      Жылу электр станцияларында (ЖЭС), ЖЭО-да күл-қоқыс – қатты отынды жаққан кезде қалатын тозаң тәрізді күйдегі және электр сүзгілері немесе циклондар тұтып қалатын жанама өнім көп мөлшерде түзіледі. Түйіршіктелген отындық қож – сұйық қож кетіретін энергетикалық оттықтардан шығарылатын балқыманы сумен түйіршіктеу өнімі. Күл-қож қоспалары жылу электр станцияларының үйінділерінен алынған полидисперсті массалар болып табылады.</w:t>
      </w:r>
    </w:p>
    <w:p>
      <w:pPr>
        <w:spacing w:after="0"/>
        <w:ind w:left="0"/>
        <w:jc w:val="both"/>
      </w:pPr>
      <w:r>
        <w:rPr>
          <w:rFonts w:ascii="Times New Roman"/>
          <w:b w:val="false"/>
          <w:i w:val="false"/>
          <w:color w:val="000000"/>
          <w:sz w:val="28"/>
        </w:rPr>
        <w:t>
      Бұл қалдықтар тиімді шикізат материалы болып табылады, өйткені олар термиялық өңдеуден өткен, карбонатты компоненті ыдыратылған, бұлайша ыдыратуға клинкерді күйдіру кезінде айтарлықтай жылу жұмсалады. Қож ішінара шыны тәрізді күйде болады, бұл олардың реакциялық қасиетін арттырады (1.3-сурет). Айталық, күлде мөлшері 100 мкм-ге дейін сфералық бөлшектер түрінде шыны тәрізді фаза басым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Қож минералдарының бір бөлігі – клинкер минералдары (С</w:t>
      </w:r>
      <w:r>
        <w:rPr>
          <w:rFonts w:ascii="Times New Roman"/>
          <w:b w:val="false"/>
          <w:i w:val="false"/>
          <w:color w:val="000000"/>
          <w:vertAlign w:val="subscript"/>
        </w:rPr>
        <w:t>2</w:t>
      </w:r>
      <w:r>
        <w:rPr>
          <w:rFonts w:ascii="Times New Roman"/>
          <w:b w:val="false"/>
          <w:i w:val="false"/>
          <w:color w:val="000000"/>
          <w:sz w:val="28"/>
        </w:rPr>
        <w:t>S), бұл да оларды жоғары сапалы шикізатқа айналдырады. Қожды шикізат ретінде пайдаланған кезде пештер жоғары өнімділікпен жұмыс істейді, клинкер түзілу процестеріне жылу шығыны азаяды, кальций карбонатының эндотермиялық ыдырау реакциясына жылу шығыны азаяды. Қождың едәуір мөлшері цементтерді ұнтақтау кезінде белсенді минералды қоспа ретінде қолданылады.</w:t>
      </w:r>
    </w:p>
    <w:p>
      <w:pPr>
        <w:spacing w:after="0"/>
        <w:ind w:left="0"/>
        <w:jc w:val="both"/>
      </w:pPr>
      <w:r>
        <w:rPr>
          <w:rFonts w:ascii="Times New Roman"/>
          <w:b w:val="false"/>
          <w:i w:val="false"/>
          <w:color w:val="000000"/>
          <w:sz w:val="28"/>
        </w:rPr>
        <w:t>
      Домна қожы (1.16-кесте) негіздік модулі бір бірліктен үлкен негізгі қож және негіздік модулі бір бірліктен аз қышқыл қож болып болып бөлінеді. Қождың сапасын басты бағалау К сапа коэффициенті бойынша жүзеге асырылады.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-кесте. Домналық түйіршіктелген қождың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Домналық түйіршіктелген қождың сорты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 коэффициенті,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кем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Нормаланбаған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r>
              <w:rPr>
                <w:rFonts w:ascii="Times New Roman"/>
                <w:b w:val="false"/>
                <w:i w:val="false"/>
                <w:color w:val="000000"/>
                <w:sz w:val="20"/>
              </w:rPr>
              <w:t>,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MnО,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Домна қожы Қарағанды облысы Теміртау қаласындағы "Арселор Миттал Теміртау" АҚ-да түзіледі.</w:t>
      </w:r>
    </w:p>
    <w:p>
      <w:pPr>
        <w:spacing w:after="0"/>
        <w:ind w:left="0"/>
        <w:jc w:val="both"/>
      </w:pPr>
      <w:r>
        <w:rPr>
          <w:rFonts w:ascii="Times New Roman"/>
          <w:b w:val="false"/>
          <w:i w:val="false"/>
          <w:color w:val="000000"/>
          <w:sz w:val="28"/>
        </w:rPr>
        <w:t>
      Түйіршіктелген қож құрамы 1.17-кестеде келтірілген.</w:t>
      </w:r>
    </w:p>
    <w:p>
      <w:pPr>
        <w:spacing w:after="0"/>
        <w:ind w:left="0"/>
        <w:jc w:val="both"/>
      </w:pPr>
      <w:r>
        <w:rPr>
          <w:rFonts w:ascii="Times New Roman"/>
          <w:b w:val="false"/>
          <w:i w:val="false"/>
          <w:color w:val="000000"/>
          <w:sz w:val="28"/>
        </w:rPr>
        <w:t>
      Домна қожы кальций ортосиликатынан – С</w:t>
      </w:r>
      <w:r>
        <w:rPr>
          <w:rFonts w:ascii="Times New Roman"/>
          <w:b w:val="false"/>
          <w:i w:val="false"/>
          <w:color w:val="000000"/>
          <w:vertAlign w:val="subscript"/>
        </w:rPr>
        <w:t>2</w:t>
      </w:r>
      <w:r>
        <w:rPr>
          <w:rFonts w:ascii="Times New Roman"/>
          <w:b w:val="false"/>
          <w:i w:val="false"/>
          <w:color w:val="000000"/>
          <w:sz w:val="28"/>
        </w:rPr>
        <w:t>S, ранкиниттен – С</w:t>
      </w:r>
      <w:r>
        <w:rPr>
          <w:rFonts w:ascii="Times New Roman"/>
          <w:b w:val="false"/>
          <w:i w:val="false"/>
          <w:color w:val="000000"/>
          <w:vertAlign w:val="subscript"/>
        </w:rPr>
        <w:t>3</w:t>
      </w:r>
      <w:r>
        <w:rPr>
          <w:rFonts w:ascii="Times New Roman"/>
          <w:b w:val="false"/>
          <w:i w:val="false"/>
          <w:color w:val="000000"/>
          <w:sz w:val="28"/>
        </w:rPr>
        <w:t>S</w:t>
      </w:r>
      <w:r>
        <w:rPr>
          <w:rFonts w:ascii="Times New Roman"/>
          <w:b w:val="false"/>
          <w:i w:val="false"/>
          <w:color w:val="000000"/>
          <w:vertAlign w:val="subscript"/>
        </w:rPr>
        <w:t>2</w:t>
      </w:r>
      <w:r>
        <w:rPr>
          <w:rFonts w:ascii="Times New Roman"/>
          <w:b w:val="false"/>
          <w:i w:val="false"/>
          <w:color w:val="000000"/>
          <w:sz w:val="28"/>
        </w:rPr>
        <w:t>, волластониттен – СЅ, гелениттен – С</w:t>
      </w:r>
      <w:r>
        <w:rPr>
          <w:rFonts w:ascii="Times New Roman"/>
          <w:b w:val="false"/>
          <w:i w:val="false"/>
          <w:color w:val="000000"/>
          <w:vertAlign w:val="subscript"/>
        </w:rPr>
        <w:t>2</w:t>
      </w:r>
      <w:r>
        <w:rPr>
          <w:rFonts w:ascii="Times New Roman"/>
          <w:b w:val="false"/>
          <w:i w:val="false"/>
          <w:color w:val="000000"/>
          <w:sz w:val="28"/>
        </w:rPr>
        <w:t>АS, тридимиттен тұрады.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-кесте. Домна, электртермофосфор және болат балқыту қождарының орташаланған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Түйіршіктелген қож</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Химиялық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p>
            <w:pPr>
              <w:spacing w:after="20"/>
              <w:ind w:left="20"/>
              <w:jc w:val="both"/>
            </w:pPr>
            <w:r>
              <w:rPr>
                <w:rFonts w:ascii="Times New Roman"/>
                <w:b w:val="false"/>
                <w:i w:val="false"/>
                <w:color w:val="000000"/>
                <w:sz w:val="20"/>
              </w:rPr>
              <w:t>
FeО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термофосфорлы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 балқыту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bl>
    <w:p>
      <w:pPr>
        <w:spacing w:after="0"/>
        <w:ind w:left="0"/>
        <w:jc w:val="both"/>
      </w:pPr>
      <w:r>
        <w:rPr>
          <w:rFonts w:ascii="Times New Roman"/>
          <w:b w:val="false"/>
          <w:i w:val="false"/>
          <w:color w:val="000000"/>
          <w:sz w:val="28"/>
        </w:rPr>
        <w:t>
      Электртермофосфорлы қож электр пештерінде сублимация және тез салқындату әдісімен сары фосфор өндірудің жанама өнімі болып табылады. Олардың құрамында 90 – 95 % дейін шыны бар. Түйіршіктелген электртермофосфорлы қож негізінен шыныдан және СЅ волластониттен, үйінді қожы псевдоволластониттен, ранкиниттен, флюориттен, силикофосфаттан тұрады.</w:t>
      </w:r>
    </w:p>
    <w:p>
      <w:pPr>
        <w:spacing w:after="0"/>
        <w:ind w:left="0"/>
        <w:jc w:val="both"/>
      </w:pPr>
      <w:r>
        <w:rPr>
          <w:rFonts w:ascii="Times New Roman"/>
          <w:b w:val="false"/>
          <w:i w:val="false"/>
          <w:color w:val="000000"/>
          <w:sz w:val="28"/>
        </w:rPr>
        <w:t>
      Фосфор қожының құрамына МемСТ 3476 [27]-де қойылатын талаптар мынадай, %: SiO</w:t>
      </w:r>
      <w:r>
        <w:rPr>
          <w:rFonts w:ascii="Times New Roman"/>
          <w:b w:val="false"/>
          <w:i w:val="false"/>
          <w:color w:val="000000"/>
          <w:vertAlign w:val="subscript"/>
        </w:rPr>
        <w:t>2 </w:t>
      </w:r>
      <w:r>
        <w:rPr>
          <w:rFonts w:ascii="Times New Roman"/>
          <w:b w:val="false"/>
          <w:i w:val="false"/>
          <w:color w:val="000000"/>
          <w:sz w:val="28"/>
        </w:rPr>
        <w:t>– кемінде 40; СаО кемінде – 43; Р</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5 </w:t>
      </w:r>
      <w:r>
        <w:rPr>
          <w:rFonts w:ascii="Times New Roman"/>
          <w:b w:val="false"/>
          <w:i w:val="false"/>
          <w:color w:val="000000"/>
          <w:sz w:val="28"/>
        </w:rPr>
        <w:t>2,5 аспайды.</w:t>
      </w:r>
    </w:p>
    <w:p>
      <w:pPr>
        <w:spacing w:after="0"/>
        <w:ind w:left="0"/>
        <w:jc w:val="both"/>
      </w:pPr>
      <w:r>
        <w:rPr>
          <w:rFonts w:ascii="Times New Roman"/>
          <w:b w:val="false"/>
          <w:i w:val="false"/>
          <w:color w:val="000000"/>
          <w:sz w:val="28"/>
        </w:rPr>
        <w:t>
      МемСТ [27] бойынша цементке қоспа ретінде қолданылатын күлдегі отын (жанғыш) қалдықтарының құрамы 5 %-дан, SiO</w:t>
      </w:r>
      <w:r>
        <w:rPr>
          <w:rFonts w:ascii="Times New Roman"/>
          <w:b w:val="false"/>
          <w:i w:val="false"/>
          <w:color w:val="000000"/>
          <w:vertAlign w:val="subscript"/>
        </w:rPr>
        <w:t>2</w:t>
      </w:r>
      <w:r>
        <w:rPr>
          <w:rFonts w:ascii="Times New Roman"/>
          <w:b w:val="false"/>
          <w:i w:val="false"/>
          <w:color w:val="000000"/>
          <w:sz w:val="28"/>
        </w:rPr>
        <w:t> кемінде 40 %, SO3 кемінде 2 %, сілтілер 2 %-дан, АҰҚ 5 %-дан аспауға тиіс, дисперсиялығы № 008 елек арқылы електен өткізілетін сынаманың кемінде 85 % өтетіндей болуы тиіс.</w:t>
      </w:r>
    </w:p>
    <w:p>
      <w:pPr>
        <w:spacing w:after="0"/>
        <w:ind w:left="0"/>
        <w:jc w:val="both"/>
      </w:pPr>
      <w:r>
        <w:rPr>
          <w:rFonts w:ascii="Times New Roman"/>
          <w:b w:val="false"/>
          <w:i w:val="false"/>
          <w:color w:val="000000"/>
          <w:sz w:val="28"/>
        </w:rPr>
        <w:t>
      Электртермофосфорлы қож электр пештерінде сублимация және тез салқындату әдісімен сары фосфор өндіру кезіндегі жанама өнім болып табылады.</w:t>
      </w:r>
    </w:p>
    <w:p>
      <w:pPr>
        <w:spacing w:after="0"/>
        <w:ind w:left="0"/>
        <w:jc w:val="both"/>
      </w:pPr>
      <w:r>
        <w:rPr>
          <w:rFonts w:ascii="Times New Roman"/>
          <w:b w:val="false"/>
          <w:i w:val="false"/>
          <w:color w:val="000000"/>
          <w:sz w:val="28"/>
        </w:rPr>
        <w:t>
      Қазақстанда фосфор қожы Тараз қаласындағы Жаңа Жамбыл фосфор зауытында (ЖЖФЗ) түзіледі. Шымкент фосфор зауыты жұмыс істеп тұрған кезде (1990 жылға дейін) түйіршіктелген қождың үлкен үйіндісі пайда болды, оның көп бөлігі қазіргі уақытта пайдаланылды.</w:t>
      </w:r>
    </w:p>
    <w:p>
      <w:pPr>
        <w:spacing w:after="0"/>
        <w:ind w:left="0"/>
        <w:jc w:val="both"/>
      </w:pPr>
      <w:r>
        <w:rPr>
          <w:rFonts w:ascii="Times New Roman"/>
          <w:b w:val="false"/>
          <w:i w:val="false"/>
          <w:color w:val="000000"/>
          <w:sz w:val="28"/>
        </w:rPr>
        <w:t>
      1980 жылы "Шымкентцемент" АҚ-да қожды Ø4х150 м барлық алты пешке тұрақты беру үшін қож кептіру бөлімшесінен бастап пештің суық бөлігіндегі жеткізгіштерге дейін тұрақты көлік желісі салынды. Әр пешке сағатына 4 тонна фосфор қожы берілді. Пеш агрегаттарының өнімділігі 35-тен 38 – 39 т/сағ-қа дейін немесе 10 %-дан астамға өсті, отынның меншікті шығыны төмендеді, клинкер мен цемент өндірісі ұлғайды. "Шымкентцемент" АҚ фосфор зауытынан 3 км жерде орналасқан [7].</w:t>
      </w:r>
    </w:p>
    <w:p>
      <w:pPr>
        <w:spacing w:after="0"/>
        <w:ind w:left="0"/>
        <w:jc w:val="both"/>
      </w:pPr>
      <w:r>
        <w:rPr>
          <w:rFonts w:ascii="Times New Roman"/>
          <w:b w:val="false"/>
          <w:i w:val="false"/>
          <w:color w:val="000000"/>
          <w:sz w:val="28"/>
        </w:rPr>
        <w:t>
      1980 жылы профессор С.В. Тереховичтің әзірлемелері бойынша Састөбе цемент зауытында ақ портландцемент клинкерін өндірудің энергия үнемдейтін технологиясы енгізілді. Жамбыл "Химпром" ӨБ және Шымкент "Фосфор" ӨБ қожы каолинді толықтай, әктасты ішінара алмастыра отырып, шикізат шламының компоненті ретінде пайдаланылды. Пештердің суық бөлігіне фосфор қожын қосымша жүктеу жүзеге асырылды. Нәтижесінде айналмалы пештердің өнімділігі 20 – 35 %-ға өсті, отынның үлестік шығыны 20 – 30 %-ға төмендеді, ақ клинкердің аппақ болуы 4 – 6 %-ға өсті [30].</w:t>
      </w:r>
    </w:p>
    <w:p>
      <w:pPr>
        <w:spacing w:after="0"/>
        <w:ind w:left="0"/>
        <w:jc w:val="both"/>
      </w:pPr>
      <w:r>
        <w:rPr>
          <w:rFonts w:ascii="Times New Roman"/>
          <w:b w:val="false"/>
          <w:i w:val="false"/>
          <w:color w:val="000000"/>
          <w:sz w:val="28"/>
        </w:rPr>
        <w:t>
      Отын күлінің, қождың, басқа да қалдықтардың ресурстары орасан зор. Мәселен, Ресейдің ЕҚТ анықтамалығына сәйкес [9] Ресейдегі қалдықтардың жылдық өнімділігі ондаған және жүздеген миллион тоннаны құрайды, ал пайдалану пайызы тек 0,5-тен 30 %-ға дейін (1.18-кесте).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-кесте. Ресейде қалдықтарды шығару және пайдалану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шығарылымы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пайызы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бар мөлшері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ЖЭС күлі мен қожы,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пешінің қожы,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 қожы,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ЭТФ қожы,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 балқытатын қож,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Фосфогипс,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Пирит өртендісі,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 елемі, млн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w:t>
            </w:r>
          </w:p>
        </w:tc>
      </w:tr>
    </w:tbl>
    <w:p>
      <w:pPr>
        <w:spacing w:after="0"/>
        <w:ind w:left="0"/>
        <w:jc w:val="both"/>
      </w:pPr>
      <w:r>
        <w:rPr>
          <w:rFonts w:ascii="Times New Roman"/>
          <w:b w:val="false"/>
          <w:i w:val="false"/>
          <w:color w:val="000000"/>
          <w:sz w:val="28"/>
        </w:rPr>
        <w:t>
      Көптеген цемент зауыттарының карьерлерінде сапалы шикізат қорларын өндіру клинкер өндірісі үшін дәстүрлі емес жаңа шикізат материалдарын іздеуді талап етеді.</w:t>
      </w:r>
    </w:p>
    <w:p>
      <w:pPr>
        <w:spacing w:after="0"/>
        <w:ind w:left="0"/>
        <w:jc w:val="both"/>
      </w:pPr>
      <w:r>
        <w:rPr>
          <w:rFonts w:ascii="Times New Roman"/>
          <w:b w:val="false"/>
          <w:i w:val="false"/>
          <w:color w:val="000000"/>
          <w:sz w:val="28"/>
        </w:rPr>
        <w:t xml:space="preserve">
      М.Әуезов атындағы ОҚМУ-да баламалы шикізат ретінде тефритобазальттар, диабаздар, сиениттер, көмір өндірісінің қалдықтары, күл-қож, фосфор және қорғасын қожы зерттеліп, ұсынылды. </w:t>
      </w:r>
    </w:p>
    <w:p>
      <w:pPr>
        <w:spacing w:after="0"/>
        <w:ind w:left="0"/>
        <w:jc w:val="both"/>
      </w:pPr>
      <w:r>
        <w:rPr>
          <w:rFonts w:ascii="Times New Roman"/>
          <w:b w:val="false"/>
          <w:i w:val="false"/>
          <w:color w:val="000000"/>
          <w:sz w:val="28"/>
        </w:rPr>
        <w:t>
      ҚР-да клинкер мен цемент алу үшін жарамды баламалы шикізаттың химиялық құрамы 1.19-кестеде келтірілген.</w:t>
      </w:r>
    </w:p>
    <w:bookmarkStart w:name="z60" w:id="40"/>
    <w:p>
      <w:pPr>
        <w:spacing w:after="0"/>
        <w:ind w:left="0"/>
        <w:jc w:val="both"/>
      </w:pPr>
      <w:r>
        <w:rPr>
          <w:rFonts w:ascii="Times New Roman"/>
          <w:b w:val="false"/>
          <w:i w:val="false"/>
          <w:color w:val="000000"/>
          <w:sz w:val="28"/>
        </w:rPr>
        <w:t>
      1.10-кестеде келтірілген балама шикізат (өнеркәсіптік қалдықтар) құрамында металдар (Pb, Cu, Zn және т.б.) жоғары мөлшерде болуы мүмкін, мұның өзі металдардың атмосфераға көп мөлшерде шығарылуына әкеп соғуы ықтимал. Сондықтан осы қалдықтарды өнеркәсіптік масштабта қолданбастан бұрын пештің түтін мұржасындағы барлық тиісті ластағыштарды, соның ішінде 12 металды, сондай-ақ диоксиндер мен фурандарды сынау және өлшеу қажет.</w:t>
      </w:r>
    </w:p>
    <w:bookmarkEnd w:id="40"/>
    <w:p>
      <w:pPr>
        <w:spacing w:after="0"/>
        <w:ind w:left="0"/>
        <w:jc w:val="both"/>
      </w:pPr>
      <w:r>
        <w:rPr>
          <w:rFonts w:ascii="Times New Roman"/>
          <w:b w:val="false"/>
          <w:i w:val="false"/>
          <w:color w:val="000000"/>
          <w:sz w:val="28"/>
        </w:rPr>
        <w:t>
      Қазақстан Республикасында Қарағанды және Екібастұз өңірлерінде көмір өндіру мен көмір байыту қалдықтарының қомақты көлемі жинақталған. Террикондар "Central Asia Cement" АҚ-дан 10 – 20 км қашықтықта орналасқан. Түркістан облысында "Стандарт Цемент" ЖШС, "Шымкентцемент" АҚ және "Sas-Tobe Technologies" ЖШС-дан 20 – 40 шақырым жерде орналасқан Леңгір шахталарының көмір өндіру қалдықтарының террикондары бар.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-кесте. Клинкер мен цемент алуға жарамды баламалы шикізат пен өнеркәсіп қалдықтарының химиялық құрамы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қалдықтар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Құрамындағы оксидтер, масс.%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r>
              <w:rPr>
                <w:rFonts w:ascii="Times New Roman"/>
                <w:b w:val="false"/>
                <w:i w:val="false"/>
                <w:color w:val="000000"/>
                <w:vertAlign w:val="subscript"/>
              </w:rPr>
              <w:t>2</w:t>
            </w:r>
            <w:r>
              <w:rPr>
                <w:rFonts w:ascii="Times New Roman"/>
                <w:b w:val="false"/>
                <w:i w:val="false"/>
                <w:color w:val="000000"/>
                <w:sz w:val="20"/>
              </w:rPr>
              <w:t>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CuO</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ппп</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Базальт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Перлит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Диабаз</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Сиенит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Састөбе әктасын байыту қалдығы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Тефритобазальт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қожы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23,91-</w:t>
            </w:r>
          </w:p>
          <w:p>
            <w:pPr>
              <w:spacing w:after="20"/>
              <w:ind w:left="20"/>
              <w:jc w:val="both"/>
            </w:pPr>
            <w:r>
              <w:rPr>
                <w:rFonts w:ascii="Times New Roman"/>
                <w:b w:val="false"/>
                <w:i w:val="false"/>
                <w:color w:val="000000"/>
                <w:sz w:val="20"/>
              </w:rPr>
              <w:t>
25,24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5,25-6,44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37,25-38,12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14,71-15,09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 балқыту қожы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өндіру қалдықтары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байыту қалдықтары (Қарағанды)</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Карбидті үлпек әк</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өндірудің қалдық күлі</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Күлқож</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51,97-58,5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26,42-28,8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4,80-13,78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"Sas-Tobe Technologies" ЖШС-да Ø4х150 м пеште 74,92 % әктасты, көмір өндірудің қалдығын + тефритобазальтты (1:1) 18,63 %, қорғасын қожын 6,45 % қамтитын энергия үнемдеу шихтасының өнеркәсіптік сынақтары жүргізілді. Пеш жұмысының жақсарғаны байқалды, клинкердің сапасы жақсы, бос СаО құрамы 0,5 – 1,5 %, жентектеу аймағындағы сылақ берік, күйдіру температурасы 100 – 110 </w:t>
      </w:r>
      <w:r>
        <w:rPr>
          <w:rFonts w:ascii="Times New Roman"/>
          <w:b w:val="false"/>
          <w:i w:val="false"/>
          <w:color w:val="000000"/>
          <w:vertAlign w:val="superscript"/>
        </w:rPr>
        <w:t>о</w:t>
      </w:r>
      <w:r>
        <w:rPr>
          <w:rFonts w:ascii="Times New Roman"/>
          <w:b w:val="false"/>
          <w:i w:val="false"/>
          <w:color w:val="000000"/>
          <w:sz w:val="28"/>
        </w:rPr>
        <w:t>С төмендеп, пештің орташа сағаттық өнімділігі 30 т/сағаттан 34,5 т/сағатқа дейін немесе 15,1 %-ға өсті, табиғи отын шығыны 380 кг/т-дан 307,8 кг/т-ға дейін немесе 19 %-ға азайды, 1 тонна клинкерге отынның шығыны 271-ден 219,5 кг дейін азайды. Эксперименттік сульфатқа төзімді цементтердің беріктігі 28 тәуліктен кейін иген кезде 6,7 МПа, қысқан кезде 45,4 МПа құрайды. 4х4х16 см буланған үлгілердің беріктігі иген кезде 4,6 МПа, қысқан кезде 30,3 МПа болды [34].</w:t>
      </w:r>
    </w:p>
    <w:p>
      <w:pPr>
        <w:spacing w:after="0"/>
        <w:ind w:left="0"/>
        <w:jc w:val="both"/>
      </w:pPr>
      <w:r>
        <w:rPr>
          <w:rFonts w:ascii="Times New Roman"/>
          <w:b w:val="false"/>
          <w:i w:val="false"/>
          <w:color w:val="000000"/>
          <w:sz w:val="28"/>
        </w:rPr>
        <w:t>
      Көмір өндіру қалдықтарын, тефритобазальт пен қорғасын қожын пайдалана отырып, цементтің энергия және ресурс үнемдеуші өндірісінің технологиялық схемасы 1.4-суретте келтірілген.</w:t>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көрсетілген өндіріс схемасы бойынша (1.4-сурет) экономикалық есеп-қисап жүргізілді (ең үздік қолжетімді техникалар бойынша "Мырыш және кадмий өндірісі" анықтамалығына 1-қосымшаны қараңыз).</w:t>
      </w:r>
    </w:p>
    <w:p>
      <w:pPr>
        <w:spacing w:after="0"/>
        <w:ind w:left="0"/>
        <w:jc w:val="both"/>
      </w:pPr>
      <w:r>
        <w:rPr>
          <w:rFonts w:ascii="Times New Roman"/>
          <w:b w:val="false"/>
          <w:i w:val="false"/>
          <w:color w:val="000000"/>
          <w:sz w:val="28"/>
        </w:rPr>
        <w:t>
      "Стандарт Цемент" ЖШС-да Ø4х60 м құрғақ тәсілді пеште кварц құмының орнына фосфор қожын қосып, тампонажды цемент алудың энергия үнемдеуші технологиясына өндірістік сынақтар жүргізілді [35].</w:t>
      </w:r>
    </w:p>
    <w:p>
      <w:pPr>
        <w:spacing w:after="0"/>
        <w:ind w:left="0"/>
        <w:jc w:val="both"/>
      </w:pPr>
      <w:r>
        <w:rPr>
          <w:rFonts w:ascii="Times New Roman"/>
          <w:b w:val="false"/>
          <w:i w:val="false"/>
          <w:color w:val="000000"/>
          <w:sz w:val="28"/>
        </w:rPr>
        <w:t>
      Күйдіру процесінде айналмалы пештің жұмысы жақсартылды, циклондық жылу алмастырғыштан пешке түсетін материалдың декарбонизация дәрежесі орта есеппен 3 %-ға артты, бұл шикізат қоспасының құрамындағы кальций карбонаттары үлесінің төмендеуімен және оларды фосфор қожының төмен негізді минералдары – волластонитпен ауыстырумен түсіндіріледі. Декарбонизатор форсункаларына және пешке берілетін тозаң-көмір отынының шығыны 1 – 2 %-ға төмендеді, агломерация аймағындағы қорғаныс жабыны неғұрлым тұрақты және біркелкі болды, пештің өнімділігі 105 т/сағ-тан 108,2 т/сағ-қа дейін артты.</w:t>
      </w:r>
    </w:p>
    <w:p>
      <w:pPr>
        <w:spacing w:after="0"/>
        <w:ind w:left="0"/>
        <w:jc w:val="both"/>
      </w:pPr>
      <w:r>
        <w:rPr>
          <w:rFonts w:ascii="Times New Roman"/>
          <w:b w:val="false"/>
          <w:i w:val="false"/>
          <w:color w:val="000000"/>
          <w:sz w:val="28"/>
        </w:rPr>
        <w:t>
      Қазақстанда Қарағанды облысында болат балқытатын қождың қомақты қоры бар. Бұл аймаққа ең жақын "Central Asia Cement" АҚ және "Жамбыл Цемент" ЖШС болып табылады. Ал Ресей Федерациясында мұндай болат балқытатын қожды пайдалану бойынша жеткілікті тәжірибе жинақталған. "Осколцемент" ЖАҚ-та Ø5х185м пешке 12,5 және 19,2 % болат балқыту қожын берген кезде шартты отынның үлестік шығыны 212-ден 190 және 169 кг/т дейін төмендеді, отын үнемдеу тиісінше 22 және 44 кг/т құрады. Бұдан басқа, атмосфераға СО</w:t>
      </w:r>
      <w:r>
        <w:rPr>
          <w:rFonts w:ascii="Times New Roman"/>
          <w:b w:val="false"/>
          <w:i w:val="false"/>
          <w:color w:val="000000"/>
          <w:vertAlign w:val="subscript"/>
        </w:rPr>
        <w:t>2 </w:t>
      </w:r>
      <w:r>
        <w:rPr>
          <w:rFonts w:ascii="Times New Roman"/>
          <w:b w:val="false"/>
          <w:i w:val="false"/>
          <w:color w:val="000000"/>
          <w:sz w:val="28"/>
        </w:rPr>
        <w:t>шығарындылары тиісінше 9,3 және 19,5 %-ға төмендеді.</w:t>
      </w:r>
    </w:p>
    <w:p>
      <w:pPr>
        <w:spacing w:after="0"/>
        <w:ind w:left="0"/>
        <w:jc w:val="both"/>
      </w:pPr>
      <w:r>
        <w:rPr>
          <w:rFonts w:ascii="Times New Roman"/>
          <w:b w:val="false"/>
          <w:i w:val="false"/>
          <w:color w:val="000000"/>
          <w:sz w:val="28"/>
        </w:rPr>
        <w:t>
      Зерттеу нәтижелері жол және әуеайлақ цементін шығару үшін "Осколцемент" ЖАҚ-та енгізілді. Клинкерді шикізат қоспасы 1350 °C температурада күйдіру арқылы алынды, бұл 30 % отын үнемдеуді қамтамасыз етеді және пештің өнімділігін 5 т/сағ арттырады [33].</w:t>
      </w:r>
    </w:p>
    <w:p>
      <w:pPr>
        <w:spacing w:after="0"/>
        <w:ind w:left="0"/>
        <w:jc w:val="both"/>
      </w:pPr>
      <w:r>
        <w:rPr>
          <w:rFonts w:ascii="Times New Roman"/>
          <w:b w:val="false"/>
          <w:i w:val="false"/>
          <w:color w:val="000000"/>
          <w:sz w:val="28"/>
        </w:rPr>
        <w:t>
      Карбидті үлпек әк карбидті-ацетилен өндірісінің жанама өнімі болып табылады және Теміртау қаласындағы Қарағанды синтетикалық каучук зауытында түзіледі. Бұл аммиак иісі бар көкшіл ұнтақ. Борпылдақ күйдегі көлемдік массасы – 0,49 т/м</w:t>
      </w:r>
      <w:r>
        <w:rPr>
          <w:rFonts w:ascii="Times New Roman"/>
          <w:b w:val="false"/>
          <w:i w:val="false"/>
          <w:color w:val="000000"/>
          <w:vertAlign w:val="superscript"/>
        </w:rPr>
        <w:t>3</w:t>
      </w:r>
      <w:r>
        <w:rPr>
          <w:rFonts w:ascii="Times New Roman"/>
          <w:b w:val="false"/>
          <w:i w:val="false"/>
          <w:color w:val="000000"/>
          <w:sz w:val="28"/>
        </w:rPr>
        <w:t>, тығыздалған күйінде – 0,83 т/м</w:t>
      </w:r>
      <w:r>
        <w:rPr>
          <w:rFonts w:ascii="Times New Roman"/>
          <w:b w:val="false"/>
          <w:i w:val="false"/>
          <w:color w:val="000000"/>
          <w:vertAlign w:val="superscript"/>
        </w:rPr>
        <w:t>3</w:t>
      </w:r>
      <w:r>
        <w:rPr>
          <w:rFonts w:ascii="Times New Roman"/>
          <w:b w:val="false"/>
          <w:i w:val="false"/>
          <w:color w:val="000000"/>
          <w:sz w:val="28"/>
        </w:rPr>
        <w:t>, үлестік беті – 2100 см</w:t>
      </w:r>
      <w:r>
        <w:rPr>
          <w:rFonts w:ascii="Times New Roman"/>
          <w:b w:val="false"/>
          <w:i w:val="false"/>
          <w:color w:val="000000"/>
          <w:vertAlign w:val="superscript"/>
        </w:rPr>
        <w:t>2</w:t>
      </w:r>
      <w:r>
        <w:rPr>
          <w:rFonts w:ascii="Times New Roman"/>
          <w:b w:val="false"/>
          <w:i w:val="false"/>
          <w:color w:val="000000"/>
          <w:sz w:val="28"/>
        </w:rPr>
        <w:t>/г.</w:t>
      </w:r>
    </w:p>
    <w:p>
      <w:pPr>
        <w:spacing w:after="0"/>
        <w:ind w:left="0"/>
        <w:jc w:val="both"/>
      </w:pPr>
      <w:r>
        <w:rPr>
          <w:rFonts w:ascii="Times New Roman"/>
          <w:b w:val="false"/>
          <w:i w:val="false"/>
          <w:color w:val="000000"/>
          <w:sz w:val="28"/>
        </w:rPr>
        <w:t>
      Шикізат ретінде карбидті үлпек әкті, фосфорлы және домна қожын минералдандырғыштармен пайдалана отырып, табиғи шикізатты техногендік өнімдермен толық ауыстыру кезінде клинкер мен цемент алудың карьерсіз төмен температуралы технологиясы әзірленді [34] [35] [36].</w:t>
      </w:r>
    </w:p>
    <w:p>
      <w:pPr>
        <w:spacing w:after="0"/>
        <w:ind w:left="0"/>
        <w:jc w:val="both"/>
      </w:pPr>
      <w:r>
        <w:rPr>
          <w:rFonts w:ascii="Times New Roman"/>
          <w:b w:val="false"/>
          <w:i w:val="false"/>
          <w:color w:val="000000"/>
          <w:sz w:val="28"/>
        </w:rPr>
        <w:t>
      Көптеген цемент зауыттарының карьерлерінде сапалы шикізат қорларын өндіру клинкер өндірісі үшін дәстүрлі емес жаңа шикізат түрлерін іздестіруді талап етеді.</w:t>
      </w:r>
    </w:p>
    <w:p>
      <w:pPr>
        <w:spacing w:after="0"/>
        <w:ind w:left="0"/>
        <w:jc w:val="both"/>
      </w:pPr>
      <w:r>
        <w:rPr>
          <w:rFonts w:ascii="Times New Roman"/>
          <w:b w:val="false"/>
          <w:i w:val="false"/>
          <w:color w:val="000000"/>
          <w:sz w:val="28"/>
        </w:rPr>
        <w:t>
      Киев политехникалық институтында А.А.Пащенко, Е.А.Мясникова жүргізген зерттеулер портландцемент клинкерін шығаруда базальттар мен перлиттердің жоғары тиімділігін көрсетті. Бұл табиғатта кең таралған вулкандық жыныстар, олардың ылғалдылығы төмен, құрамында ТiО</w:t>
      </w:r>
      <w:r>
        <w:rPr>
          <w:rFonts w:ascii="Times New Roman"/>
          <w:b w:val="false"/>
          <w:i w:val="false"/>
          <w:color w:val="000000"/>
          <w:vertAlign w:val="subscript"/>
        </w:rPr>
        <w:t>2</w:t>
      </w:r>
      <w:r>
        <w:rPr>
          <w:rFonts w:ascii="Times New Roman"/>
          <w:b w:val="false"/>
          <w:i w:val="false"/>
          <w:color w:val="000000"/>
          <w:sz w:val="28"/>
        </w:rPr>
        <w:t>, VО</w:t>
      </w:r>
      <w:r>
        <w:rPr>
          <w:rFonts w:ascii="Times New Roman"/>
          <w:b w:val="false"/>
          <w:i w:val="false"/>
          <w:color w:val="000000"/>
          <w:vertAlign w:val="subscript"/>
        </w:rPr>
        <w:t>2</w:t>
      </w:r>
      <w:r>
        <w:rPr>
          <w:rFonts w:ascii="Times New Roman"/>
          <w:b w:val="false"/>
          <w:i w:val="false"/>
          <w:color w:val="000000"/>
          <w:sz w:val="28"/>
        </w:rPr>
        <w:t>, ВаО қоспалары бар [37].</w:t>
      </w:r>
    </w:p>
    <w:p>
      <w:pPr>
        <w:spacing w:after="0"/>
        <w:ind w:left="0"/>
        <w:jc w:val="both"/>
      </w:pPr>
      <w:r>
        <w:rPr>
          <w:rFonts w:ascii="Times New Roman"/>
          <w:b w:val="false"/>
          <w:i w:val="false"/>
          <w:color w:val="000000"/>
          <w:sz w:val="28"/>
        </w:rPr>
        <w:t>
      Базальт – кең таралған эффузивті тау жынысы, ең көп таралған жынысқа жатады – оның құрамындағы магмалық жыныстар 20 %-дан астам. Құрамында кремнезем мен басқа оксидтердің болуы жағынан базальттар негізгі жыныстарға жатады. Қазақстанда базальт кен орындары мен оларды ұсақтау қалдықтары Шығыс Қазақстан облысында бар.</w:t>
      </w:r>
    </w:p>
    <w:p>
      <w:pPr>
        <w:spacing w:after="0"/>
        <w:ind w:left="0"/>
        <w:jc w:val="both"/>
      </w:pPr>
      <w:r>
        <w:rPr>
          <w:rFonts w:ascii="Times New Roman"/>
          <w:b w:val="false"/>
          <w:i w:val="false"/>
          <w:color w:val="000000"/>
          <w:sz w:val="28"/>
        </w:rPr>
        <w:t>
      Перлит – химиялық құрамы салыстырмалы түрде тұрақты құрамында су бар вулкандық қышқыл шыны.</w:t>
      </w:r>
    </w:p>
    <w:p>
      <w:pPr>
        <w:spacing w:after="0"/>
        <w:ind w:left="0"/>
        <w:jc w:val="both"/>
      </w:pPr>
      <w:r>
        <w:rPr>
          <w:rFonts w:ascii="Times New Roman"/>
          <w:b w:val="false"/>
          <w:i w:val="false"/>
          <w:color w:val="000000"/>
          <w:sz w:val="28"/>
        </w:rPr>
        <w:t>
      Диабаздар – бұл құрылымы диабазды плагиоклаз, лабрадор және авгиттен тұратын палеотиптік формадағы толық кристалды магмалық тау жынысы. Термиялық өңдеген кезде диабаздар 1250 – 1300 </w:t>
      </w:r>
      <w:r>
        <w:rPr>
          <w:rFonts w:ascii="Times New Roman"/>
          <w:b w:val="false"/>
          <w:i w:val="false"/>
          <w:color w:val="000000"/>
          <w:vertAlign w:val="superscript"/>
        </w:rPr>
        <w:t>о</w:t>
      </w:r>
      <w:r>
        <w:rPr>
          <w:rFonts w:ascii="Times New Roman"/>
          <w:b w:val="false"/>
          <w:i w:val="false"/>
          <w:color w:val="000000"/>
          <w:sz w:val="28"/>
        </w:rPr>
        <w:t>С температурада толығымен ериді, бұл оларды шикізат қоспасының жоғары реакциялық қасиетін алюминсиликат компоненті ретінде пайдалануға мүмкіндік береді.</w:t>
      </w:r>
    </w:p>
    <w:p>
      <w:pPr>
        <w:spacing w:after="0"/>
        <w:ind w:left="0"/>
        <w:jc w:val="both"/>
      </w:pPr>
      <w:r>
        <w:rPr>
          <w:rFonts w:ascii="Times New Roman"/>
          <w:b w:val="false"/>
          <w:i w:val="false"/>
          <w:color w:val="000000"/>
          <w:sz w:val="28"/>
        </w:rPr>
        <w:t xml:space="preserve">
      Сиенит – бұл ортоклаздан, плагиоклаздардан, темір оксидтерінің қатты ерітінділерінен тұратын пироксен тобынан тұратын ашық сұр және қызғылт түсті терең, орташа түйіршікті кварцсыз жыныстар. Құрамында аз мөлшерде гидрослюдалар мен биотит бар. </w:t>
      </w:r>
    </w:p>
    <w:bookmarkStart w:name="z62" w:id="41"/>
    <w:p>
      <w:pPr>
        <w:spacing w:after="0"/>
        <w:ind w:left="0"/>
        <w:jc w:val="both"/>
      </w:pPr>
      <w:r>
        <w:rPr>
          <w:rFonts w:ascii="Times New Roman"/>
          <w:b w:val="false"/>
          <w:i w:val="false"/>
          <w:color w:val="000000"/>
          <w:sz w:val="28"/>
        </w:rPr>
        <w:t>
      Тефритобазальт – қалыпты қатардағы негізгі эффузивті тау жынысы, кайнотип жыныстарының ішіндегі ең көп тарағаны, тефриттерден базальттарға ауысады. Тефритобазальттар мен базальттарды құрамында темір бар түзеткіш қоспаның орнына шикізат қоспасының алюминсиликатты компоненті ретінде пайдалануға болады. Бұл жыныстар клинкер түзілу процестерінің температурасын төмендетуге ықпал етеді [35].</w:t>
      </w:r>
    </w:p>
    <w:bookmarkEnd w:id="41"/>
    <w:p>
      <w:pPr>
        <w:spacing w:after="0"/>
        <w:ind w:left="0"/>
        <w:jc w:val="both"/>
      </w:pPr>
      <w:r>
        <w:rPr>
          <w:rFonts w:ascii="Times New Roman"/>
          <w:b w:val="false"/>
          <w:i w:val="false"/>
          <w:color w:val="000000"/>
          <w:sz w:val="28"/>
        </w:rPr>
        <w:t>
      Диллатометриялық әдіспен анықталған тефритобазальттардың балқу температурасы 1280 °С, ликвидус температурасы 1350 °С. Даубаба кен орнының тефритобазальттарының баланстық қорлары А+В+С</w:t>
      </w:r>
      <w:r>
        <w:rPr>
          <w:rFonts w:ascii="Times New Roman"/>
          <w:b w:val="false"/>
          <w:i w:val="false"/>
          <w:color w:val="000000"/>
          <w:vertAlign w:val="subscript"/>
        </w:rPr>
        <w:t>1 </w:t>
      </w:r>
      <w:r>
        <w:rPr>
          <w:rFonts w:ascii="Times New Roman"/>
          <w:b w:val="false"/>
          <w:i w:val="false"/>
          <w:color w:val="000000"/>
          <w:sz w:val="28"/>
        </w:rPr>
        <w:t xml:space="preserve">санаттары бойынша шамамен 20 млн тоннаны құрайды. Кен орны "Стандарт Цемент" ЖШС, "Шымкентцемент" АҚ және "Sas-Tobe Technologies" ЖШС Оңтүстік Қазақстан цемент зауыттарынан 10 – 50 км қашықтықта орналасқан, оны кеңінен механикаландыруды және бұрғылау-жару жұмыстарын қолдану арқылы ашық тәсілмен қазуға болады. </w:t>
      </w:r>
    </w:p>
    <w:p>
      <w:pPr>
        <w:spacing w:after="0"/>
        <w:ind w:left="0"/>
        <w:jc w:val="both"/>
      </w:pPr>
      <w:r>
        <w:rPr>
          <w:rFonts w:ascii="Times New Roman"/>
          <w:b w:val="false"/>
          <w:i w:val="false"/>
          <w:color w:val="000000"/>
          <w:sz w:val="28"/>
        </w:rPr>
        <w:t>
      Құрамында магмалық жыныстар бар шикізат қоспаларының реакциялық қасиеті мен күйдірілуі дәстүрлі материалдардан тұратын шихталарға қарағанда әлдеқайда жоғары. Күйдіру процесінде сұйық фаза дәстүрлі әктас-сазды шикізат қоспаларын қолданғанға қарағанда 150 °C төмен температурада пайда болады. Минерал түзу процестерінің аяқталуы 1350 – 1400 ºС төмен температурада жүреді. Базальттарды өнеркәсіптік ауқымда қолдана отырып, Днепродзержинск цемент зауыты мен Новоздолбунов ЦШК-де клинкер алудың "қиыршық тас" технологиясы жүзеге асырылды. Бөлшектердің мөлшері 30 мм-ге дейінгі қиыршық тас түріндегі карбонаты бар шикізат пен базальттардың қоспасы алдын ала ұсақталмай айналмалы пештерде жағуға беріледі [40].</w:t>
      </w:r>
    </w:p>
    <w:p>
      <w:pPr>
        <w:spacing w:after="0"/>
        <w:ind w:left="0"/>
        <w:jc w:val="both"/>
      </w:pPr>
      <w:r>
        <w:rPr>
          <w:rFonts w:ascii="Times New Roman"/>
          <w:b w:val="false"/>
          <w:i w:val="false"/>
          <w:color w:val="000000"/>
          <w:sz w:val="28"/>
        </w:rPr>
        <w:t>
      Қарағанды көмір бассейнінің тас көмірін байыту қалдықтары жеткілікті орташаланған материал болып табылады. Әртүрлі бассейндердің көмір байыту қалдықтарының химиялық құрамы мейлінше кең ауқымда өзгеріп тұрады. Қалдықтардың құрамында 2,9-дан 28,8 %-ға дейін қалдық көмір бар және клинкер алу үшін шихтаның сазды компонентін алмастыра алады. "Оралцемент" АҚ-да көмір қалдықтарын қолдану қалдықтардағы жанып кететін қоспалардың әрбір пайызы отынның меншікті шығынын 15 кг/т клинкерге төмендететінін көрсетті [38].</w:t>
      </w:r>
    </w:p>
    <w:p>
      <w:pPr>
        <w:spacing w:after="0"/>
        <w:ind w:left="0"/>
        <w:jc w:val="both"/>
      </w:pPr>
      <w:r>
        <w:rPr>
          <w:rFonts w:ascii="Times New Roman"/>
          <w:b w:val="false"/>
          <w:i w:val="false"/>
          <w:color w:val="000000"/>
          <w:sz w:val="28"/>
        </w:rPr>
        <w:t>
      Қалдықтарды шикізат матрицалары ретінде пайдалану мысалдары ең үздік қолжетімді техникалар бойынша "Мырыш және кадмий өндірісі" анықтамалығына 2-қосымшада келтірілген.</w:t>
      </w:r>
    </w:p>
    <w:p>
      <w:pPr>
        <w:spacing w:after="0"/>
        <w:ind w:left="0"/>
        <w:jc w:val="both"/>
      </w:pPr>
      <w:r>
        <w:rPr>
          <w:rFonts w:ascii="Times New Roman"/>
          <w:b w:val="false"/>
          <w:i w:val="false"/>
          <w:color w:val="000000"/>
          <w:sz w:val="28"/>
        </w:rPr>
        <w:t>
      Әк өндіруге арналған шикізат – әктас және бор (1.20-кесте).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-кесте. Әк өндіруге арналған карбонатты жыныстарға қойылатын талаптар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Компоненттер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СаСО</w:t>
            </w:r>
            <w:r>
              <w:rPr>
                <w:rFonts w:ascii="Times New Roman"/>
                <w:b w:val="false"/>
                <w:i w:val="false"/>
                <w:color w:val="000000"/>
                <w:vertAlign w:val="subscript"/>
              </w:rPr>
              <w:t>3</w:t>
            </w:r>
            <w:r>
              <w:rPr>
                <w:rFonts w:ascii="Times New Roman"/>
                <w:b w:val="false"/>
                <w:i w:val="false"/>
                <w:color w:val="000000"/>
                <w:sz w:val="20"/>
              </w:rPr>
              <w:t>, %, кем емес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3 </w:t>
            </w:r>
            <w:r>
              <w:rPr>
                <w:rFonts w:ascii="Times New Roman"/>
                <w:b w:val="false"/>
                <w:i w:val="false"/>
                <w:color w:val="000000"/>
                <w:sz w:val="20"/>
              </w:rPr>
              <w:t>%, артық емес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Сазбалшықты қоспалар (SiO</w:t>
            </w:r>
            <w:r>
              <w:rPr>
                <w:rFonts w:ascii="Times New Roman"/>
                <w:b w:val="false"/>
                <w:i w:val="false"/>
                <w:color w:val="000000"/>
                <w:vertAlign w:val="subscript"/>
              </w:rPr>
              <w:t>2</w:t>
            </w:r>
            <w:r>
              <w:rPr>
                <w:rFonts w:ascii="Times New Roman"/>
                <w:b w:val="false"/>
                <w:i w:val="false"/>
                <w:color w:val="000000"/>
                <w:sz w:val="20"/>
              </w:rPr>
              <w:t>+Al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 артық емес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val="false"/>
          <w:i w:val="false"/>
          <w:color w:val="000000"/>
          <w:sz w:val="28"/>
        </w:rPr>
        <w:t>
      Шикізаттағы қоспалардың құрамы мен концентрациясы әктің қалай аталатынын анықтайды (1.21-кесте).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-кесте. Әктің атауына қоспалардың құрамы мен концентрациясының әсері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1.20-кесте бойынша сыныбы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салмағы бойынша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СаСО</w:t>
            </w:r>
            <w:r>
              <w:rPr>
                <w:rFonts w:ascii="Times New Roman"/>
                <w:b w:val="false"/>
                <w:i w:val="false"/>
                <w:color w:val="000000"/>
                <w:vertAlign w:val="subscript"/>
              </w:rPr>
              <w:t>3</w:t>
            </w:r>
            <w:r>
              <w:rPr>
                <w:rFonts w:ascii="Times New Roman"/>
                <w:b w:val="false"/>
                <w:i w:val="false"/>
                <w:color w:val="000000"/>
                <w:sz w:val="20"/>
              </w:rPr>
              <w:t>,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w:t>
            </w:r>
            <w:r>
              <w:rPr>
                <w:rFonts w:ascii="Times New Roman"/>
                <w:b w:val="false"/>
                <w:i w:val="false"/>
                <w:color w:val="000000"/>
                <w:sz w:val="20"/>
              </w:rPr>
              <w:t>,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Сазбалшық, артық емес</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әктас, 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Кальцийлі майлы жеңіл әк, I және II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әктас, 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Құнарсыз жеңіл әк, II және III сорт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Құмды әктас, 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Доломиттелген әктас,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Магнезиялы жеңіл әк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 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Доломитті жеңіл әк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Доломиттелген құмды әктас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Магнезиялы гидравликалық</w:t>
            </w:r>
          </w:p>
        </w:tc>
      </w:tr>
    </w:tbl>
    <w:p>
      <w:pPr>
        <w:spacing w:after="0"/>
        <w:ind w:left="0"/>
        <w:jc w:val="both"/>
      </w:pPr>
      <w:r>
        <w:rPr>
          <w:rFonts w:ascii="Times New Roman"/>
          <w:b w:val="false"/>
          <w:i w:val="false"/>
          <w:color w:val="000000"/>
          <w:sz w:val="28"/>
        </w:rPr>
        <w:t>
      Сазбалшық концентрациясының жоғарылауымен әк гидравликалық, яғни суда қатаю қасиетіне ие болады.</w:t>
      </w:r>
    </w:p>
    <w:p>
      <w:pPr>
        <w:spacing w:after="0"/>
        <w:ind w:left="0"/>
        <w:jc w:val="both"/>
      </w:pPr>
      <w:r>
        <w:rPr>
          <w:rFonts w:ascii="Times New Roman"/>
          <w:b w:val="false"/>
          <w:i w:val="false"/>
          <w:color w:val="000000"/>
          <w:sz w:val="28"/>
        </w:rPr>
        <w:t>
      Әкті күйдіру үшін құрамында ылғалдылығы 18 % дейінгі кемінде 90 % СаСО</w:t>
      </w:r>
      <w:r>
        <w:rPr>
          <w:rFonts w:ascii="Times New Roman"/>
          <w:b w:val="false"/>
          <w:i w:val="false"/>
          <w:color w:val="000000"/>
          <w:vertAlign w:val="subscript"/>
        </w:rPr>
        <w:t>3</w:t>
      </w:r>
      <w:r>
        <w:rPr>
          <w:rFonts w:ascii="Times New Roman"/>
          <w:b w:val="false"/>
          <w:i w:val="false"/>
          <w:color w:val="000000"/>
          <w:sz w:val="28"/>
        </w:rPr>
        <w:t>, 4 % дейін SiO</w:t>
      </w:r>
      <w:r>
        <w:rPr>
          <w:rFonts w:ascii="Times New Roman"/>
          <w:b w:val="false"/>
          <w:i w:val="false"/>
          <w:color w:val="000000"/>
          <w:vertAlign w:val="subscript"/>
        </w:rPr>
        <w:t>2</w:t>
      </w:r>
      <w:r>
        <w:rPr>
          <w:rFonts w:ascii="Times New Roman"/>
          <w:b w:val="false"/>
          <w:i w:val="false"/>
          <w:color w:val="000000"/>
          <w:sz w:val="28"/>
        </w:rPr>
        <w:t>, 2 % дейін бір жарым оксидтер жиынтығы (Аl</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және 0,4 % дейін SO</w:t>
      </w:r>
      <w:r>
        <w:rPr>
          <w:rFonts w:ascii="Times New Roman"/>
          <w:b w:val="false"/>
          <w:i w:val="false"/>
          <w:color w:val="000000"/>
          <w:vertAlign w:val="subscript"/>
        </w:rPr>
        <w:t>3 </w:t>
      </w:r>
      <w:r>
        <w:rPr>
          <w:rFonts w:ascii="Times New Roman"/>
          <w:b w:val="false"/>
          <w:i w:val="false"/>
          <w:color w:val="000000"/>
          <w:sz w:val="28"/>
        </w:rPr>
        <w:t>бар жыныстар жарамды деп саналады; алайда сапасы төмен әктас та пайдаланылады. Тығыз және берік әктастар борпылдақ, үгілгіш әк бере алады, сондықтан шахта пештерінде күйдіруге жарамсыз болып қалады. Ал, жұмсақ бор, керісінше, қатты әк бере алады. Қоспалар әктің тығыздығына ол шөгетіндей немесе ыдырайтындай әртүрлі әсер етеді, сондықтан қопсыта отырып, СаО кристалдарының өсуіне ықпал етеді; басқалары, керісінше, көлемін азайтып, әкті қатайтады.</w:t>
      </w:r>
    </w:p>
    <w:p>
      <w:pPr>
        <w:spacing w:after="0"/>
        <w:ind w:left="0"/>
        <w:jc w:val="both"/>
      </w:pPr>
      <w:r>
        <w:rPr>
          <w:rFonts w:ascii="Times New Roman"/>
          <w:b w:val="false"/>
          <w:i w:val="false"/>
          <w:color w:val="000000"/>
          <w:sz w:val="28"/>
        </w:rPr>
        <w:t>
      Әктің күйдіргеннен кейінгі беріктігінің көрсеткіштері технолог үшін өте маңызды: жаңа кен орнындағы шикізаттың жарамдылығын анықтау және күйдіруге арналған пештің түрін таңдау кезінде олар шикізаттың физикалық-механикалық қасиеттеріне және әртүрлі конструкциядағы пештерде тәжірибелік күйдіру негізінде әк өндіруге сүйенеді. Күйдіру кезінде бөлшектердің беріктігін, желінуін, тығыздығын, кеуектілігін, жарылуын, табиғи көлбеу бұрышын білу маңызды.</w:t>
      </w:r>
    </w:p>
    <w:bookmarkStart w:name="z65" w:id="42"/>
    <w:p>
      <w:pPr>
        <w:spacing w:after="0"/>
        <w:ind w:left="0"/>
        <w:jc w:val="both"/>
      </w:pPr>
      <w:r>
        <w:rPr>
          <w:rFonts w:ascii="Times New Roman"/>
          <w:b w:val="false"/>
          <w:i w:val="false"/>
          <w:color w:val="000000"/>
          <w:sz w:val="28"/>
        </w:rPr>
        <w:t xml:space="preserve">
      </w:t>
      </w:r>
      <w:r>
        <w:rPr>
          <w:rFonts w:ascii="Times New Roman"/>
          <w:b/>
          <w:i w:val="false"/>
          <w:color w:val="000000"/>
          <w:sz w:val="28"/>
        </w:rPr>
        <w:t>1.1.8. Техникалық-экономикалық сипаттамалар</w:t>
      </w:r>
    </w:p>
    <w:bookmarkEnd w:id="42"/>
    <w:p>
      <w:pPr>
        <w:spacing w:after="0"/>
        <w:ind w:left="0"/>
        <w:jc w:val="both"/>
      </w:pPr>
      <w:r>
        <w:rPr>
          <w:rFonts w:ascii="Times New Roman"/>
          <w:b w:val="false"/>
          <w:i w:val="false"/>
          <w:color w:val="000000"/>
          <w:sz w:val="28"/>
        </w:rPr>
        <w:t xml:space="preserve">
      Цемент – әмбебап құрылыс материалы, сондықтан ол өз саласында маңызды тауар болып саналады. </w:t>
      </w:r>
    </w:p>
    <w:p>
      <w:pPr>
        <w:spacing w:after="0"/>
        <w:ind w:left="0"/>
        <w:jc w:val="both"/>
      </w:pPr>
      <w:r>
        <w:rPr>
          <w:rFonts w:ascii="Times New Roman"/>
          <w:b w:val="false"/>
          <w:i w:val="false"/>
          <w:color w:val="000000"/>
          <w:sz w:val="28"/>
        </w:rPr>
        <w:t>
      XXI ғасырда әлемдік цемент өндірісінің орталықтары Азияда орналасты. Жалғыз Қытайдың өзі 2019 жылы 2 200 млн тоннадан астам цемент немесе әлемдік көлемнің 54 %-ын өндірді. Түркия, Вьетнам мен Индонезия да жоғары көрсеткіштер мен өндірістің жоғары өсу қарқынын көрсетуде [39].</w:t>
      </w:r>
    </w:p>
    <w:p>
      <w:pPr>
        <w:spacing w:after="0"/>
        <w:ind w:left="0"/>
        <w:jc w:val="both"/>
      </w:pPr>
      <w:r>
        <w:rPr>
          <w:rFonts w:ascii="Times New Roman"/>
          <w:b w:val="false"/>
          <w:i w:val="false"/>
          <w:color w:val="000000"/>
          <w:sz w:val="28"/>
        </w:rPr>
        <w:t>
      Әлемде 12 елдің ғана өнім өндіру көлемі жылына 50 млн тоннадан асады (1.5-сурет).</w:t>
      </w:r>
    </w:p>
    <w:p>
      <w:pPr>
        <w:spacing w:after="0"/>
        <w:ind w:left="0"/>
        <w:jc w:val="both"/>
      </w:pPr>
      <w:r>
        <w:rPr>
          <w:rFonts w:ascii="Times New Roman"/>
          <w:b w:val="false"/>
          <w:i w:val="false"/>
          <w:color w:val="000000"/>
          <w:sz w:val="28"/>
        </w:rPr>
        <w:t>
      2015 жылғы 1 қаңтарда Еуразиялық экономикалық одақ (бұдан әрі ЕАЭО) құру туралы шартқа қол қойылды, оған бүгінгі күні бес мүше мемлекет – Армения Республикасы, Беларусь Республикасы, Қазақстан Республикасы, Қырғыз Республикасы және Ресей Федерациясы кіреді.</w:t>
      </w:r>
    </w:p>
    <w:p>
      <w:pPr>
        <w:spacing w:after="0"/>
        <w:ind w:left="0"/>
        <w:jc w:val="both"/>
      </w:pPr>
      <w:r>
        <w:rPr>
          <w:rFonts w:ascii="Times New Roman"/>
          <w:b w:val="false"/>
          <w:i w:val="false"/>
          <w:color w:val="000000"/>
          <w:sz w:val="28"/>
        </w:rPr>
        <w:t>
      ЕАЭО-ның цемент нарығының одан әрі шоғырлануға әлеуеті бар. Цементті негізгі өндіру және тұтыну көлемі Ресейге тиесілі: 81 % – қуаттарда, 80 % – өндірісте және 80 % – тұтынуда. Шетелдік халықаралық цемент холдингтерінің үлесіне ЕАЭО қуаттарының шамамен 20 %-ы тиесілі [40 – 41].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068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6068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(Америкалық цемент өндірушілер қауымдастығының мәліметтері бойынша)</w:t>
      </w:r>
    </w:p>
    <w:p>
      <w:pPr>
        <w:spacing w:after="0"/>
        <w:ind w:left="0"/>
        <w:jc w:val="both"/>
      </w:pPr>
      <w:r>
        <w:rPr>
          <w:rFonts w:ascii="Times New Roman"/>
          <w:b w:val="false"/>
          <w:i w:val="false"/>
          <w:color w:val="000000"/>
          <w:sz w:val="28"/>
        </w:rPr>
        <w:t>
      Егер 2016 жылы әлемдік цемент нарығындағы қуаттар құрылымын қарайтын болсақ, онда ЕАЭО қуаты шамамен 10 %-ды құрайды (1.6-сурет).</w:t>
      </w:r>
    </w:p>
    <w:p>
      <w:pPr>
        <w:spacing w:after="0"/>
        <w:ind w:left="0"/>
        <w:jc w:val="both"/>
      </w:pPr>
      <w:r>
        <w:rPr>
          <w:rFonts w:ascii="Times New Roman"/>
          <w:b w:val="false"/>
          <w:i w:val="false"/>
          <w:color w:val="000000"/>
          <w:sz w:val="28"/>
        </w:rPr>
        <w:t>
      ЕАЭО елдерінде цемент тұтыну жылма-жыл өзгеріп отырады, ал Қазақстан Республикасында тұрақты (1.7-сурет).</w:t>
      </w:r>
    </w:p>
    <w:p>
      <w:pPr>
        <w:spacing w:after="0"/>
        <w:ind w:left="0"/>
        <w:jc w:val="both"/>
      </w:pPr>
      <w:r>
        <w:rPr>
          <w:rFonts w:ascii="Times New Roman"/>
          <w:b w:val="false"/>
          <w:i w:val="false"/>
          <w:color w:val="000000"/>
          <w:sz w:val="28"/>
        </w:rPr>
        <w:t xml:space="preserve">
      Қазақстан Республикасы басшылығының нысаналы саясатының арқасында елімізде сапалы жалпы құрылыс цементін, сондай-ақ бірқатар арнайы цементті: сульфатқа төзімді, жол, тампонаждық, беріктігі жоғары, тез қататын және басқаларын шығаруға қабілетті қазіргі заманғы цемент зауыттары салынды. </w:t>
      </w:r>
    </w:p>
    <w:p>
      <w:pPr>
        <w:spacing w:after="0"/>
        <w:ind w:left="0"/>
        <w:jc w:val="both"/>
      </w:pPr>
      <w:r>
        <w:rPr>
          <w:rFonts w:ascii="Times New Roman"/>
          <w:b w:val="false"/>
          <w:i w:val="false"/>
          <w:color w:val="000000"/>
          <w:sz w:val="28"/>
        </w:rPr>
        <w:t xml:space="preserve">
      Айталық, 2020 жылы 10,8 млн тонна цемент, 1 496 421 тонна құрастырмалы темірбетон конструкциялар, 4 634 473 тонна тауарлық бетон, 416 491 тонна құрылыс ерітінділері өндірілді. Бұл 2020 жылы 15,3 млн шаршы метрден астам тұрғын үйді пайдалануға беруге мүмкіндік берді. Қазақстан өндірілген цементтің бір бөлігін экспортқа да жібереді: Қазақстаннан негізгі цемент импорттаушы елдер – Өзбекстан, Қырғызстан және Ресей [42]. </w:t>
      </w:r>
    </w:p>
    <w:p>
      <w:pPr>
        <w:spacing w:after="0"/>
        <w:ind w:left="0"/>
        <w:jc w:val="both"/>
      </w:pPr>
      <w:r>
        <w:rPr>
          <w:rFonts w:ascii="Times New Roman"/>
          <w:b w:val="false"/>
          <w:i w:val="false"/>
          <w:color w:val="000000"/>
          <w:sz w:val="28"/>
        </w:rPr>
        <w:t>
      1.8-суретте 2010 – 2019 жылдар аралығындағы кезеңде Қазақстаннан басқа елдерге цемент экспорты бойынша деректер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527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27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76073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607300" cy="393700"/>
                          </a:xfrm>
                          <a:prstGeom prst="rect">
                            <a:avLst/>
                          </a:prstGeom>
                        </pic:spPr>
                      </pic:pic>
                    </a:graphicData>
                  </a:graphic>
                </wp:inline>
              </w:drawing>
            </w:r>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1.7-сурет. ЕАЭО елдерінде цемент тұтыну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53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Қазақстанда ақ және декоративтік, кеңейетін, сазбалшықты және басқа да арнайы цемент түрлерінің өндірісі жолға қойылмаған. Оларды тұтыну көлемі аз, сондықтан цементтің бұл түрлері басқа мемлекеттерден импортталады. Қазақстанға негізгі цемент жеткізушілер Ресей және Иран болып табылады [42]. Қазақстандық зауыттардың ғылыми-техникалық әлеуеті қажет болған жағдайда, жеткілікті тұрақты сұраныс туындаған кезде республика үшін қажетті ерекше цемент өндірісін жолға қоюға мүмкіндік береді.</w:t>
      </w:r>
    </w:p>
    <w:bookmarkStart w:name="z66" w:id="43"/>
    <w:p>
      <w:pPr>
        <w:spacing w:after="0"/>
        <w:ind w:left="0"/>
        <w:jc w:val="both"/>
      </w:pPr>
      <w:r>
        <w:rPr>
          <w:rFonts w:ascii="Times New Roman"/>
          <w:b w:val="false"/>
          <w:i w:val="false"/>
          <w:color w:val="000000"/>
          <w:sz w:val="28"/>
        </w:rPr>
        <w:t>
      Төменде, 1.9-суретте, 2010 жылдан бастап 2019 жылға дейінгі кезеңде Қазақстанға басқа елдерден цемент импорты бойынша деректер келтірілген.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1.9-сурет. ЕАЭО елдері бойынша цемент экспорты </w:t>
            </w:r>
          </w:p>
          <w:p>
            <w:pPr>
              <w:spacing w:after="20"/>
              <w:ind w:left="20"/>
              <w:jc w:val="both"/>
            </w:pPr>
            <w:r>
              <w:rPr>
                <w:rFonts w:ascii="Times New Roman"/>
                <w:b w:val="false"/>
                <w:i w:val="false"/>
                <w:color w:val="000000"/>
                <w:sz w:val="20"/>
              </w:rPr>
              <w:t>
</w:t>
            </w:r>
            <w:r>
              <w:rPr>
                <w:rFonts w:ascii="Times New Roman"/>
                <w:b/>
                <w:i w:val="false"/>
                <w:color w:val="000000"/>
                <w:sz w:val="20"/>
              </w:rPr>
              <w:t>(дереккөз: "Сыртқы сауда" статистикалық жинағы, ҚР ҰЭМ Статистика комитеті)</w:t>
            </w:r>
          </w:p>
        </w:tc>
      </w:tr>
    </w:tbl>
    <w:p>
      <w:pPr>
        <w:spacing w:after="0"/>
        <w:ind w:left="0"/>
        <w:jc w:val="both"/>
      </w:pPr>
      <w:r>
        <w:rPr>
          <w:rFonts w:ascii="Times New Roman"/>
          <w:b w:val="false"/>
          <w:i w:val="false"/>
          <w:color w:val="000000"/>
          <w:sz w:val="28"/>
        </w:rPr>
        <w:t xml:space="preserve">
      Цемент саласында өндірістің өсуі байқалады, мәселен, 2015 жылдан бастап 2019 жылға дейін құрылыс материалдары өндірісінің көлемі 443 млрд теңгеден 587 млрд теңгеге дейін [46] немесе 33 %-ға өсті, онда өнімнің 62 %-ы цемент, әк және құрылыс гипсіне тиесілі. Қазақстанның цемент саласы климаттық жағдайларға байланысты маусымдық сипатқа ие, өйткені құрылыс материалдарына сұраныс көктемге, жазғы және күзге келеді. </w:t>
      </w:r>
    </w:p>
    <w:p>
      <w:pPr>
        <w:spacing w:after="0"/>
        <w:ind w:left="0"/>
        <w:jc w:val="both"/>
      </w:pPr>
      <w:r>
        <w:rPr>
          <w:rFonts w:ascii="Times New Roman"/>
          <w:b w:val="false"/>
          <w:i w:val="false"/>
          <w:color w:val="000000"/>
          <w:sz w:val="28"/>
        </w:rPr>
        <w:t>
      1.10-суретте 2010 жылдан 2019 жылға дейін Қазақстандағы портландцемент (ақ цементтен басқа) және портландцемент клинкері өндірісінің көлемі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1.10-сурет. Қазақстан Республикасында цемент клинкері мен цемент өндірісі</w:t>
      </w:r>
    </w:p>
    <w:p>
      <w:pPr>
        <w:spacing w:after="0"/>
        <w:ind w:left="0"/>
        <w:jc w:val="both"/>
      </w:pPr>
      <w:r>
        <w:rPr>
          <w:rFonts w:ascii="Times New Roman"/>
          <w:b w:val="false"/>
          <w:i w:val="false"/>
          <w:color w:val="000000"/>
          <w:sz w:val="28"/>
        </w:rPr>
        <w:t>
      (дереккөз: "Қазақстан мен оның өңірлерінің өнеркәсібі" статистикалық жинағы, ҚР ҰЭМ Статистика комитеті)</w:t>
      </w:r>
    </w:p>
    <w:p>
      <w:pPr>
        <w:spacing w:after="0"/>
        <w:ind w:left="0"/>
        <w:jc w:val="both"/>
      </w:pPr>
      <w:r>
        <w:rPr>
          <w:rFonts w:ascii="Times New Roman"/>
          <w:b w:val="false"/>
          <w:i w:val="false"/>
          <w:color w:val="000000"/>
          <w:sz w:val="28"/>
        </w:rPr>
        <w:t>
      Мемлекет түрлі мемлекеттік бағдарламаларды (ҮИИДМБ-1 және 2) іске асыру және ауқымды жобалар құрылысын іске қосу есебінен цементке деген сұранысты арттырды.</w:t>
      </w:r>
    </w:p>
    <w:p>
      <w:pPr>
        <w:spacing w:after="0"/>
        <w:ind w:left="0"/>
        <w:jc w:val="both"/>
      </w:pPr>
      <w:r>
        <w:rPr>
          <w:rFonts w:ascii="Times New Roman"/>
          <w:b w:val="false"/>
          <w:i w:val="false"/>
          <w:color w:val="000000"/>
          <w:sz w:val="28"/>
        </w:rPr>
        <w:t>
      2020 жылы цементтің тоннасының орташа құны 26000 теңге болған кезде 10,8 млн тонна цемент шығарылып, өнімнің жалпы құны шамамен 280,8 млрд теңгені немесе 2020 жылы елдің ЖІӨ-нің шамамен 0,4 %-ын құрады.</w:t>
      </w:r>
    </w:p>
    <w:bookmarkStart w:name="z67" w:id="44"/>
    <w:p>
      <w:pPr>
        <w:spacing w:after="0"/>
        <w:ind w:left="0"/>
        <w:jc w:val="both"/>
      </w:pPr>
      <w:r>
        <w:rPr>
          <w:rFonts w:ascii="Times New Roman"/>
          <w:b w:val="false"/>
          <w:i w:val="false"/>
          <w:color w:val="000000"/>
          <w:sz w:val="28"/>
        </w:rPr>
        <w:t>
      1.1.9. Энергия ресурстарын пайдалану</w:t>
      </w:r>
    </w:p>
    <w:bookmarkEnd w:id="44"/>
    <w:p>
      <w:pPr>
        <w:spacing w:after="0"/>
        <w:ind w:left="0"/>
        <w:jc w:val="both"/>
      </w:pPr>
      <w:r>
        <w:rPr>
          <w:rFonts w:ascii="Times New Roman"/>
          <w:b w:val="false"/>
          <w:i w:val="false"/>
          <w:color w:val="000000"/>
          <w:sz w:val="28"/>
        </w:rPr>
        <w:t>
      Цемент өндірісі энергияны көп қажет ететін өнеркәсіп болып табылады. Цемент саласындағы отын-энергетикалық ресурстарға жұмсалатын шығыстардың үлесі өндірілген өнім құнының шамамен 40 %-ын құрайды [2].</w:t>
      </w:r>
    </w:p>
    <w:p>
      <w:pPr>
        <w:spacing w:after="0"/>
        <w:ind w:left="0"/>
        <w:jc w:val="both"/>
      </w:pPr>
      <w:r>
        <w:rPr>
          <w:rFonts w:ascii="Times New Roman"/>
          <w:b w:val="false"/>
          <w:i w:val="false"/>
          <w:color w:val="000000"/>
          <w:sz w:val="28"/>
        </w:rPr>
        <w:t>
      2019 – 2020 жылдар аралығындағы кезеңде әлемдік цемент өнеркәсібі шамамен 6 %-дан 7 %-ға дейін CO</w:t>
      </w:r>
      <w:r>
        <w:rPr>
          <w:rFonts w:ascii="Times New Roman"/>
          <w:b w:val="false"/>
          <w:i w:val="false"/>
          <w:color w:val="000000"/>
          <w:vertAlign w:val="subscript"/>
        </w:rPr>
        <w:t>2 </w:t>
      </w:r>
      <w:r>
        <w:rPr>
          <w:rFonts w:ascii="Times New Roman"/>
          <w:b w:val="false"/>
          <w:i w:val="false"/>
          <w:color w:val="000000"/>
          <w:sz w:val="28"/>
        </w:rPr>
        <w:t>ғаламдық шығарындыларын және 5-тен 7 %-ға дейін антропогендік парниктік газдар шығарындыларын шығарды [44] [45] [46] [47].</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парниктік газ болып табылады және ол карбонатты шикізат декарбонизациясы (технологиялық СО</w:t>
      </w:r>
      <w:r>
        <w:rPr>
          <w:rFonts w:ascii="Times New Roman"/>
          <w:b w:val="false"/>
          <w:i w:val="false"/>
          <w:color w:val="000000"/>
          <w:vertAlign w:val="subscript"/>
        </w:rPr>
        <w:t>2</w:t>
      </w:r>
      <w:r>
        <w:rPr>
          <w:rFonts w:ascii="Times New Roman"/>
          <w:b w:val="false"/>
          <w:i w:val="false"/>
          <w:color w:val="000000"/>
          <w:sz w:val="28"/>
        </w:rPr>
        <w:t>) және отынды жағу (энергетикалық СО</w:t>
      </w:r>
      <w:r>
        <w:rPr>
          <w:rFonts w:ascii="Times New Roman"/>
          <w:b w:val="false"/>
          <w:i w:val="false"/>
          <w:color w:val="000000"/>
          <w:vertAlign w:val="subscript"/>
        </w:rPr>
        <w:t>2</w:t>
      </w:r>
      <w:r>
        <w:rPr>
          <w:rFonts w:ascii="Times New Roman"/>
          <w:b w:val="false"/>
          <w:i w:val="false"/>
          <w:color w:val="000000"/>
          <w:sz w:val="28"/>
        </w:rPr>
        <w:t>) кезінде пайда болады [48].</w:t>
      </w:r>
    </w:p>
    <w:bookmarkStart w:name="z68" w:id="45"/>
    <w:p>
      <w:pPr>
        <w:spacing w:after="0"/>
        <w:ind w:left="0"/>
        <w:jc w:val="both"/>
      </w:pPr>
      <w:r>
        <w:rPr>
          <w:rFonts w:ascii="Times New Roman"/>
          <w:b w:val="false"/>
          <w:i w:val="false"/>
          <w:color w:val="000000"/>
          <w:sz w:val="28"/>
        </w:rPr>
        <w:t>
      1.1.9.1. Жылу энергиясы</w:t>
      </w:r>
    </w:p>
    <w:bookmarkEnd w:id="45"/>
    <w:p>
      <w:pPr>
        <w:spacing w:after="0"/>
        <w:ind w:left="0"/>
        <w:jc w:val="both"/>
      </w:pPr>
      <w:r>
        <w:rPr>
          <w:rFonts w:ascii="Times New Roman"/>
          <w:b w:val="false"/>
          <w:i w:val="false"/>
          <w:color w:val="000000"/>
          <w:sz w:val="28"/>
        </w:rPr>
        <w:t xml:space="preserve">
      Технологиялық отын ретінде Қазақстанның барлық цемент зауыттары Қарағанды, Екібастұз кен орнының немесе Қара Жыра кен орнының көмірін пайдаланады. </w:t>
      </w:r>
    </w:p>
    <w:p>
      <w:pPr>
        <w:spacing w:after="0"/>
        <w:ind w:left="0"/>
        <w:jc w:val="both"/>
      </w:pPr>
      <w:r>
        <w:rPr>
          <w:rFonts w:ascii="Times New Roman"/>
          <w:b w:val="false"/>
          <w:i w:val="false"/>
          <w:color w:val="000000"/>
          <w:sz w:val="28"/>
        </w:rPr>
        <w:t>
      Клинкерді күйдіруге кететін жылудың үлестік шығыны көптеген факторларға байланысты. Олардың негізгілері – өндіру тәсілі (дымқыл, құрғақ, циклонды жылу алмастырғыштармен – циклонның 3-тен 6 сатысына дейін; декарбонизатормен немесе онсыз), пештер мен басқа жабдықтардың конструкциясы мен пайдаланылуы (мысалы, тоңазытқыш, тікелей немесе аралас режимде жұмыс істейтін шикізат диірмендері және т. б.), процесті басқаруды оңтайландыру, біркелкі және тұрақты жұмыс жағдайлары, шикізаттың қасиеттері, өндірілетін өнім түрі және т. б.</w:t>
      </w:r>
    </w:p>
    <w:p>
      <w:pPr>
        <w:spacing w:after="0"/>
        <w:ind w:left="0"/>
        <w:jc w:val="both"/>
      </w:pPr>
      <w:r>
        <w:rPr>
          <w:rFonts w:ascii="Times New Roman"/>
          <w:b w:val="false"/>
          <w:i w:val="false"/>
          <w:color w:val="000000"/>
          <w:sz w:val="28"/>
        </w:rPr>
        <w:t>
      Клинкер өндірісінде Қазақстанның цемент кәсіпорындарында жылу энергиясының үлестік шығыны құрғақ тәсілмен 3 200 МДж/т-дан және дымқыл тәсілмен 6 900 МДж/т-ға дейін өзгереді. ЕҚТ жүргізу нәтижесінде алынған Қазақстанның 10 кәсіпорны бойынша негізгі деректер 1.22-кестеде және 1.11-суретте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-кесте. Клинкер өндірісі кезіндегі жылу тұтынудың үлестік көрсеткіші бойынша деректер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 /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тәсілі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Үлестік көрсеткіштері, МДж/т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 CLM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2 900-3 300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 6-2015 РФ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3550–4120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ИТС 6-2015 РФ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5750–6900</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881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881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1.11-сурет. Клинкерді күйдіру кезінде</w:t>
      </w:r>
    </w:p>
    <w:p>
      <w:pPr>
        <w:spacing w:after="0"/>
        <w:ind w:left="0"/>
        <w:jc w:val="both"/>
      </w:pPr>
      <w:r>
        <w:rPr>
          <w:rFonts w:ascii="Times New Roman"/>
          <w:b w:val="false"/>
          <w:i w:val="false"/>
          <w:color w:val="000000"/>
          <w:sz w:val="28"/>
        </w:rPr>
        <w:t>
      жылу тұтынудың үлестік көрсеткіштерінің кестесі</w:t>
      </w:r>
    </w:p>
    <w:p>
      <w:pPr>
        <w:spacing w:after="0"/>
        <w:ind w:left="0"/>
        <w:jc w:val="both"/>
      </w:pPr>
      <w:r>
        <w:rPr>
          <w:rFonts w:ascii="Times New Roman"/>
          <w:b w:val="false"/>
          <w:i w:val="false"/>
          <w:color w:val="000000"/>
          <w:sz w:val="28"/>
        </w:rPr>
        <w:t>
      8 және 10-кәсіпорындарда өнімділігі тәулігіне 2500 т Ø4х60 м айналмалы пеші бар бір желілі бес сатылы циклонды жылу алмастырғыштары және декарбонизаторлары бар пештер орнатылған.</w:t>
      </w:r>
    </w:p>
    <w:p>
      <w:pPr>
        <w:spacing w:after="0"/>
        <w:ind w:left="0"/>
        <w:jc w:val="both"/>
      </w:pPr>
      <w:r>
        <w:rPr>
          <w:rFonts w:ascii="Times New Roman"/>
          <w:b w:val="false"/>
          <w:i w:val="false"/>
          <w:color w:val="000000"/>
          <w:sz w:val="28"/>
        </w:rPr>
        <w:t>
      4, 7, 9-кәсіпорындарда өнімділігі тәулігіне 3000 т,Ø4, 2х60 м айналмалы пеші бар бір желілі бес сатылы циклонды жылу алмастырғыштары және декарбонизаторлары бар пештер орнатылған.</w:t>
      </w:r>
    </w:p>
    <w:p>
      <w:pPr>
        <w:spacing w:after="0"/>
        <w:ind w:left="0"/>
        <w:jc w:val="both"/>
      </w:pPr>
      <w:r>
        <w:rPr>
          <w:rFonts w:ascii="Times New Roman"/>
          <w:b w:val="false"/>
          <w:i w:val="false"/>
          <w:color w:val="000000"/>
          <w:sz w:val="28"/>
        </w:rPr>
        <w:t>
      10-кәсіпорында циклондық жылу алмастырғыштардың сатылары арасында TTF типті декарбонизатор орнатылған, өлшемі Ø 5, 6x44, 53 м. Қыздырғыштар саны – 4 дана. Декарбонизаторда барлық отынның 55 – 64 %-ы жағылады.</w:t>
      </w:r>
    </w:p>
    <w:p>
      <w:pPr>
        <w:spacing w:after="0"/>
        <w:ind w:left="0"/>
        <w:jc w:val="both"/>
      </w:pPr>
      <w:r>
        <w:rPr>
          <w:rFonts w:ascii="Times New Roman"/>
          <w:b w:val="false"/>
          <w:i w:val="false"/>
          <w:color w:val="000000"/>
          <w:sz w:val="28"/>
        </w:rPr>
        <w:t>
      Ұсынылған деректер Қазақстан кәсіпорындарында клинкерді күйдіруге жұмсалатын жылудың үлестік шығыны негізінен BREF CLM және АТА 6-2015 РФ көрсетілген мәндерге сәйкес келетінін көрсетеді. BREF CLM анықтамалығында дымқыл өндіру тәсіліне арналған көрсеткіштер нормаланбайды.</w:t>
      </w:r>
    </w:p>
    <w:p>
      <w:pPr>
        <w:spacing w:after="0"/>
        <w:ind w:left="0"/>
        <w:jc w:val="both"/>
      </w:pPr>
      <w:r>
        <w:rPr>
          <w:rFonts w:ascii="Times New Roman"/>
          <w:b w:val="false"/>
          <w:i w:val="false"/>
          <w:color w:val="000000"/>
          <w:sz w:val="28"/>
        </w:rPr>
        <w:t>
      Отынның жалпы құнын төмендетудің бір тәсілі – балама отынды пайдалану. Отынның бұл түрін пайдалану қолданылатын дәстүрлі ресурстарды айтарлықтай көлемде алмастыра алады. Қалдықтарды аралас жағу әлемдік тәжірибеде кеңінен қолданылады. Еуропалық цемент өнеркәсібінде қазба отынды алмастыру үлесі 80 %-ға дейін жететін кәсіпорындар бар [2].</w:t>
      </w:r>
    </w:p>
    <w:p>
      <w:pPr>
        <w:spacing w:after="0"/>
        <w:ind w:left="0"/>
        <w:jc w:val="both"/>
      </w:pPr>
      <w:r>
        <w:rPr>
          <w:rFonts w:ascii="Times New Roman"/>
          <w:b w:val="false"/>
          <w:i w:val="false"/>
          <w:color w:val="000000"/>
          <w:sz w:val="28"/>
        </w:rPr>
        <w:t>
      Мұндай алмастырудың қосымша артықшылығы – отынды жағу кезінде пайда болатын CO</w:t>
      </w:r>
      <w:r>
        <w:rPr>
          <w:rFonts w:ascii="Times New Roman"/>
          <w:b w:val="false"/>
          <w:i w:val="false"/>
          <w:color w:val="000000"/>
          <w:vertAlign w:val="subscript"/>
        </w:rPr>
        <w:t>2 </w:t>
      </w:r>
      <w:r>
        <w:rPr>
          <w:rFonts w:ascii="Times New Roman"/>
          <w:b w:val="false"/>
          <w:i w:val="false"/>
          <w:color w:val="000000"/>
          <w:sz w:val="28"/>
        </w:rPr>
        <w:t>шығарындыларының азаюы.</w:t>
      </w:r>
    </w:p>
    <w:p>
      <w:pPr>
        <w:spacing w:after="0"/>
        <w:ind w:left="0"/>
        <w:jc w:val="both"/>
      </w:pPr>
      <w:r>
        <w:rPr>
          <w:rFonts w:ascii="Times New Roman"/>
          <w:b w:val="false"/>
          <w:i w:val="false"/>
          <w:color w:val="000000"/>
          <w:sz w:val="28"/>
        </w:rPr>
        <w:t>
      Қазіргі уақытта Қазақстанның цемент саласының кәсіпорындары қалдықтарды баламалы отын ретінде пайдаланбайды. Бұған қалдықтар мен дәстүрлі отынды бірге жағуды регламенттейтін қабылданған нормативтік базаның болмауы кедергі келтіреді. Технологиялық тұрғыдан отынды аралас жағудың барлық процестері әлемдік индустрияда да, Қазақстанда да жеткілікті түрде пысықталған [3]. Тиісті регламенттер қабылданғаннан кейін кәсіпорындар отынның баламалы түрлерін пайдалануға дайын болады.</w:t>
      </w:r>
    </w:p>
    <w:bookmarkStart w:name="z70" w:id="46"/>
    <w:p>
      <w:pPr>
        <w:spacing w:after="0"/>
        <w:ind w:left="0"/>
        <w:jc w:val="both"/>
      </w:pPr>
      <w:r>
        <w:rPr>
          <w:rFonts w:ascii="Times New Roman"/>
          <w:b w:val="false"/>
          <w:i w:val="false"/>
          <w:color w:val="000000"/>
          <w:sz w:val="28"/>
        </w:rPr>
        <w:t xml:space="preserve">
      </w:t>
      </w:r>
      <w:r>
        <w:rPr>
          <w:rFonts w:ascii="Times New Roman"/>
          <w:b/>
          <w:i w:val="false"/>
          <w:color w:val="000000"/>
          <w:sz w:val="28"/>
        </w:rPr>
        <w:t>1.1.9.2. Электр энергиясы</w:t>
      </w:r>
    </w:p>
    <w:bookmarkEnd w:id="46"/>
    <w:p>
      <w:pPr>
        <w:spacing w:after="0"/>
        <w:ind w:left="0"/>
        <w:jc w:val="both"/>
      </w:pPr>
      <w:r>
        <w:rPr>
          <w:rFonts w:ascii="Times New Roman"/>
          <w:b w:val="false"/>
          <w:i w:val="false"/>
          <w:color w:val="000000"/>
          <w:sz w:val="28"/>
        </w:rPr>
        <w:t xml:space="preserve">
      Цемент кәсіпорындарында электр энергиясын сатып алуға жұмсалатын шығындардың үлесі энергия ресурстарының жалпы құнының 40 %-ына жетеді және одан да көп [49]. Электр энергиясының негізгі тұтынушылары диірмендер (цемент пен шикізатты ұнтақтау), сорғыш желдеткіштер мен түтін сорғыштар (пештер, шикізат және цемент диірмендері) болып табылады. Бұл жабдықтың бәрі электр энергиясының 80 %-дан астамын тұтынады. </w:t>
      </w:r>
    </w:p>
    <w:p>
      <w:pPr>
        <w:spacing w:after="0"/>
        <w:ind w:left="0"/>
        <w:jc w:val="both"/>
      </w:pPr>
      <w:r>
        <w:rPr>
          <w:rFonts w:ascii="Times New Roman"/>
          <w:b w:val="false"/>
          <w:i w:val="false"/>
          <w:color w:val="000000"/>
          <w:sz w:val="28"/>
        </w:rPr>
        <w:t>
      Энергия тұтыну деңгейіне негізінен өндіру тәсілі, диірмен түрі, ұсақталған материал табиғаты, өндірілген цемент түрлері, жабдықтың жұмысын реттейтін тиімді әдістің бар-жоғы әсер етеді.</w:t>
      </w:r>
    </w:p>
    <w:p>
      <w:pPr>
        <w:spacing w:after="0"/>
        <w:ind w:left="0"/>
        <w:jc w:val="both"/>
      </w:pPr>
      <w:r>
        <w:rPr>
          <w:rFonts w:ascii="Times New Roman"/>
          <w:b w:val="false"/>
          <w:i w:val="false"/>
          <w:color w:val="000000"/>
          <w:sz w:val="28"/>
        </w:rPr>
        <w:t>
      Мысалы, құбырлы шарлы диірмендерде шикізатты, көмірді және цементті ұнтақтау процесінде электр энергиясының меншікті шығыны 60 –70 кВт∙сағ/т дейін жетеді, құрғақ тәсілді зауыттардың қазіргі заманғы білікті диірмендерінде осы процестерді жүзеге асыруға жұмсалатын электр энергиясының үлестік шығыны айтарлықтай – 1,5 – 1,8 есе төмен.</w:t>
      </w:r>
    </w:p>
    <w:p>
      <w:pPr>
        <w:spacing w:after="0"/>
        <w:ind w:left="0"/>
        <w:jc w:val="both"/>
      </w:pPr>
      <w:r>
        <w:rPr>
          <w:rFonts w:ascii="Times New Roman"/>
          <w:b w:val="false"/>
          <w:i w:val="false"/>
          <w:color w:val="000000"/>
          <w:sz w:val="28"/>
        </w:rPr>
        <w:t>
      1.23-кестеде және 1.12-суретте Қазақстанның 9 кәсіпорнының электр энергиясын үлестік тұтынуы бойынша деректер келтірілген [49]. 6-кәсіпорын клинкер өндірмейді.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23</w:t>
      </w:r>
      <w:r>
        <w:rPr>
          <w:rFonts w:ascii="Times New Roman"/>
          <w:b w:val="false"/>
          <w:i w:val="false"/>
          <w:color w:val="000000"/>
          <w:sz w:val="28"/>
        </w:rPr>
        <w:t>-кесте. Қазақстан кәсіпорындарының электр энергиясын үлестік тұтынуы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Өндіру тәсілі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Электр энергиясын тұтынудың үлестік көрсеткіштері, кВт.сағ / т цемент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109,92</w:t>
            </w:r>
          </w:p>
        </w:tc>
      </w:tr>
    </w:tbl>
    <w:p>
      <w:pPr>
        <w:spacing w:after="0"/>
        <w:ind w:left="0"/>
        <w:jc w:val="both"/>
      </w:pPr>
      <w:r>
        <w:rPr>
          <w:rFonts w:ascii="Times New Roman"/>
          <w:b w:val="false"/>
          <w:i w:val="false"/>
          <w:color w:val="000000"/>
          <w:sz w:val="28"/>
        </w:rPr>
        <w:t>
      * 6-кәсіпорын клинкер өндірмейді.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930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Ұсынылған деректерден электр энергиясын нақты тұтыну дымқыл тәсілмен 129-дан 215 кВт сағ/т цементті және құрғақ өндіру тәсілімен 90-нан 118 кВт сағ/т цементті құрайтынын көрсетеді.</w:t>
      </w:r>
    </w:p>
    <w:p>
      <w:pPr>
        <w:spacing w:after="0"/>
        <w:ind w:left="0"/>
        <w:jc w:val="both"/>
      </w:pPr>
      <w:r>
        <w:rPr>
          <w:rFonts w:ascii="Times New Roman"/>
          <w:b w:val="false"/>
          <w:i w:val="false"/>
          <w:color w:val="000000"/>
          <w:sz w:val="28"/>
        </w:rPr>
        <w:t>
      Осылайша, берілген кәсіпорындардың электр энергиясын үлестік тұтынуы Ресей Федерациясының АТА-да көрсетілген диапазондарға кіреді:</w:t>
      </w:r>
    </w:p>
    <w:p>
      <w:pPr>
        <w:spacing w:after="0"/>
        <w:ind w:left="0"/>
        <w:jc w:val="both"/>
      </w:pPr>
      <w:r>
        <w:rPr>
          <w:rFonts w:ascii="Times New Roman"/>
          <w:b w:val="false"/>
          <w:i w:val="false"/>
          <w:color w:val="000000"/>
          <w:sz w:val="28"/>
        </w:rPr>
        <w:t>
      дымқыл тәсілді өндіру зауыттары үшін 100 – 135 кВт∙сағ/т цемент;</w:t>
      </w:r>
    </w:p>
    <w:p>
      <w:pPr>
        <w:spacing w:after="0"/>
        <w:ind w:left="0"/>
        <w:jc w:val="both"/>
      </w:pPr>
      <w:r>
        <w:rPr>
          <w:rFonts w:ascii="Times New Roman"/>
          <w:b w:val="false"/>
          <w:i w:val="false"/>
          <w:color w:val="000000"/>
          <w:sz w:val="28"/>
        </w:rPr>
        <w:t>
      құрғақ тәсілді өндіру зауыттары үшін 110 – 140 кВт∙сағ/т цемент.</w:t>
      </w:r>
    </w:p>
    <w:p>
      <w:pPr>
        <w:spacing w:after="0"/>
        <w:ind w:left="0"/>
        <w:jc w:val="both"/>
      </w:pPr>
      <w:r>
        <w:rPr>
          <w:rFonts w:ascii="Times New Roman"/>
          <w:b w:val="false"/>
          <w:i w:val="false"/>
          <w:color w:val="000000"/>
          <w:sz w:val="28"/>
        </w:rPr>
        <w:t>
      9-компанияда электр энергиясын тұтыну көрсеткіші ең төмен. Зауыт 2018 жылы пайдалануға берілген және заманауи технологиялар мен жабдықтарды пайдаланады.</w:t>
      </w:r>
    </w:p>
    <w:p>
      <w:pPr>
        <w:spacing w:after="0"/>
        <w:ind w:left="0"/>
        <w:jc w:val="both"/>
      </w:pPr>
      <w:r>
        <w:rPr>
          <w:rFonts w:ascii="Times New Roman"/>
          <w:b w:val="false"/>
          <w:i w:val="false"/>
          <w:color w:val="000000"/>
          <w:sz w:val="28"/>
        </w:rPr>
        <w:t>
      BREF CLM-де бұл көрсеткіш нормаланбайды. BREF CLM-ге сәйкес Еуроодақ кәсіпорындарының құрғақ тәсілді өндіру кезінде электр энергиясын тұтыну шамасы 90-нан 150 кВт∙сағ/т цемент аралығында ауытқиды.</w:t>
      </w:r>
    </w:p>
    <w:bookmarkStart w:name="z72" w:id="4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1.2. </w:t>
      </w:r>
      <w:r>
        <w:rPr>
          <w:rFonts w:ascii="Times New Roman"/>
          <w:b/>
          <w:i w:val="false"/>
          <w:color w:val="000000"/>
          <w:sz w:val="28"/>
        </w:rPr>
        <w:t>Негізгі экологиялық мәселелер</w:t>
      </w:r>
    </w:p>
    <w:bookmarkEnd w:id="47"/>
    <w:p>
      <w:pPr>
        <w:spacing w:after="0"/>
        <w:ind w:left="0"/>
        <w:jc w:val="both"/>
      </w:pPr>
      <w:r>
        <w:rPr>
          <w:rFonts w:ascii="Times New Roman"/>
          <w:b w:val="false"/>
          <w:i w:val="false"/>
          <w:color w:val="000000"/>
          <w:sz w:val="28"/>
        </w:rPr>
        <w:t>
      Өнеркәсіптік шығарындылармен ластану қоршаған ортаның жай-күйіне және адамдардың денсаулығына теріс әсерін тигізеді. Атмосфераны ластау көздерінің бірі цемент және әк өнеркәсібі болып табылады.</w:t>
      </w:r>
    </w:p>
    <w:bookmarkStart w:name="z73" w:id="48"/>
    <w:p>
      <w:pPr>
        <w:spacing w:after="0"/>
        <w:ind w:left="0"/>
        <w:jc w:val="both"/>
      </w:pPr>
      <w:r>
        <w:rPr>
          <w:rFonts w:ascii="Times New Roman"/>
          <w:b w:val="false"/>
          <w:i w:val="false"/>
          <w:color w:val="000000"/>
          <w:sz w:val="28"/>
        </w:rPr>
        <w:t xml:space="preserve">
      </w:t>
      </w:r>
      <w:r>
        <w:rPr>
          <w:rFonts w:ascii="Times New Roman"/>
          <w:b/>
          <w:i w:val="false"/>
          <w:color w:val="000000"/>
          <w:sz w:val="28"/>
        </w:rPr>
        <w:t>1.2.1. Атмосфералық ауаға ластағыш заттардың шығарындылары</w:t>
      </w:r>
    </w:p>
    <w:bookmarkEnd w:id="48"/>
    <w:p>
      <w:pPr>
        <w:spacing w:after="0"/>
        <w:ind w:left="0"/>
        <w:jc w:val="both"/>
      </w:pPr>
      <w:r>
        <w:rPr>
          <w:rFonts w:ascii="Times New Roman"/>
          <w:b w:val="false"/>
          <w:i w:val="false"/>
          <w:color w:val="000000"/>
          <w:sz w:val="28"/>
        </w:rPr>
        <w:t>
      Цемент пен әк өндірісінің негізгі шығарындылары – бұл пеш жұмыс істеген кезде ауаға тарайтын шығарындылар. Шығарындылар шикізат пен отынның физикалық және химиялық реакциялары нәтижесінде пайда болады.</w:t>
      </w:r>
    </w:p>
    <w:p>
      <w:pPr>
        <w:spacing w:after="0"/>
        <w:ind w:left="0"/>
        <w:jc w:val="both"/>
      </w:pPr>
      <w:r>
        <w:rPr>
          <w:rFonts w:ascii="Times New Roman"/>
          <w:b w:val="false"/>
          <w:i w:val="false"/>
          <w:color w:val="000000"/>
          <w:sz w:val="28"/>
        </w:rPr>
        <w:t>
      Тарихи тұрғыдан, цемент пен әк өндірісінің қоршаған ортаны ластайтын факторы ретінде тозаң шығарындылары (әсіресе пештерден, сонымен қатар шикізатты сақтау мен дайындаудан (ұнтақтау, ұсақтау және тиеу-түсіру жұмыстары) және цемент пен әк ұнтақтау, тиеу-түсіру және сақтау, сондай-ақ шашыраңқы тозаң көздері) көп алаңдаушылық тудырады.</w:t>
      </w:r>
    </w:p>
    <w:p>
      <w:pPr>
        <w:spacing w:after="0"/>
        <w:ind w:left="0"/>
        <w:jc w:val="both"/>
      </w:pPr>
      <w:r>
        <w:rPr>
          <w:rFonts w:ascii="Times New Roman"/>
          <w:b w:val="false"/>
          <w:i w:val="false"/>
          <w:color w:val="000000"/>
          <w:sz w:val="28"/>
        </w:rPr>
        <w:t>
      Қалдық газдардың негізгі компоненттері – жағуға арналған ауадан түзілетін азот пен артық оттегі, шикізаттан және жану процесінен пайда болатын көмірқышқыл газы мен су, бұл цемент өндіру процесінің ажырамас бөлігі болып табылады. Шығарылатын газдарда ауаны ластайтын заттардың мөлшері көп емес.</w:t>
      </w:r>
    </w:p>
    <w:p>
      <w:pPr>
        <w:spacing w:after="0"/>
        <w:ind w:left="0"/>
        <w:jc w:val="both"/>
      </w:pPr>
      <w:r>
        <w:rPr>
          <w:rFonts w:ascii="Times New Roman"/>
          <w:b w:val="false"/>
          <w:i w:val="false"/>
          <w:color w:val="000000"/>
          <w:sz w:val="28"/>
        </w:rPr>
        <w:t>
      Цемент өндірісіне қатысты тізімге келесі ластағыш заттар кіреді:</w:t>
      </w:r>
    </w:p>
    <w:p>
      <w:pPr>
        <w:spacing w:after="0"/>
        <w:ind w:left="0"/>
        <w:jc w:val="both"/>
      </w:pPr>
      <w:r>
        <w:rPr>
          <w:rFonts w:ascii="Times New Roman"/>
          <w:b w:val="false"/>
          <w:i w:val="false"/>
          <w:color w:val="000000"/>
          <w:sz w:val="28"/>
        </w:rPr>
        <w:t>
      тозаң;</w:t>
      </w:r>
    </w:p>
    <w:p>
      <w:pPr>
        <w:spacing w:after="0"/>
        <w:ind w:left="0"/>
        <w:jc w:val="both"/>
      </w:pPr>
      <w:r>
        <w:rPr>
          <w:rFonts w:ascii="Times New Roman"/>
          <w:b w:val="false"/>
          <w:i w:val="false"/>
          <w:color w:val="000000"/>
          <w:sz w:val="28"/>
        </w:rPr>
        <w:t>
      азот оксидтері (NO</w:t>
      </w:r>
      <w:r>
        <w:rPr>
          <w:rFonts w:ascii="Times New Roman"/>
          <w:b w:val="false"/>
          <w:i w:val="false"/>
          <w:color w:val="000000"/>
          <w:vertAlign w:val="subscript"/>
        </w:rPr>
        <w:t>X</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 xml:space="preserve">) және басқа күкірт қосылыстары; </w:t>
      </w:r>
    </w:p>
    <w:p>
      <w:pPr>
        <w:spacing w:after="0"/>
        <w:ind w:left="0"/>
        <w:jc w:val="both"/>
      </w:pPr>
      <w:r>
        <w:rPr>
          <w:rFonts w:ascii="Times New Roman"/>
          <w:b w:val="false"/>
          <w:i w:val="false"/>
          <w:color w:val="000000"/>
          <w:sz w:val="28"/>
        </w:rPr>
        <w:t xml:space="preserve">
      ұшпа органикалық қосылыстар (ҰОҚ); </w:t>
      </w:r>
    </w:p>
    <w:p>
      <w:pPr>
        <w:spacing w:after="0"/>
        <w:ind w:left="0"/>
        <w:jc w:val="both"/>
      </w:pPr>
      <w:r>
        <w:rPr>
          <w:rFonts w:ascii="Times New Roman"/>
          <w:b w:val="false"/>
          <w:i w:val="false"/>
          <w:color w:val="000000"/>
          <w:sz w:val="28"/>
        </w:rPr>
        <w:t xml:space="preserve">
      полихлорланған дибензодиоксиндер (ПХДД), полихлорланған дибензофурандар (ПХДФ); </w:t>
      </w:r>
    </w:p>
    <w:p>
      <w:pPr>
        <w:spacing w:after="0"/>
        <w:ind w:left="0"/>
        <w:jc w:val="both"/>
      </w:pPr>
      <w:r>
        <w:rPr>
          <w:rFonts w:ascii="Times New Roman"/>
          <w:b w:val="false"/>
          <w:i w:val="false"/>
          <w:color w:val="000000"/>
          <w:sz w:val="28"/>
        </w:rPr>
        <w:t xml:space="preserve">
      металдар және олардың қосылыстары; </w:t>
      </w:r>
    </w:p>
    <w:p>
      <w:pPr>
        <w:spacing w:after="0"/>
        <w:ind w:left="0"/>
        <w:jc w:val="both"/>
      </w:pPr>
      <w:r>
        <w:rPr>
          <w:rFonts w:ascii="Times New Roman"/>
          <w:b w:val="false"/>
          <w:i w:val="false"/>
          <w:color w:val="000000"/>
          <w:sz w:val="28"/>
        </w:rPr>
        <w:t xml:space="preserve">
      фторсутек (HF); </w:t>
      </w:r>
    </w:p>
    <w:p>
      <w:pPr>
        <w:spacing w:after="0"/>
        <w:ind w:left="0"/>
        <w:jc w:val="both"/>
      </w:pPr>
      <w:r>
        <w:rPr>
          <w:rFonts w:ascii="Times New Roman"/>
          <w:b w:val="false"/>
          <w:i w:val="false"/>
          <w:color w:val="000000"/>
          <w:sz w:val="28"/>
        </w:rPr>
        <w:t xml:space="preserve">
      хлорсутек (HCl); </w:t>
      </w:r>
    </w:p>
    <w:p>
      <w:pPr>
        <w:spacing w:after="0"/>
        <w:ind w:left="0"/>
        <w:jc w:val="both"/>
      </w:pPr>
      <w:r>
        <w:rPr>
          <w:rFonts w:ascii="Times New Roman"/>
          <w:b w:val="false"/>
          <w:i w:val="false"/>
          <w:color w:val="000000"/>
          <w:sz w:val="28"/>
        </w:rPr>
        <w:t xml:space="preserve">
      көміртегі оксиді (CO); </w:t>
      </w:r>
    </w:p>
    <w:p>
      <w:pPr>
        <w:spacing w:after="0"/>
        <w:ind w:left="0"/>
        <w:jc w:val="both"/>
      </w:pPr>
      <w:r>
        <w:rPr>
          <w:rFonts w:ascii="Times New Roman"/>
          <w:b w:val="false"/>
          <w:i w:val="false"/>
          <w:color w:val="000000"/>
          <w:sz w:val="28"/>
        </w:rPr>
        <w:t>
      аммиак (NH</w:t>
      </w:r>
      <w:r>
        <w:rPr>
          <w:rFonts w:ascii="Times New Roman"/>
          <w:b w:val="false"/>
          <w:i w:val="false"/>
          <w:color w:val="000000"/>
          <w:vertAlign w:val="subscript"/>
        </w:rPr>
        <w:t>3</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xml:space="preserve">
      Әк өндірісінде де ластағыш заттарға осылар жатады. </w:t>
      </w:r>
    </w:p>
    <w:p>
      <w:pPr>
        <w:spacing w:after="0"/>
        <w:ind w:left="0"/>
        <w:jc w:val="both"/>
      </w:pPr>
      <w:r>
        <w:rPr>
          <w:rFonts w:ascii="Times New Roman"/>
          <w:b w:val="false"/>
          <w:i w:val="false"/>
          <w:color w:val="000000"/>
          <w:sz w:val="28"/>
        </w:rPr>
        <w:t>
      Олардың ішінде ең маңыздысы:</w:t>
      </w:r>
    </w:p>
    <w:p>
      <w:pPr>
        <w:spacing w:after="0"/>
        <w:ind w:left="0"/>
        <w:jc w:val="both"/>
      </w:pPr>
      <w:r>
        <w:rPr>
          <w:rFonts w:ascii="Times New Roman"/>
          <w:b w:val="false"/>
          <w:i w:val="false"/>
          <w:color w:val="000000"/>
          <w:sz w:val="28"/>
        </w:rPr>
        <w:t>
      көміртегі оксидтері (СО және СО</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азот оксидтері (NO</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тозаң.</w:t>
      </w:r>
    </w:p>
    <w:p>
      <w:pPr>
        <w:spacing w:after="0"/>
        <w:ind w:left="0"/>
        <w:jc w:val="both"/>
      </w:pPr>
      <w:r>
        <w:rPr>
          <w:rFonts w:ascii="Times New Roman"/>
          <w:b w:val="false"/>
          <w:i w:val="false"/>
          <w:color w:val="000000"/>
          <w:sz w:val="28"/>
        </w:rPr>
        <w:t>
      Егер пеш қалдықтарды жағу үшін пайдаланылса, шығарындыларда хлор қосылыстары сияқты басқа да ластағыш заттар болуы мүмкін.</w:t>
      </w:r>
    </w:p>
    <w:p>
      <w:pPr>
        <w:spacing w:after="0"/>
        <w:ind w:left="0"/>
        <w:jc w:val="both"/>
      </w:pPr>
      <w:r>
        <w:rPr>
          <w:rFonts w:ascii="Times New Roman"/>
          <w:b w:val="false"/>
          <w:i w:val="false"/>
          <w:color w:val="000000"/>
          <w:sz w:val="28"/>
        </w:rPr>
        <w:t>
      Пеш жүйесінен атмосфераға шығарылатын газ тәрізді заттар цемент өндірісінде қоршаған ортаның ластануымен күресте бірінші мәселе болып табылады.</w:t>
      </w:r>
    </w:p>
    <w:p>
      <w:pPr>
        <w:spacing w:after="0"/>
        <w:ind w:left="0"/>
        <w:jc w:val="both"/>
      </w:pPr>
      <w:r>
        <w:rPr>
          <w:rFonts w:ascii="Times New Roman"/>
          <w:b w:val="false"/>
          <w:i w:val="false"/>
          <w:color w:val="000000"/>
          <w:sz w:val="28"/>
        </w:rPr>
        <w:t>
      Тозаң</w:t>
      </w:r>
    </w:p>
    <w:p>
      <w:pPr>
        <w:spacing w:after="0"/>
        <w:ind w:left="0"/>
        <w:jc w:val="both"/>
      </w:pPr>
      <w:r>
        <w:rPr>
          <w:rFonts w:ascii="Times New Roman"/>
          <w:b w:val="false"/>
          <w:i w:val="false"/>
          <w:color w:val="000000"/>
          <w:sz w:val="28"/>
        </w:rPr>
        <w:t>
      Тозаң, әдетте, құрамындағы металл мөлшері аз сілті болып табылады, ол қоршаған орта мен адам денсаулығына теріс әсер етеді. Тозаңның химиялық және минералогиялық құрамы табиғи тасқа ұқсас болғандықтан, оның адам денсаулығына әсері зиянды, бірақ улы емес деп саналады.</w:t>
      </w:r>
    </w:p>
    <w:p>
      <w:pPr>
        <w:spacing w:after="0"/>
        <w:ind w:left="0"/>
        <w:jc w:val="both"/>
      </w:pPr>
      <w:r>
        <w:rPr>
          <w:rFonts w:ascii="Times New Roman"/>
          <w:b w:val="false"/>
          <w:i w:val="false"/>
          <w:color w:val="000000"/>
          <w:sz w:val="28"/>
        </w:rPr>
        <w:t>
      Тозаңның түзілуі (оның ішінде қатты бөлшектер) цемент және әк өндірісінің әрдайым ең өткір экологиялық проблемасы болды. Алайда қазір тозаң шығарындылары азайтылды және тиімділігі жоғары сүзгілермен бақыланады.</w:t>
      </w:r>
    </w:p>
    <w:p>
      <w:pPr>
        <w:spacing w:after="0"/>
        <w:ind w:left="0"/>
        <w:jc w:val="both"/>
      </w:pPr>
      <w:r>
        <w:rPr>
          <w:rFonts w:ascii="Times New Roman"/>
          <w:b w:val="false"/>
          <w:i w:val="false"/>
          <w:color w:val="000000"/>
          <w:sz w:val="28"/>
        </w:rPr>
        <w:t>
      Тозаң – бұл ауада немесе газда қалықтап жүретін минералды немесе органикалық ұсақ (0,1 мм-ден аз) бөлшектер.</w:t>
      </w:r>
    </w:p>
    <w:p>
      <w:pPr>
        <w:spacing w:after="0"/>
        <w:ind w:left="0"/>
        <w:jc w:val="both"/>
      </w:pPr>
      <w:r>
        <w:rPr>
          <w:rFonts w:ascii="Times New Roman"/>
          <w:b w:val="false"/>
          <w:i w:val="false"/>
          <w:color w:val="000000"/>
          <w:sz w:val="28"/>
        </w:rPr>
        <w:t>
      Цемент пен әк өндіру технологиясы міндетті процесс ретінде материалдарды майдалап ұсақтауды қамтиды. Газ бен ауа легі ұсақталған бейорганикалық материалмен контактіге түскен жерде тозаң шығарындылары түзіледі: шикізатты ұнтақтау, тасымалдау, сақтау процесінде, шикізатты ұнтақтау және күйдіру, портландцемент клинкерін салқындату және сақтау, цемент пен әк ұнтақтау, тасымалдау және жөнелту, қатты отынды немесе отын қалдықтарын сақтау және дайындау кезінде. Тозаң-газ қоспасының негізгі бөлігі цемент клинкерін күйдіру кезінде және оны майдалап ұнтақтаған кезде түзіледі.</w:t>
      </w:r>
    </w:p>
    <w:p>
      <w:pPr>
        <w:spacing w:after="0"/>
        <w:ind w:left="0"/>
        <w:jc w:val="both"/>
      </w:pPr>
      <w:r>
        <w:rPr>
          <w:rFonts w:ascii="Times New Roman"/>
          <w:b w:val="false"/>
          <w:i w:val="false"/>
          <w:color w:val="000000"/>
          <w:sz w:val="28"/>
        </w:rPr>
        <w:t>
      Тозаңның химиялық құрамы әртүрлі болуы мүмкін. Цемент зауыттары үшін әдетте құрамында 20 масс. % дейін SiO</w:t>
      </w:r>
      <w:r>
        <w:rPr>
          <w:rFonts w:ascii="Times New Roman"/>
          <w:b w:val="false"/>
          <w:i w:val="false"/>
          <w:color w:val="000000"/>
          <w:vertAlign w:val="subscript"/>
        </w:rPr>
        <w:t>2 </w:t>
      </w:r>
      <w:r>
        <w:rPr>
          <w:rFonts w:ascii="Times New Roman"/>
          <w:b w:val="false"/>
          <w:i w:val="false"/>
          <w:color w:val="000000"/>
          <w:sz w:val="28"/>
        </w:rPr>
        <w:t>(негізінен шикізат компоненттерінің тозаңы) және құрамында 20-дан 70 масс. % дейін SiO</w:t>
      </w:r>
      <w:r>
        <w:rPr>
          <w:rFonts w:ascii="Times New Roman"/>
          <w:b w:val="false"/>
          <w:i w:val="false"/>
          <w:color w:val="000000"/>
          <w:vertAlign w:val="subscript"/>
        </w:rPr>
        <w:t>2 </w:t>
      </w:r>
      <w:r>
        <w:rPr>
          <w:rFonts w:ascii="Times New Roman"/>
          <w:b w:val="false"/>
          <w:i w:val="false"/>
          <w:color w:val="000000"/>
          <w:sz w:val="28"/>
        </w:rPr>
        <w:t>(клинкер және цемент тозаңы) бар тозаң шығарындылары қарастырылады. Әк зауыттары үшін – құрамында 20 масс. % дейін SiO</w:t>
      </w:r>
      <w:r>
        <w:rPr>
          <w:rFonts w:ascii="Times New Roman"/>
          <w:b w:val="false"/>
          <w:i w:val="false"/>
          <w:color w:val="000000"/>
          <w:vertAlign w:val="subscript"/>
        </w:rPr>
        <w:t>2 </w:t>
      </w:r>
      <w:r>
        <w:rPr>
          <w:rFonts w:ascii="Times New Roman"/>
          <w:b w:val="false"/>
          <w:i w:val="false"/>
          <w:color w:val="000000"/>
          <w:sz w:val="28"/>
        </w:rPr>
        <w:t>(негізінен әктас тозаңы) бар тозаң.</w:t>
      </w:r>
    </w:p>
    <w:p>
      <w:pPr>
        <w:spacing w:after="0"/>
        <w:ind w:left="0"/>
        <w:jc w:val="both"/>
      </w:pPr>
      <w:r>
        <w:rPr>
          <w:rFonts w:ascii="Times New Roman"/>
          <w:b w:val="false"/>
          <w:i w:val="false"/>
          <w:color w:val="000000"/>
          <w:sz w:val="28"/>
        </w:rPr>
        <w:t>
      Цемент зауыттарында ұйымдастырылған тозаң шығарындыларының негізгі көздері айналмалы пештер, клинкерлік тоңазытқыштар, құрғақ ұнтақтайтын диірмендер (цемент, көмір), цемент силостары, цементті жинау және жөнелту қондырғылары болып табылады. Тозаңның ұйымдастырылмаған шығарындылары құрғақ материалдарды ұсақтау, тасымалдау, сақтау, оларды диірмендердің бункерлеріне жеткізу, жол бойымен көлік қозғалысы кезінде түзіледі.</w:t>
      </w:r>
    </w:p>
    <w:p>
      <w:pPr>
        <w:spacing w:after="0"/>
        <w:ind w:left="0"/>
        <w:jc w:val="both"/>
      </w:pPr>
      <w:r>
        <w:rPr>
          <w:rFonts w:ascii="Times New Roman"/>
          <w:b w:val="false"/>
          <w:i w:val="false"/>
          <w:color w:val="000000"/>
          <w:sz w:val="28"/>
        </w:rPr>
        <w:t>
      Әк өндіру кезіндегі тозаң шығарындыларының негізгі көзі – әктасты күйдіру. Тозаң пешке берілетін әктастың майда бөлшектерінің есебінен, термиялық және механикалық бұзылу кезінде, ол пеште жарылған кезде және аз мөлшерде отын күлінің әсерінен түзіледі. Әк өндіру кезіндегі сөндірілген әкті ұсақтау, електен өткізу, тасымалдау, оны сақтау және түсіру сияқты ілеспе және қосалқы процестердің барлығы дерлік тозаң шығаратын көздер болып табылады. Тозаң шығарындыларының деңгейі арнайы қорғанышпен бақыланады.</w:t>
      </w:r>
    </w:p>
    <w:p>
      <w:pPr>
        <w:spacing w:after="0"/>
        <w:ind w:left="0"/>
        <w:jc w:val="both"/>
      </w:pPr>
      <w:r>
        <w:rPr>
          <w:rFonts w:ascii="Times New Roman"/>
          <w:b w:val="false"/>
          <w:i w:val="false"/>
          <w:color w:val="000000"/>
          <w:sz w:val="28"/>
        </w:rPr>
        <w:t>
      Азот оксидтері</w:t>
      </w:r>
    </w:p>
    <w:p>
      <w:pPr>
        <w:spacing w:after="0"/>
        <w:ind w:left="0"/>
        <w:jc w:val="both"/>
      </w:pPr>
      <w:r>
        <w:rPr>
          <w:rFonts w:ascii="Times New Roman"/>
          <w:b w:val="false"/>
          <w:i w:val="false"/>
          <w:color w:val="000000"/>
          <w:sz w:val="28"/>
        </w:rPr>
        <w:t>
      Клинкерді күйдіру процесі – нәтижесінде азот оксидтері түзілетін жоғары температуралы процесс. Бұл оксидтер цемент зауыттары ауаға шығаратын негізгі ластағыш заттардың бірі болып табылады. Олар күйдіру процесінде отын азотын жалындағы оттегімен байланыстыру арқылы да, атмосфералық азот пен жағу үшін берілетін ауаның оттегін байланыстыру арқылы да түзіледі және әдетте NO (95 %) мен NO</w:t>
      </w:r>
      <w:r>
        <w:rPr>
          <w:rFonts w:ascii="Times New Roman"/>
          <w:b w:val="false"/>
          <w:i w:val="false"/>
          <w:color w:val="000000"/>
          <w:vertAlign w:val="subscript"/>
        </w:rPr>
        <w:t>2 </w:t>
      </w:r>
      <w:r>
        <w:rPr>
          <w:rFonts w:ascii="Times New Roman"/>
          <w:b w:val="false"/>
          <w:i w:val="false"/>
          <w:color w:val="000000"/>
          <w:sz w:val="28"/>
        </w:rPr>
        <w:t>(5 % немесе одан аз) қоспасынан тұрады.</w:t>
      </w:r>
    </w:p>
    <w:p>
      <w:pPr>
        <w:spacing w:after="0"/>
        <w:ind w:left="0"/>
        <w:jc w:val="both"/>
      </w:pPr>
      <w:r>
        <w:rPr>
          <w:rFonts w:ascii="Times New Roman"/>
          <w:b w:val="false"/>
          <w:i w:val="false"/>
          <w:color w:val="000000"/>
          <w:sz w:val="28"/>
        </w:rPr>
        <w:t xml:space="preserve">
      Портландцемент клинкерін күйдірген кезде азот оксидтері үш жолмен түзіледі – жылудағы, жылдам және отындық азот оксидтері. </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бөлінуі қолданылатын процестің түріне байланысты. NO</w:t>
      </w:r>
      <w:r>
        <w:rPr>
          <w:rFonts w:ascii="Times New Roman"/>
          <w:b w:val="false"/>
          <w:i w:val="false"/>
          <w:color w:val="000000"/>
          <w:vertAlign w:val="subscript"/>
        </w:rPr>
        <w:t>x</w:t>
      </w:r>
      <w:r>
        <w:rPr>
          <w:rFonts w:ascii="Times New Roman"/>
          <w:b w:val="false"/>
          <w:i w:val="false"/>
          <w:color w:val="000000"/>
          <w:sz w:val="28"/>
        </w:rPr>
        <w:t xml:space="preserve"> шығарындылары, әсіресе газ тәрізді отынды қолдану арқылы қиын жанатын шикізат қоспаларын жаққан кезде дымқыл тәсілді айналмалы ұзын пештер үшін өте жоғары. Отынның ылғалдылығы жоғарылаған сайын NO</w:t>
      </w:r>
      <w:r>
        <w:rPr>
          <w:rFonts w:ascii="Times New Roman"/>
          <w:b w:val="false"/>
          <w:i w:val="false"/>
          <w:color w:val="000000"/>
          <w:vertAlign w:val="subscript"/>
        </w:rPr>
        <w:t>x</w:t>
      </w:r>
      <w:r>
        <w:rPr>
          <w:rFonts w:ascii="Times New Roman"/>
          <w:b w:val="false"/>
          <w:i w:val="false"/>
          <w:color w:val="000000"/>
          <w:sz w:val="28"/>
        </w:rPr>
        <w:t xml:space="preserve"> шығарындылары азаяды.</w:t>
      </w:r>
    </w:p>
    <w:p>
      <w:pPr>
        <w:spacing w:after="0"/>
        <w:ind w:left="0"/>
        <w:jc w:val="both"/>
      </w:pPr>
      <w:r>
        <w:rPr>
          <w:rFonts w:ascii="Times New Roman"/>
          <w:b w:val="false"/>
          <w:i w:val="false"/>
          <w:color w:val="000000"/>
          <w:sz w:val="28"/>
        </w:rPr>
        <w:t>
      Циклондық жылу алмастырғыштармен және декарбонизаторлармен жабдықталған құрғақ тәсілді пештерде отынның бір бөлігі (60 %-ға дейін) аспа қыздырғыштың конструкциясына байланысты 900 – 1000 °С дейінгі температурада декарбонизаторда жағылады, бұл жылу NO</w:t>
      </w:r>
      <w:r>
        <w:rPr>
          <w:rFonts w:ascii="Times New Roman"/>
          <w:b w:val="false"/>
          <w:i w:val="false"/>
          <w:color w:val="000000"/>
          <w:vertAlign w:val="subscript"/>
        </w:rPr>
        <w:t>x</w:t>
      </w:r>
      <w:r>
        <w:rPr>
          <w:rFonts w:ascii="Times New Roman"/>
          <w:b w:val="false"/>
          <w:i w:val="false"/>
          <w:color w:val="000000"/>
          <w:sz w:val="28"/>
        </w:rPr>
        <w:t xml:space="preserve"> түзілуінің төмендеуі есебінен NO</w:t>
      </w:r>
      <w:r>
        <w:rPr>
          <w:rFonts w:ascii="Times New Roman"/>
          <w:b w:val="false"/>
          <w:i w:val="false"/>
          <w:color w:val="000000"/>
          <w:vertAlign w:val="subscript"/>
        </w:rPr>
        <w:t>X</w:t>
      </w:r>
      <w:r>
        <w:rPr>
          <w:rFonts w:ascii="Times New Roman"/>
          <w:b w:val="false"/>
          <w:i w:val="false"/>
          <w:color w:val="000000"/>
          <w:sz w:val="28"/>
        </w:rPr>
        <w:t xml:space="preserve"> жиынтық шығарындыларының төмендеуіне әкеледі. Дегенмен түтін мұржасындағы NO</w:t>
      </w:r>
      <w:r>
        <w:rPr>
          <w:rFonts w:ascii="Times New Roman"/>
          <w:b w:val="false"/>
          <w:i w:val="false"/>
          <w:color w:val="000000"/>
          <w:vertAlign w:val="subscript"/>
        </w:rPr>
        <w:t>X</w:t>
      </w:r>
      <w:r>
        <w:rPr>
          <w:rFonts w:ascii="Times New Roman"/>
          <w:b w:val="false"/>
          <w:i w:val="false"/>
          <w:color w:val="000000"/>
          <w:sz w:val="28"/>
        </w:rPr>
        <w:t xml:space="preserve"> деңгейі жану процесіне және оңтайландыруға байланысты әртүрлі факторларға қарай мейлінше жоғары күйінде қалуы мүмкін (4-тараудың 4.1.5-бөліміндегі толығырақ ақпаратты қараңыз). Пештің суық бөлігінде отынды ішінара жағудың басқа әдістері де: циклонды жылу алмастырғыштың бірінші сатысының алдындағы газ құбырында немесе мойындық жылу алмастырғыш камерасында осылай жұмыс істейді.</w:t>
      </w:r>
    </w:p>
    <w:p>
      <w:pPr>
        <w:spacing w:after="0"/>
        <w:ind w:left="0"/>
        <w:jc w:val="both"/>
      </w:pPr>
      <w:r>
        <w:rPr>
          <w:rFonts w:ascii="Times New Roman"/>
          <w:b w:val="false"/>
          <w:i w:val="false"/>
          <w:color w:val="000000"/>
          <w:sz w:val="28"/>
        </w:rPr>
        <w:t>
      Әк күйдіру пештерінің түтін газдарында да жылудағы және отындық азот оксидтері пайда болуы мүмкін.</w:t>
      </w:r>
    </w:p>
    <w:p>
      <w:pPr>
        <w:spacing w:after="0"/>
        <w:ind w:left="0"/>
        <w:jc w:val="both"/>
      </w:pPr>
      <w:r>
        <w:rPr>
          <w:rFonts w:ascii="Times New Roman"/>
          <w:b w:val="false"/>
          <w:i w:val="false"/>
          <w:color w:val="000000"/>
          <w:sz w:val="28"/>
        </w:rPr>
        <w:t>
      Күкірт диоксиді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 ең алдымен шикізатта ұшпа күкірттің болуына байланысты. SO</w:t>
      </w:r>
      <w:r>
        <w:rPr>
          <w:rFonts w:ascii="Times New Roman"/>
          <w:b w:val="false"/>
          <w:i w:val="false"/>
          <w:color w:val="000000"/>
          <w:vertAlign w:val="subscript"/>
        </w:rPr>
        <w:t>2 </w:t>
      </w:r>
      <w:r>
        <w:rPr>
          <w:rFonts w:ascii="Times New Roman"/>
          <w:b w:val="false"/>
          <w:i w:val="false"/>
          <w:color w:val="000000"/>
          <w:sz w:val="28"/>
        </w:rPr>
        <w:t>түріндегі бұл күкірт пештің төмен температуралы бөлігінен шығарылады. Шикізатта сульфаттар түрінде болатын күкірт жоғары температурада тек ішінара ыдырайды және клинкер пешінен толық дерлік алынады. Отынмен бірге пешке кіретін күкірт SO</w:t>
      </w:r>
      <w:r>
        <w:rPr>
          <w:rFonts w:ascii="Times New Roman"/>
          <w:b w:val="false"/>
          <w:i w:val="false"/>
          <w:color w:val="000000"/>
          <w:vertAlign w:val="subscript"/>
        </w:rPr>
        <w:t>2 </w:t>
      </w:r>
      <w:r>
        <w:rPr>
          <w:rFonts w:ascii="Times New Roman"/>
          <w:b w:val="false"/>
          <w:i w:val="false"/>
          <w:color w:val="000000"/>
          <w:sz w:val="28"/>
        </w:rPr>
        <w:t>пайда болғанға дейін оттегімен әрекеттеседі және SO</w:t>
      </w:r>
      <w:r>
        <w:rPr>
          <w:rFonts w:ascii="Times New Roman"/>
          <w:b w:val="false"/>
          <w:i w:val="false"/>
          <w:color w:val="000000"/>
          <w:vertAlign w:val="subscript"/>
        </w:rPr>
        <w:t>2</w:t>
      </w:r>
      <w:r>
        <w:rPr>
          <w:rFonts w:ascii="Times New Roman"/>
          <w:b w:val="false"/>
          <w:i w:val="false"/>
          <w:color w:val="000000"/>
          <w:sz w:val="28"/>
        </w:rPr>
        <w:t>-нің елеулі шығарындыларына әкелмейді, өйткені пештің ыстық бөлігінде пайда болған SO</w:t>
      </w:r>
      <w:r>
        <w:rPr>
          <w:rFonts w:ascii="Times New Roman"/>
          <w:b w:val="false"/>
          <w:i w:val="false"/>
          <w:color w:val="000000"/>
          <w:vertAlign w:val="subscript"/>
        </w:rPr>
        <w:t>2 </w:t>
      </w:r>
      <w:r>
        <w:rPr>
          <w:rFonts w:ascii="Times New Roman"/>
          <w:b w:val="false"/>
          <w:i w:val="false"/>
          <w:color w:val="000000"/>
          <w:sz w:val="28"/>
        </w:rPr>
        <w:t>біріктіру, кальцийлеу аймақтарында және алдын ала қыздырудың ыстық бөлігінде белсенді шикізат бөлшектерімен әрекеттеседі.</w:t>
      </w:r>
    </w:p>
    <w:p>
      <w:pPr>
        <w:spacing w:after="0"/>
        <w:ind w:left="0"/>
        <w:jc w:val="both"/>
      </w:pPr>
      <w:r>
        <w:rPr>
          <w:rFonts w:ascii="Times New Roman"/>
          <w:b w:val="false"/>
          <w:i w:val="false"/>
          <w:color w:val="000000"/>
          <w:sz w:val="28"/>
        </w:rPr>
        <w:t>
      Күкірт пештерден SO</w:t>
      </w:r>
      <w:r>
        <w:rPr>
          <w:rFonts w:ascii="Times New Roman"/>
          <w:b w:val="false"/>
          <w:i w:val="false"/>
          <w:color w:val="000000"/>
          <w:vertAlign w:val="subscript"/>
        </w:rPr>
        <w:t>2 </w:t>
      </w:r>
      <w:r>
        <w:rPr>
          <w:rFonts w:ascii="Times New Roman"/>
          <w:b w:val="false"/>
          <w:i w:val="false"/>
          <w:color w:val="000000"/>
          <w:sz w:val="28"/>
        </w:rPr>
        <w:t>түрінде қалдық газдармен, CaSO</w:t>
      </w:r>
      <w:r>
        <w:rPr>
          <w:rFonts w:ascii="Times New Roman"/>
          <w:b w:val="false"/>
          <w:i w:val="false"/>
          <w:color w:val="000000"/>
          <w:vertAlign w:val="subscript"/>
        </w:rPr>
        <w:t>4 </w:t>
      </w:r>
      <w:r>
        <w:rPr>
          <w:rFonts w:ascii="Times New Roman"/>
          <w:b w:val="false"/>
          <w:i w:val="false"/>
          <w:color w:val="000000"/>
          <w:sz w:val="28"/>
        </w:rPr>
        <w:t>және клинкер мен тозаңның басқа компоненттерімен шығарылады. Алайда күкірттің көп бөлігі клинкерге қосылады (енгізіледі) немесе жүйеден шығарылады.</w:t>
      </w:r>
    </w:p>
    <w:p>
      <w:pPr>
        <w:spacing w:after="0"/>
        <w:ind w:left="0"/>
        <w:jc w:val="both"/>
      </w:pPr>
      <w:r>
        <w:rPr>
          <w:rFonts w:ascii="Times New Roman"/>
          <w:b w:val="false"/>
          <w:i w:val="false"/>
          <w:color w:val="000000"/>
          <w:sz w:val="28"/>
        </w:rPr>
        <w:t>
      Цемент зауыттарындағы SO</w:t>
      </w:r>
      <w:r>
        <w:rPr>
          <w:rFonts w:ascii="Times New Roman"/>
          <w:b w:val="false"/>
          <w:i w:val="false"/>
          <w:color w:val="000000"/>
          <w:vertAlign w:val="subscript"/>
        </w:rPr>
        <w:t>2 </w:t>
      </w:r>
      <w:r>
        <w:rPr>
          <w:rFonts w:ascii="Times New Roman"/>
          <w:b w:val="false"/>
          <w:i w:val="false"/>
          <w:color w:val="000000"/>
          <w:sz w:val="28"/>
        </w:rPr>
        <w:t>шығарындылары сульфат қосылыстарының жалпы санына, қолданылатын өндіру тәсіліне байланысты және ең алдымен шикізат пен отындағы ұшпа күкірттің құрамымен анықталады. SO</w:t>
      </w:r>
      <w:r>
        <w:rPr>
          <w:rFonts w:ascii="Times New Roman"/>
          <w:b w:val="false"/>
          <w:i w:val="false"/>
          <w:color w:val="000000"/>
          <w:vertAlign w:val="subscript"/>
        </w:rPr>
        <w:t>x</w:t>
      </w:r>
      <w:r>
        <w:rPr>
          <w:rFonts w:ascii="Times New Roman"/>
          <w:b w:val="false"/>
          <w:i w:val="false"/>
          <w:color w:val="000000"/>
          <w:sz w:val="28"/>
        </w:rPr>
        <w:t xml:space="preserve"> ықтимал шығарындылары пештегі күкірт айналымына байланысты.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 пештің қалыпты жұмыс режимдерінен мынадай ауытқу орын алған кезде айтарлықтай артуы мүмкін:</w:t>
      </w:r>
    </w:p>
    <w:p>
      <w:pPr>
        <w:spacing w:after="0"/>
        <w:ind w:left="0"/>
        <w:jc w:val="both"/>
      </w:pPr>
      <w:r>
        <w:rPr>
          <w:rFonts w:ascii="Times New Roman"/>
          <w:b w:val="false"/>
          <w:i w:val="false"/>
          <w:color w:val="000000"/>
          <w:sz w:val="28"/>
        </w:rPr>
        <w:t>
      ұшпайтын бейорганикалық қосылыстарға SO</w:t>
      </w:r>
      <w:r>
        <w:rPr>
          <w:rFonts w:ascii="Times New Roman"/>
          <w:b w:val="false"/>
          <w:i w:val="false"/>
          <w:color w:val="000000"/>
          <w:vertAlign w:val="subscript"/>
        </w:rPr>
        <w:t>2 </w:t>
      </w:r>
      <w:r>
        <w:rPr>
          <w:rFonts w:ascii="Times New Roman"/>
          <w:b w:val="false"/>
          <w:i w:val="false"/>
          <w:color w:val="000000"/>
          <w:sz w:val="28"/>
        </w:rPr>
        <w:t>байланыстыруды төмендететін клинкерді күйдіру кезіндегі қалпына келтіру ортасы;</w:t>
      </w:r>
    </w:p>
    <w:p>
      <w:pPr>
        <w:spacing w:after="0"/>
        <w:ind w:left="0"/>
        <w:jc w:val="both"/>
      </w:pPr>
      <w:r>
        <w:rPr>
          <w:rFonts w:ascii="Times New Roman"/>
          <w:b w:val="false"/>
          <w:i w:val="false"/>
          <w:color w:val="000000"/>
          <w:sz w:val="28"/>
        </w:rPr>
        <w:t>
      пештегі және/немесе циклондық жылу алмастырғыштағы ұшпа күкірт қосылыстарының ұзақ ішкі айналымы кезінде сульфаттардың шамадан тыс жинақталуы.</w:t>
      </w:r>
    </w:p>
    <w:p>
      <w:pPr>
        <w:spacing w:after="0"/>
        <w:ind w:left="0"/>
        <w:jc w:val="both"/>
      </w:pPr>
      <w:r>
        <w:rPr>
          <w:rFonts w:ascii="Times New Roman"/>
          <w:b w:val="false"/>
          <w:i w:val="false"/>
          <w:color w:val="000000"/>
          <w:sz w:val="28"/>
        </w:rPr>
        <w:t>
      Әк өндірісінде күйдіру процестерінің көпшілігінде әктас пен отыннан бөлінетін күкірттің көп бөлігін сөндірілмеген әк сіңіріп алады. Пештегі газдар мен сөндірілмеген әктің тиімді контакті әдетте күкірт диоксидінің тиімді сіңірілуімен қатар жүреді.</w:t>
      </w:r>
    </w:p>
    <w:p>
      <w:pPr>
        <w:spacing w:after="0"/>
        <w:ind w:left="0"/>
        <w:jc w:val="both"/>
      </w:pPr>
      <w:r>
        <w:rPr>
          <w:rFonts w:ascii="Times New Roman"/>
          <w:b w:val="false"/>
          <w:i w:val="false"/>
          <w:color w:val="000000"/>
          <w:sz w:val="28"/>
        </w:rPr>
        <w:t>
      Толығырақ ақпарат 4-тараудың 4.1.4-бөлімінде берілген.</w:t>
      </w:r>
    </w:p>
    <w:p>
      <w:pPr>
        <w:spacing w:after="0"/>
        <w:ind w:left="0"/>
        <w:jc w:val="both"/>
      </w:pPr>
      <w:r>
        <w:rPr>
          <w:rFonts w:ascii="Times New Roman"/>
          <w:b w:val="false"/>
          <w:i w:val="false"/>
          <w:color w:val="000000"/>
          <w:sz w:val="28"/>
        </w:rPr>
        <w:t>
      СО шығарындылары</w:t>
      </w:r>
    </w:p>
    <w:p>
      <w:pPr>
        <w:spacing w:after="0"/>
        <w:ind w:left="0"/>
        <w:jc w:val="both"/>
      </w:pPr>
      <w:r>
        <w:rPr>
          <w:rFonts w:ascii="Times New Roman"/>
          <w:b w:val="false"/>
          <w:i w:val="false"/>
          <w:color w:val="000000"/>
          <w:sz w:val="28"/>
        </w:rPr>
        <w:t>
      Күйдіру пештерінің түтін газдарында СО екі жолмен түзілуі мүмкін (толығырақ 4-тараудың 4.1.8 және 4.1.9-бөлімдерін қараңыз):</w:t>
      </w:r>
    </w:p>
    <w:p>
      <w:pPr>
        <w:spacing w:after="0"/>
        <w:ind w:left="0"/>
        <w:jc w:val="both"/>
      </w:pPr>
      <w:r>
        <w:rPr>
          <w:rFonts w:ascii="Times New Roman"/>
          <w:b w:val="false"/>
          <w:i w:val="false"/>
          <w:color w:val="000000"/>
          <w:sz w:val="28"/>
        </w:rPr>
        <w:t>
      ауада оттегі жеткіліксіз болғанда немесе айналмалы пешке немесе айналмалы пештің декарбонизаторына берілетін ауа жеткіліксіз болғанда технологиялық отынның толық жанбауына байланысты;</w:t>
      </w:r>
    </w:p>
    <w:p>
      <w:pPr>
        <w:spacing w:after="0"/>
        <w:ind w:left="0"/>
        <w:jc w:val="both"/>
      </w:pPr>
      <w:r>
        <w:rPr>
          <w:rFonts w:ascii="Times New Roman"/>
          <w:b w:val="false"/>
          <w:i w:val="false"/>
          <w:color w:val="000000"/>
          <w:sz w:val="28"/>
        </w:rPr>
        <w:t>
      шикізат материалдарында құрамында көміртегі бар әртүрлі органикалық қосылыстардың болуына байланысты.</w:t>
      </w:r>
    </w:p>
    <w:p>
      <w:pPr>
        <w:spacing w:after="0"/>
        <w:ind w:left="0"/>
        <w:jc w:val="both"/>
      </w:pPr>
      <w:r>
        <w:rPr>
          <w:rFonts w:ascii="Times New Roman"/>
          <w:b w:val="false"/>
          <w:i w:val="false"/>
          <w:color w:val="000000"/>
          <w:sz w:val="28"/>
        </w:rPr>
        <w:t>
      Цемент пештерінің түтін газдарында СО-ның болуы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азаюына әкеледі, себебі олар қарапайым азотқа дейін қалпына келеді. Алайда SO</w:t>
      </w:r>
      <w:r>
        <w:rPr>
          <w:rFonts w:ascii="Times New Roman"/>
          <w:b w:val="false"/>
          <w:i w:val="false"/>
          <w:color w:val="000000"/>
          <w:vertAlign w:val="subscript"/>
        </w:rPr>
        <w:t>2 </w:t>
      </w:r>
      <w:r>
        <w:rPr>
          <w:rFonts w:ascii="Times New Roman"/>
          <w:b w:val="false"/>
          <w:i w:val="false"/>
          <w:color w:val="000000"/>
          <w:sz w:val="28"/>
        </w:rPr>
        <w:t>шығарындылары бұл ретте ұлғаюы да мүмкін, өйткені қалпына келтіру ортасында SO</w:t>
      </w:r>
      <w:r>
        <w:rPr>
          <w:rFonts w:ascii="Times New Roman"/>
          <w:b w:val="false"/>
          <w:i w:val="false"/>
          <w:color w:val="000000"/>
          <w:vertAlign w:val="subscript"/>
        </w:rPr>
        <w:t>2 </w:t>
      </w:r>
      <w:r>
        <w:rPr>
          <w:rFonts w:ascii="Times New Roman"/>
          <w:b w:val="false"/>
          <w:i w:val="false"/>
          <w:color w:val="000000"/>
          <w:sz w:val="28"/>
        </w:rPr>
        <w:t>сілтілік қосылыстармен нашар байланысады және тұрақтылығы төмен сульфиттер түзеді.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және CO арасындағы өзара әрекет туралы толығырақ ақпарат 4-тараудың 4.1.6-бөлімде берілген.</w:t>
      </w:r>
    </w:p>
    <w:p>
      <w:pPr>
        <w:spacing w:after="0"/>
        <w:ind w:left="0"/>
        <w:jc w:val="both"/>
      </w:pPr>
      <w:r>
        <w:rPr>
          <w:rFonts w:ascii="Times New Roman"/>
          <w:b w:val="false"/>
          <w:i w:val="false"/>
          <w:color w:val="000000"/>
          <w:sz w:val="28"/>
        </w:rPr>
        <w:t>
      СО концентрациясы 0,5 %-дан артық болған кезде құрамында оттегі бар түтін газдарында тозаңды тұтып қалуға арналған жабдықты (электрсүзгі) жаруға және бұзуға қабілетті жарылыс қаупі бар қоспа пайда болады.</w:t>
      </w:r>
    </w:p>
    <w:p>
      <w:pPr>
        <w:spacing w:after="0"/>
        <w:ind w:left="0"/>
        <w:jc w:val="both"/>
      </w:pPr>
      <w:r>
        <w:rPr>
          <w:rFonts w:ascii="Times New Roman"/>
          <w:b w:val="false"/>
          <w:i w:val="false"/>
          <w:color w:val="000000"/>
          <w:sz w:val="28"/>
        </w:rPr>
        <w:t>
      Қазіргі заманғы цемент зауыттарында арнайы құрылғылар шығарылатын түтін газдарындағы СО концентрациясы шекті мәннен асқан кезде электрсүзгі сөндіріледі.</w:t>
      </w:r>
    </w:p>
    <w:p>
      <w:pPr>
        <w:spacing w:after="0"/>
        <w:ind w:left="0"/>
        <w:jc w:val="both"/>
      </w:pPr>
      <w:r>
        <w:rPr>
          <w:rFonts w:ascii="Times New Roman"/>
          <w:b w:val="false"/>
          <w:i w:val="false"/>
          <w:color w:val="000000"/>
          <w:sz w:val="28"/>
        </w:rPr>
        <w:t>
      СО шығарындылары, әдетте, пештер іске қосылған немесе тоқтатылған кезде, пешке отын беру тұрақсыз болған кезде, немесе сипаттамалары мүлдем бөлек отын пайдаланылған кезде, немесе шикізатта көміртегі немесе оның қосылыстары болған кезде артады. Пеш агрегаты тұрақты жұмыс істеп тұрса және дұрыс бапталса, клинкер мен әк күйдіруге арналған пештерден шығатын СО шығарындылары әдетте онша көп емес.</w:t>
      </w:r>
    </w:p>
    <w:p>
      <w:pPr>
        <w:spacing w:after="0"/>
        <w:ind w:left="0"/>
        <w:jc w:val="both"/>
      </w:pPr>
      <w:r>
        <w:rPr>
          <w:rFonts w:ascii="Times New Roman"/>
          <w:b w:val="false"/>
          <w:i w:val="false"/>
          <w:color w:val="000000"/>
          <w:sz w:val="28"/>
        </w:rPr>
        <w:t>
      СО шығарындыларын нормалаған кезде олардың шекті мәні кәсіпорынның шикізат базасын, қолданылатын технологиялары мен жабдықтарын ескере отырып белгіленуге тиіс екенін ескеру қажет.</w:t>
      </w:r>
    </w:p>
    <w:p>
      <w:pPr>
        <w:spacing w:after="0"/>
        <w:ind w:left="0"/>
        <w:jc w:val="both"/>
      </w:pPr>
      <w:r>
        <w:rPr>
          <w:rFonts w:ascii="Times New Roman"/>
          <w:b w:val="false"/>
          <w:i w:val="false"/>
          <w:color w:val="000000"/>
          <w:sz w:val="28"/>
        </w:rPr>
        <w:t>
      Металдар мен олардың қосылыстарының шығарындылары</w:t>
      </w:r>
    </w:p>
    <w:p>
      <w:pPr>
        <w:spacing w:after="0"/>
        <w:ind w:left="0"/>
        <w:jc w:val="both"/>
      </w:pPr>
      <w:r>
        <w:rPr>
          <w:rFonts w:ascii="Times New Roman"/>
          <w:b w:val="false"/>
          <w:i w:val="false"/>
          <w:color w:val="000000"/>
          <w:sz w:val="28"/>
        </w:rPr>
        <w:t>
      Пешке шикізат материалымен немесе отынмен бірге түсетін металдар кейіннен жану қалдықтарының немесе клинкердің құрамында болады. Клинкерді күйдіру процесінде жекелеген металдардың әрекеті мен шығарылу деңгейі олардың құбылмалылығына, пешке түсу схемасына, шикізат пен отындағы металдың концентрациясына, әсіресе қауіпті отын қалдықтары пайдаланылған кезде, процестің түріне және негізінен тозаңды шөктіру жүйесіндегі тозаңның шөгу тиімділігіне байланысты. Жоғары температурада көптеген ауыр металдар буланып, содан кейін клинкерде, шикізат пен тозаң бөлшектері конденсацияланады, бірақ ауыр металдардың шығарындылары ауыр металдардың жүктелуіне, пайдалану шарттарына және жабдықтың конструкциясына байланысты болуы мүмкін.</w:t>
      </w:r>
    </w:p>
    <w:p>
      <w:pPr>
        <w:spacing w:after="0"/>
        <w:ind w:left="0"/>
        <w:jc w:val="both"/>
      </w:pPr>
      <w:r>
        <w:rPr>
          <w:rFonts w:ascii="Times New Roman"/>
          <w:b w:val="false"/>
          <w:i w:val="false"/>
          <w:color w:val="000000"/>
          <w:sz w:val="28"/>
        </w:rPr>
        <w:t>
      Металдар мен олардың қосылыстары клинкерді немесе әкті күйдіру үшін шикізат материалдарымен және технологиялық отынмен бірге пешке түседі.</w:t>
      </w:r>
    </w:p>
    <w:p>
      <w:pPr>
        <w:spacing w:after="0"/>
        <w:ind w:left="0"/>
        <w:jc w:val="both"/>
      </w:pPr>
      <w:r>
        <w:rPr>
          <w:rFonts w:ascii="Times New Roman"/>
          <w:b w:val="false"/>
          <w:i w:val="false"/>
          <w:color w:val="000000"/>
          <w:sz w:val="28"/>
        </w:rPr>
        <w:t>
      Цемент процесіндегі металдарға қатысты барлық мәліметтерді 4-тараудың 4.1.7-бөлімінен қараңыз.</w:t>
      </w:r>
    </w:p>
    <w:p>
      <w:pPr>
        <w:spacing w:after="0"/>
        <w:ind w:left="0"/>
        <w:jc w:val="both"/>
      </w:pPr>
      <w:r>
        <w:rPr>
          <w:rFonts w:ascii="Times New Roman"/>
          <w:b w:val="false"/>
          <w:i w:val="false"/>
          <w:color w:val="000000"/>
          <w:sz w:val="28"/>
        </w:rPr>
        <w:t>
      Газ тәрізді HCl және HF шығарындылары</w:t>
      </w:r>
    </w:p>
    <w:p>
      <w:pPr>
        <w:spacing w:after="0"/>
        <w:ind w:left="0"/>
        <w:jc w:val="both"/>
      </w:pPr>
      <w:r>
        <w:rPr>
          <w:rFonts w:ascii="Times New Roman"/>
          <w:b w:val="false"/>
          <w:i w:val="false"/>
          <w:color w:val="000000"/>
          <w:sz w:val="28"/>
        </w:rPr>
        <w:t xml:space="preserve">
      Хлоридтер мен фторидтер жүйеге шикізаттан және/немесе отыннан түсуі мүмкін. Негізгі бөлігі шикізат материалының ұсақ қатты бөлшектеріне жабысып, пештен клинкермен бірге шығады. Шамалы бөлігі пештен тозаң бөлшектеріне сіңіріліп шығады. </w:t>
      </w:r>
    </w:p>
    <w:p>
      <w:pPr>
        <w:spacing w:after="0"/>
        <w:ind w:left="0"/>
        <w:jc w:val="both"/>
      </w:pPr>
      <w:r>
        <w:rPr>
          <w:rFonts w:ascii="Times New Roman"/>
          <w:b w:val="false"/>
          <w:i w:val="false"/>
          <w:color w:val="000000"/>
          <w:sz w:val="28"/>
        </w:rPr>
        <w:t>
      Хлор мен фтор қосылыстары пештен тозаңмен бірге шығарылатындықтан, егер пеш сүзгісінен шыққан тозаң пеш жүйесіне қайтарылса немесе қайтарылмаса және/немесе егер пештің шикізат пен отын құрамында болуы мүмкін хлор қосылыстарының жоғары концентрациясын жою үшін байпасты жүйесі болса, бұл қосылыстардың шығарындылары көбінесе тозаң жинау жүйесінің тиімділігіне тәуелді болады.</w:t>
      </w:r>
    </w:p>
    <w:p>
      <w:pPr>
        <w:spacing w:after="0"/>
        <w:ind w:left="0"/>
        <w:jc w:val="both"/>
      </w:pPr>
      <w:r>
        <w:rPr>
          <w:rFonts w:ascii="Times New Roman"/>
          <w:b w:val="false"/>
          <w:i w:val="false"/>
          <w:color w:val="000000"/>
          <w:sz w:val="28"/>
        </w:rPr>
        <w:t>
      Шикізат, отын және қалдықтар (балама шикізат және балама отын) көп мөлшерде түссе, HCl және HF шығарылуы мүмкін.</w:t>
      </w:r>
    </w:p>
    <w:p>
      <w:pPr>
        <w:spacing w:after="0"/>
        <w:ind w:left="0"/>
        <w:jc w:val="both"/>
      </w:pPr>
      <w:r>
        <w:rPr>
          <w:rFonts w:ascii="Times New Roman"/>
          <w:b w:val="false"/>
          <w:i w:val="false"/>
          <w:color w:val="000000"/>
          <w:sz w:val="28"/>
        </w:rPr>
        <w:t>
      Полихлорланған дибензодиоксиндер мен дибензофурандар шығарындылары</w:t>
      </w:r>
    </w:p>
    <w:p>
      <w:pPr>
        <w:spacing w:after="0"/>
        <w:ind w:left="0"/>
        <w:jc w:val="both"/>
      </w:pPr>
      <w:r>
        <w:rPr>
          <w:rFonts w:ascii="Times New Roman"/>
          <w:b w:val="false"/>
          <w:i w:val="false"/>
          <w:color w:val="000000"/>
          <w:sz w:val="28"/>
        </w:rPr>
        <w:t>
      Пештің конструкциясына, жану шарттарына, шикізат материалдарының пешке берілу шарттарына және пайдаланылатын тозаңнан арылту жабдығының түріне байланысты әртүрлі күрделі процестердің нәтижесінде ПХДД мен ПХДФ түзілуі мүмкін. Сонымен қатар органикалық қосылыстармен бірге Cl болуы кез келген жоғары температуралық процесте ПХДД және ПХДФ түзілуіне әкелуі мүмкін. Сондай-ақ шикізаттан, отыннан және қалдықтардан алынған мыс диоксиндер мен фурандардың түзілуіне ықпал ететін катализатор ретінде әрекет етеді. Бұл қосылыстар циклондық жылу алмастырғышта немесе жылу алмастырғыштан кейін, сондай-ақ егер шикізат құрамында Cl және көмірсутектер жеткілікті мөлшерде болса, тозаңнан арылту қондырғыларында түзілуі мүмкін.</w:t>
      </w:r>
    </w:p>
    <w:p>
      <w:pPr>
        <w:spacing w:after="0"/>
        <w:ind w:left="0"/>
        <w:jc w:val="both"/>
      </w:pPr>
      <w:r>
        <w:rPr>
          <w:rFonts w:ascii="Times New Roman"/>
          <w:b w:val="false"/>
          <w:i w:val="false"/>
          <w:color w:val="000000"/>
          <w:sz w:val="28"/>
        </w:rPr>
        <w:t>
      Алайда егер бір мезгілде төмендегі бес шарт сақталса, дибензодиоксиндер мен дибензофурандар және олардың кейінгі шығарындылары түзіледі:</w:t>
      </w:r>
    </w:p>
    <w:p>
      <w:pPr>
        <w:spacing w:after="0"/>
        <w:ind w:left="0"/>
        <w:jc w:val="both"/>
      </w:pPr>
      <w:r>
        <w:rPr>
          <w:rFonts w:ascii="Times New Roman"/>
          <w:b w:val="false"/>
          <w:i w:val="false"/>
          <w:color w:val="000000"/>
          <w:sz w:val="28"/>
        </w:rPr>
        <w:t>
      көмірсутектердің болуы;</w:t>
      </w:r>
    </w:p>
    <w:p>
      <w:pPr>
        <w:spacing w:after="0"/>
        <w:ind w:left="0"/>
        <w:jc w:val="both"/>
      </w:pPr>
      <w:r>
        <w:rPr>
          <w:rFonts w:ascii="Times New Roman"/>
          <w:b w:val="false"/>
          <w:i w:val="false"/>
          <w:color w:val="000000"/>
          <w:sz w:val="28"/>
        </w:rPr>
        <w:t>
      HCl болуы;</w:t>
      </w:r>
    </w:p>
    <w:p>
      <w:pPr>
        <w:spacing w:after="0"/>
        <w:ind w:left="0"/>
        <w:jc w:val="both"/>
      </w:pPr>
      <w:r>
        <w:rPr>
          <w:rFonts w:ascii="Times New Roman"/>
          <w:b w:val="false"/>
          <w:i w:val="false"/>
          <w:color w:val="000000"/>
          <w:sz w:val="28"/>
        </w:rPr>
        <w:t>
      катализатордың болуы (Cu</w:t>
      </w:r>
      <w:r>
        <w:rPr>
          <w:rFonts w:ascii="Times New Roman"/>
          <w:b w:val="false"/>
          <w:i w:val="false"/>
          <w:color w:val="000000"/>
          <w:vertAlign w:val="superscript"/>
        </w:rPr>
        <w:t>2+</w:t>
      </w:r>
      <w:r>
        <w:rPr>
          <w:rFonts w:ascii="Times New Roman"/>
          <w:b w:val="false"/>
          <w:i w:val="false"/>
          <w:color w:val="000000"/>
          <w:sz w:val="28"/>
        </w:rPr>
        <w:t xml:space="preserve"> және Fe</w:t>
      </w:r>
      <w:r>
        <w:rPr>
          <w:rFonts w:ascii="Times New Roman"/>
          <w:b w:val="false"/>
          <w:i w:val="false"/>
          <w:color w:val="000000"/>
          <w:vertAlign w:val="superscript"/>
        </w:rPr>
        <w:t>2+</w:t>
      </w:r>
      <w:r>
        <w:rPr>
          <w:rFonts w:ascii="Times New Roman"/>
          <w:b w:val="false"/>
          <w:i w:val="false"/>
          <w:color w:val="000000"/>
          <w:sz w:val="28"/>
        </w:rPr>
        <w:t xml:space="preserve"> каталитикалық әсер береді деп саналады);</w:t>
      </w:r>
    </w:p>
    <w:p>
      <w:pPr>
        <w:spacing w:after="0"/>
        <w:ind w:left="0"/>
        <w:jc w:val="both"/>
      </w:pPr>
      <w:r>
        <w:rPr>
          <w:rFonts w:ascii="Times New Roman"/>
          <w:b w:val="false"/>
          <w:i w:val="false"/>
          <w:color w:val="000000"/>
          <w:sz w:val="28"/>
        </w:rPr>
        <w:t>
      тиісті температуралық аралықтың болуы (максимум 300 – 325 °С болғанда 200 және 450 °С арасында);</w:t>
      </w:r>
    </w:p>
    <w:p>
      <w:pPr>
        <w:spacing w:after="0"/>
        <w:ind w:left="0"/>
        <w:jc w:val="both"/>
      </w:pPr>
      <w:r>
        <w:rPr>
          <w:rFonts w:ascii="Times New Roman"/>
          <w:b w:val="false"/>
          <w:i w:val="false"/>
          <w:color w:val="000000"/>
          <w:sz w:val="28"/>
        </w:rPr>
        <w:t>
      материалдың тиісті температура аралығында ұзақ уақыт болуы.</w:t>
      </w:r>
    </w:p>
    <w:p>
      <w:pPr>
        <w:spacing w:after="0"/>
        <w:ind w:left="0"/>
        <w:jc w:val="both"/>
      </w:pPr>
      <w:r>
        <w:rPr>
          <w:rFonts w:ascii="Times New Roman"/>
          <w:b w:val="false"/>
          <w:i w:val="false"/>
          <w:color w:val="000000"/>
          <w:sz w:val="28"/>
        </w:rPr>
        <w:t>
      Сонымен қатар газ легінде молекулалық оттегі болуға тиіс. Оттегі концентрациясының жоғарылауымен ПХДД және ПХДФ түзілу реакциясының жылдамдығы реакция тәртібімен шамамен 0,5 артады.</w:t>
      </w:r>
    </w:p>
    <w:p>
      <w:pPr>
        <w:spacing w:after="0"/>
        <w:ind w:left="0"/>
        <w:jc w:val="both"/>
      </w:pPr>
      <w:r>
        <w:rPr>
          <w:rFonts w:ascii="Times New Roman"/>
          <w:b w:val="false"/>
          <w:i w:val="false"/>
          <w:color w:val="000000"/>
          <w:sz w:val="28"/>
        </w:rPr>
        <w:t>
      Хлорланған дибензодиоксиндер мен дибензофурандар 450-ден 200°С-қа дейінгі температура аралығында салқындаған кезде қайтадан түзілуі мүмкін болғандықтан, пеш жүйесінен шығарылатын газдарды осы температурадан тез салқындату өте маңызды.</w:t>
      </w:r>
    </w:p>
    <w:p>
      <w:pPr>
        <w:spacing w:after="0"/>
        <w:ind w:left="0"/>
        <w:jc w:val="both"/>
      </w:pPr>
      <w:r>
        <w:rPr>
          <w:rFonts w:ascii="Times New Roman"/>
          <w:b w:val="false"/>
          <w:i w:val="false"/>
          <w:color w:val="000000"/>
          <w:sz w:val="28"/>
        </w:rPr>
        <w:t xml:space="preserve">
      ПХДД және ПХДФ түзілуі технологиялық пештердің барлық түрлерінде жүруі мүмкін, бірақ дымқыл және ұзын құрғақ пештерде диоксиндер мен фурандардың түзілуі мен шығарылуы көбірек жүреді. </w:t>
      </w:r>
    </w:p>
    <w:p>
      <w:pPr>
        <w:spacing w:after="0"/>
        <w:ind w:left="0"/>
        <w:jc w:val="both"/>
      </w:pPr>
      <w:r>
        <w:rPr>
          <w:rFonts w:ascii="Times New Roman"/>
          <w:b w:val="false"/>
          <w:i w:val="false"/>
          <w:color w:val="000000"/>
          <w:sz w:val="28"/>
        </w:rPr>
        <w:t>
      Ластағыш заттардың шығарындылары проблемасының өзектілігі бақылау шараларының тиімділігіне, метеорологиялық жағдайларға және өнеркәсіптік алаң мен көршілес сезімтал аумақтардың орналасқан жеріне байланысты. Қазіргі цемент зауытында тозаңның түзілуін азайту және бақылау инвестициялар мен құзыретті басқару әдістерін қажет етеді.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24</w:t>
      </w:r>
      <w:r>
        <w:rPr>
          <w:rFonts w:ascii="Times New Roman"/>
          <w:b w:val="false"/>
          <w:i w:val="false"/>
          <w:color w:val="000000"/>
          <w:sz w:val="28"/>
        </w:rPr>
        <w:t>-кесте. Сала кәсіпорындарындағы ластағыш заттардың қазіргі концентрациясы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Ластағыш заттардың концентрациясы, мг/Нм³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(IV) диоксиді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 тозаң, құрамында % кремний диоксиді бар: 20-дан 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Бейорг. тозаң, % құрамында кремний диоксиді бар: 70-20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max</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min</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330,511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322,208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289,987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538,925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2874,326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613,753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ұнтақтау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182,958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0,954</w:t>
            </w:r>
          </w:p>
        </w:tc>
      </w:tr>
    </w:tbl>
    <w:bookmarkStart w:name="z75" w:id="49"/>
    <w:p>
      <w:pPr>
        <w:spacing w:after="0"/>
        <w:ind w:left="0"/>
        <w:jc w:val="both"/>
      </w:pPr>
      <w:r>
        <w:rPr>
          <w:rFonts w:ascii="Times New Roman"/>
          <w:b w:val="false"/>
          <w:i w:val="false"/>
          <w:color w:val="000000"/>
          <w:sz w:val="28"/>
        </w:rPr>
        <w:t>
      1.2.2. Су объектілеріне ластағыш заттардың төгінділері</w:t>
      </w:r>
    </w:p>
    <w:bookmarkEnd w:id="49"/>
    <w:p>
      <w:pPr>
        <w:spacing w:after="0"/>
        <w:ind w:left="0"/>
        <w:jc w:val="both"/>
      </w:pPr>
      <w:r>
        <w:rPr>
          <w:rFonts w:ascii="Times New Roman"/>
          <w:b w:val="false"/>
          <w:i w:val="false"/>
          <w:color w:val="000000"/>
          <w:sz w:val="28"/>
        </w:rPr>
        <w:t>
      Цемент өндірісінде өндірістік қажеттіліктерге: дымқыл процесс пештері үшін, шикізат шламын дайындау үшін және электр сүзгілерімен жабдықталған құрғақ процесс пештерін кондициялау мұнарасында, күйдіру цехында клинкерді сулау, жылыту (қазандық қондырғылар) және айналмалы сумен жабдықтау (компрессорларды салқындату, айналмалы пештердің мойынтіректері, диірмендер) жүйелерін қыздыру үшін су пайдаланылады.</w:t>
      </w:r>
    </w:p>
    <w:p>
      <w:pPr>
        <w:spacing w:after="0"/>
        <w:ind w:left="0"/>
        <w:jc w:val="both"/>
      </w:pPr>
      <w:r>
        <w:rPr>
          <w:rFonts w:ascii="Times New Roman"/>
          <w:b w:val="false"/>
          <w:i w:val="false"/>
          <w:color w:val="000000"/>
          <w:sz w:val="28"/>
        </w:rPr>
        <w:t xml:space="preserve">
      Мәселен, құрғақ немесе жартылай құрғақ өндіру тәсілінде электрстатикалық сүзгілермен жабдықталған пештердің салқындатқыш мұнарасын қоспағанда және кәсіпорынның суыту жүйесінің (диірмендер, пештер және т.б. мойынтіректер сияқты салқындатқыш қондырғылар үшін) контуры тұйықталған болса (яғни, майлы және майлы заттармен ластануы мүмкін салқындатқыш суы бар ашық контур болмаса), су аз мөлшерде тазарту процесі үшін ғана қолданылады. Негізінде суға төгінді төгілмейді, өйткені су өндіріс процесіне қайтарылады. </w:t>
      </w:r>
    </w:p>
    <w:p>
      <w:pPr>
        <w:spacing w:after="0"/>
        <w:ind w:left="0"/>
        <w:jc w:val="both"/>
      </w:pPr>
      <w:r>
        <w:rPr>
          <w:rFonts w:ascii="Times New Roman"/>
          <w:b w:val="false"/>
          <w:i w:val="false"/>
          <w:color w:val="000000"/>
          <w:sz w:val="28"/>
        </w:rPr>
        <w:t>
      Жартылай құрғақ тәсілде су құрғақ шикізат қоспасын түйіршіктеу үшін қолданылады.</w:t>
      </w:r>
    </w:p>
    <w:p>
      <w:pPr>
        <w:spacing w:after="0"/>
        <w:ind w:left="0"/>
        <w:jc w:val="both"/>
      </w:pPr>
      <w:r>
        <w:rPr>
          <w:rFonts w:ascii="Times New Roman"/>
          <w:b w:val="false"/>
          <w:i w:val="false"/>
          <w:color w:val="000000"/>
          <w:sz w:val="28"/>
        </w:rPr>
        <w:t>
      Жартылай дымқыл тәсілде шлам сүзгі престерінде судан арылтылады.</w:t>
      </w:r>
    </w:p>
    <w:p>
      <w:pPr>
        <w:spacing w:after="0"/>
        <w:ind w:left="0"/>
        <w:jc w:val="both"/>
      </w:pPr>
      <w:r>
        <w:rPr>
          <w:rFonts w:ascii="Times New Roman"/>
          <w:b w:val="false"/>
          <w:i w:val="false"/>
          <w:color w:val="000000"/>
          <w:sz w:val="28"/>
        </w:rPr>
        <w:t>
      Дымқыл тәсілде су шлам алу мақсатында шикізат материалдарын ұнтақтау үшін қолданылады. Пайдаланылатын шикізат материалдарының ылғалдылығы көбінесе жоғары болады. Шлам пешті қуаттандыру үшін қолданылады, онда су буға айналады немесе алдымен кептіруге жіберіледі.</w:t>
      </w:r>
    </w:p>
    <w:p>
      <w:pPr>
        <w:spacing w:after="0"/>
        <w:ind w:left="0"/>
        <w:jc w:val="both"/>
      </w:pPr>
      <w:r>
        <w:rPr>
          <w:rFonts w:ascii="Times New Roman"/>
          <w:b w:val="false"/>
          <w:i w:val="false"/>
          <w:color w:val="000000"/>
          <w:sz w:val="28"/>
        </w:rPr>
        <w:t>
      Кейде клинкерді салқындату үшін қолданылатын су клинкердің жоғары температурасында салқындатқан кезде тікелей буланып кетеді.</w:t>
      </w:r>
    </w:p>
    <w:p>
      <w:pPr>
        <w:spacing w:after="0"/>
        <w:ind w:left="0"/>
        <w:jc w:val="both"/>
      </w:pPr>
      <w:r>
        <w:rPr>
          <w:rFonts w:ascii="Times New Roman"/>
          <w:b w:val="false"/>
          <w:i w:val="false"/>
          <w:color w:val="000000"/>
          <w:sz w:val="28"/>
        </w:rPr>
        <w:t>
      Негізінде, егер зауыттың салқындатқыш су жүйесінің контуры тұйық болса, онда суға төгінді жіберілмейді, өйткені су өндіріс процесіне қайтарылады.</w:t>
      </w:r>
    </w:p>
    <w:p>
      <w:pPr>
        <w:spacing w:after="0"/>
        <w:ind w:left="0"/>
        <w:jc w:val="both"/>
      </w:pPr>
      <w:r>
        <w:rPr>
          <w:rFonts w:ascii="Times New Roman"/>
          <w:b w:val="false"/>
          <w:i w:val="false"/>
          <w:color w:val="000000"/>
          <w:sz w:val="28"/>
        </w:rPr>
        <w:t>
      Әк өндірісінде карьерде өндірілген шикізат құрамында аз мөлшерде саз бен құм болуы мүмкін. Бұл жағдайда пешке жібермес бұрын әктас жуылады. Әктасты жуатын су ретінде жерүсті көздерінің суы немесе жерасты суын алу кезінде алынған су қолданылады. Судың тағы басқа көздері – жаңбыр суы және артезиан ұңғымаларынан алынған су. Тазартылған су қайтадан айналымға жіберіледі және жуу процесінде қайтадан қолданылады. Айналымдағы су жууға қажетті судың 85 %-ын құрайды,15 %-ы таза суды пайдалануға келеді.</w:t>
      </w:r>
    </w:p>
    <w:p>
      <w:pPr>
        <w:spacing w:after="0"/>
        <w:ind w:left="0"/>
        <w:jc w:val="both"/>
      </w:pPr>
      <w:r>
        <w:rPr>
          <w:rFonts w:ascii="Times New Roman"/>
          <w:b w:val="false"/>
          <w:i w:val="false"/>
          <w:color w:val="000000"/>
          <w:sz w:val="28"/>
        </w:rPr>
        <w:t>
      Цемент және әк өнеркәсібі кәсіпорындарының сарқынды суларына шаруашылық-тұрмыстық сарқынды сулар, сондай-ақ нөсер суы және еріген қар суы жатады. Қондырғының салқындатқыш су жүйесінде тұйықталған контур болмаса, өндірістік сарқынды су болмайды.</w:t>
      </w:r>
    </w:p>
    <w:p>
      <w:pPr>
        <w:spacing w:after="0"/>
        <w:ind w:left="0"/>
        <w:jc w:val="both"/>
      </w:pPr>
      <w:r>
        <w:rPr>
          <w:rFonts w:ascii="Times New Roman"/>
          <w:b w:val="false"/>
          <w:i w:val="false"/>
          <w:color w:val="000000"/>
          <w:sz w:val="28"/>
        </w:rPr>
        <w:t>
      Қоршаған ортаға ағызылатын сарқынды суларды тазарту сапасы экожүйенің жалпы жағдайына да, халықтың денсаулығына да қатты әсерін тигізеді.</w:t>
      </w:r>
    </w:p>
    <w:p>
      <w:pPr>
        <w:spacing w:after="0"/>
        <w:ind w:left="0"/>
        <w:jc w:val="both"/>
      </w:pPr>
      <w:r>
        <w:rPr>
          <w:rFonts w:ascii="Times New Roman"/>
          <w:b w:val="false"/>
          <w:i w:val="false"/>
          <w:color w:val="000000"/>
          <w:sz w:val="28"/>
        </w:rPr>
        <w:t>
      Сүзгілеу алаңдарынан және сүзгілеу құдықтарынан, ағызу құбырларынан және арналардан тазартылмаған немесе жеткіліксіз тазартылған сарқынды суларды сүзу, сарқынды сулардың авариялық бұзылуы жерасты және жерүсті суларын ластаудың негізгі көзі болып табылады.</w:t>
      </w:r>
    </w:p>
    <w:p>
      <w:pPr>
        <w:spacing w:after="0"/>
        <w:ind w:left="0"/>
        <w:jc w:val="both"/>
      </w:pPr>
      <w:r>
        <w:rPr>
          <w:rFonts w:ascii="Times New Roman"/>
          <w:b w:val="false"/>
          <w:i w:val="false"/>
          <w:color w:val="000000"/>
          <w:sz w:val="28"/>
        </w:rPr>
        <w:t>
      Өндірістің осы саласындағы өнеркәсіптік сарқынды суларды тазарту әдістеріне сарқынды ағынды орташаландыру және рН реттеу, тұндырғыш бассейндер мен тазартқыштар арқылы қатты жүзгін заттардың мөлшерін азайту үшін тұндыру, тұндырылмайтын қатты заттардың құрамын азайту үшін әртүрлі орта арқылы сүзу жатады.</w:t>
      </w:r>
    </w:p>
    <w:p>
      <w:pPr>
        <w:spacing w:after="0"/>
        <w:ind w:left="0"/>
        <w:jc w:val="both"/>
      </w:pPr>
      <w:r>
        <w:rPr>
          <w:rFonts w:ascii="Times New Roman"/>
          <w:b w:val="false"/>
          <w:i w:val="false"/>
          <w:color w:val="000000"/>
          <w:sz w:val="28"/>
        </w:rPr>
        <w:t>
      Тазарту құрылыстары тек тұндырғыш ретінде ғана жұмыс істемеуі керек, сарқынды суларды сапалы тазарту қажет, мұндай тазарту алдын ала механикалық тазартудан және толық биологиялық тазартудан тұрады.</w:t>
      </w:r>
    </w:p>
    <w:p>
      <w:pPr>
        <w:spacing w:after="0"/>
        <w:ind w:left="0"/>
        <w:jc w:val="both"/>
      </w:pPr>
      <w:r>
        <w:rPr>
          <w:rFonts w:ascii="Times New Roman"/>
          <w:b w:val="false"/>
          <w:i w:val="false"/>
          <w:color w:val="000000"/>
          <w:sz w:val="28"/>
        </w:rPr>
        <w:t>
      Сарқынды суларды механикалық тазарту бірқатар дәйекті орналасқан құрылыстарда жүреді, олардың дизайны жүзгіннің әртүрлі фракцияларын тежеп қалуға арналған. Әдетте мұндай құрылыстардың құрамына торлар, құм тұтқыштар және тұндырғыштар кіреді.</w:t>
      </w:r>
    </w:p>
    <w:p>
      <w:pPr>
        <w:spacing w:after="0"/>
        <w:ind w:left="0"/>
        <w:jc w:val="both"/>
      </w:pPr>
      <w:r>
        <w:rPr>
          <w:rFonts w:ascii="Times New Roman"/>
          <w:b w:val="false"/>
          <w:i w:val="false"/>
          <w:color w:val="000000"/>
          <w:sz w:val="28"/>
        </w:rPr>
        <w:t>
      Торлар ең қарапайым түрде бірге бекітілген және сарқынды су тазарту қондырғысына қарай ағатын каналға көлденеңінен орналастырылған параллель темір шыбықтар қатарын білдіреді. Құм тұтқыштар сарқынды сулар тұндырғышқа түскенге дейін минералды ауыр жүзгінді тежеп қалуға арналған. Сарқынды суларды тұндыру қатты жүзгін заттардың негізгі бөлігін биологиялық тазарту құрылыстарына жеткенше тежеуге мүмкіндік береді.</w:t>
      </w:r>
    </w:p>
    <w:p>
      <w:pPr>
        <w:spacing w:after="0"/>
        <w:ind w:left="0"/>
        <w:jc w:val="both"/>
      </w:pPr>
      <w:r>
        <w:rPr>
          <w:rFonts w:ascii="Times New Roman"/>
          <w:b w:val="false"/>
          <w:i w:val="false"/>
          <w:color w:val="000000"/>
          <w:sz w:val="28"/>
        </w:rPr>
        <w:t>
      Биологиялық тазарту құрылыстары табиғи сулардың сапасын қалыптастырудағы шешуші рөлді анықтауға мүмкіндік береді. Биологиялық тазарту сарқынды суларда коллоидты немесе еріген күйде болатын органикалық заттарды тотықтыратын микроорганизмдердің тіршілік әрекетінің белсенділігін қолдануға негізделген.</w:t>
      </w:r>
    </w:p>
    <w:p>
      <w:pPr>
        <w:spacing w:after="0"/>
        <w:ind w:left="0"/>
        <w:jc w:val="both"/>
      </w:pPr>
      <w:r>
        <w:rPr>
          <w:rFonts w:ascii="Times New Roman"/>
          <w:b w:val="false"/>
          <w:i w:val="false"/>
          <w:color w:val="000000"/>
          <w:sz w:val="28"/>
        </w:rPr>
        <w:t>
      Жауын-шашын (жаңбыр суы және еріген қар суы) ағындары кәсіпорынның қатты төсемдерінен жиналады. Жерүсті ағындарының негізгі ластағыш компоненттері ашық жер бетінен шайылған топырақ эрозиясының өнімдері, тозаң, тұрмыстық қоқыс, сондай-ақ ЖЖМ-нің кездейсоқ төгілуі нәтижесінде су жинағыштың бетіне түсетін мұнай өнімдері болып табылады. Жоспарланған аумақтағы жауын-шашын ағыны су жинау науаларына жиналады, сол жерден еңіс бойымен жауын-шашын қабылдағыш құдыққа, одан әрі құм, жүзгін және қалқыма заттар сүзіп алынатын тұндырғышқа және жергілікті жер бедерінде орналасқан сүзгіш құдықтарға өздігінен ағып барады.</w:t>
      </w:r>
    </w:p>
    <w:p>
      <w:pPr>
        <w:spacing w:after="0"/>
        <w:ind w:left="0"/>
        <w:jc w:val="both"/>
      </w:pPr>
      <w:r>
        <w:rPr>
          <w:rFonts w:ascii="Times New Roman"/>
          <w:b w:val="false"/>
          <w:i w:val="false"/>
          <w:color w:val="000000"/>
          <w:sz w:val="28"/>
        </w:rPr>
        <w:t>
      Осылайша, цемент өнеркәсібі объектілері қызметінің жерасты суларына әсерінің шамасы су тұтыну мен су бұру көлеміне, тазарту құрылыстары жұмысының тиімділігіне, сүзу алаңдары мен жер бедеріне сарқынды суларды ағызудың сапалық сипаттамасына байланысты болады.</w:t>
      </w:r>
    </w:p>
    <w:p>
      <w:pPr>
        <w:spacing w:after="0"/>
        <w:ind w:left="0"/>
        <w:jc w:val="both"/>
      </w:pPr>
      <w:r>
        <w:rPr>
          <w:rFonts w:ascii="Times New Roman"/>
          <w:b w:val="false"/>
          <w:i w:val="false"/>
          <w:color w:val="000000"/>
          <w:sz w:val="28"/>
        </w:rPr>
        <w:t>
      Антропогендік жүктеме тазартылмаған сарқынды сулардың авариялық төгінділерінің көбеюімен, кәріз коллекторларының қанағаттанарлықсыз жағдайымен, кәсіпорындар ағызатын сарқынды суларды зарарсыздандыру режимінің бұзылуымен байланысты.</w:t>
      </w:r>
    </w:p>
    <w:p>
      <w:pPr>
        <w:spacing w:after="0"/>
        <w:ind w:left="0"/>
        <w:jc w:val="both"/>
      </w:pPr>
      <w:r>
        <w:rPr>
          <w:rFonts w:ascii="Times New Roman"/>
          <w:b w:val="false"/>
          <w:i w:val="false"/>
          <w:color w:val="000000"/>
          <w:sz w:val="28"/>
        </w:rPr>
        <w:t>
      Су тұтыну және топырақ пен су объектілеріне / су ағындарына төгінділерді азайту әдістері туралы толығырақ ақпарат 4-тараудың 4.3-бөлімінде келтірілген.</w:t>
      </w:r>
    </w:p>
    <w:p>
      <w:pPr>
        <w:spacing w:after="0"/>
        <w:ind w:left="0"/>
        <w:jc w:val="both"/>
      </w:pPr>
      <w:r>
        <w:rPr>
          <w:rFonts w:ascii="Times New Roman"/>
          <w:b w:val="false"/>
          <w:i w:val="false"/>
          <w:color w:val="000000"/>
          <w:sz w:val="28"/>
        </w:rPr>
        <w:t>
      4.3-бөлімде ақпарат үшін цемент және әк зауыттары ағызатын суға қатысты ережелер мен рұқсаттарда жиі талап етілетін химиялық және физикалық шектеулер келтірілген.</w:t>
      </w:r>
    </w:p>
    <w:bookmarkStart w:name="z76" w:id="50"/>
    <w:p>
      <w:pPr>
        <w:spacing w:after="0"/>
        <w:ind w:left="0"/>
        <w:jc w:val="both"/>
      </w:pPr>
      <w:r>
        <w:rPr>
          <w:rFonts w:ascii="Times New Roman"/>
          <w:b w:val="false"/>
          <w:i w:val="false"/>
          <w:color w:val="000000"/>
          <w:sz w:val="28"/>
        </w:rPr>
        <w:t>
      1.2.3. Өндіріс қалдықтарының түзілуі және оларды басқару</w:t>
      </w:r>
    </w:p>
    <w:bookmarkEnd w:id="50"/>
    <w:p>
      <w:pPr>
        <w:spacing w:after="0"/>
        <w:ind w:left="0"/>
        <w:jc w:val="both"/>
      </w:pPr>
      <w:r>
        <w:rPr>
          <w:rFonts w:ascii="Times New Roman"/>
          <w:b w:val="false"/>
          <w:i w:val="false"/>
          <w:color w:val="000000"/>
          <w:sz w:val="28"/>
        </w:rPr>
        <w:t xml:space="preserve">
      Цемент пен әк өндірісінде негізгі өндірістік қалдықтар түзілмейді.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w:t>
      </w:r>
      <w:r>
        <w:rPr>
          <w:rFonts w:ascii="Times New Roman"/>
          <w:b w:val="false"/>
          <w:i w:val="false"/>
          <w:color w:val="000000"/>
          <w:sz w:val="28"/>
        </w:rPr>
        <w:t>қаулысына</w:t>
      </w:r>
      <w:r>
        <w:rPr>
          <w:rFonts w:ascii="Times New Roman"/>
          <w:b w:val="false"/>
          <w:i w:val="false"/>
          <w:color w:val="000000"/>
          <w:sz w:val="28"/>
        </w:rPr>
        <w:t xml:space="preserve"> сәйкес негізгі өндірістік қалдықтар – өндірістің немесе технологиялық процестің нақты түрі үшін аса маңызды қалдықтар, олардың көмегімен қоршаған ортаға негізгі теріс әсердің мәнін бағалауға болады.</w:t>
      </w:r>
    </w:p>
    <w:p>
      <w:pPr>
        <w:spacing w:after="0"/>
        <w:ind w:left="0"/>
        <w:jc w:val="both"/>
      </w:pPr>
      <w:r>
        <w:rPr>
          <w:rFonts w:ascii="Times New Roman"/>
          <w:b w:val="false"/>
          <w:i w:val="false"/>
          <w:color w:val="000000"/>
          <w:sz w:val="28"/>
        </w:rPr>
        <w:t>
      Алайда цемент пен әк алу кезінде өндірістік және технологиялық процестер нәтижесінде мынадай әртүрлі қалдықтар түзілуі мүмкін:</w:t>
      </w:r>
    </w:p>
    <w:p>
      <w:pPr>
        <w:spacing w:after="0"/>
        <w:ind w:left="0"/>
        <w:jc w:val="both"/>
      </w:pPr>
      <w:r>
        <w:rPr>
          <w:rFonts w:ascii="Times New Roman"/>
          <w:b w:val="false"/>
          <w:i w:val="false"/>
          <w:color w:val="000000"/>
          <w:sz w:val="28"/>
        </w:rPr>
        <w:t>
      шикізат қоспасының қалдықтары (шикізат материалдарының ірі кесектері);</w:t>
      </w:r>
    </w:p>
    <w:p>
      <w:pPr>
        <w:spacing w:after="0"/>
        <w:ind w:left="0"/>
        <w:jc w:val="both"/>
      </w:pPr>
      <w:r>
        <w:rPr>
          <w:rFonts w:ascii="Times New Roman"/>
          <w:b w:val="false"/>
          <w:i w:val="false"/>
          <w:color w:val="000000"/>
          <w:sz w:val="28"/>
        </w:rPr>
        <w:t>
      шикізат диірмендерінің бункерлерін тазалау қалдықтары;</w:t>
      </w:r>
    </w:p>
    <w:p>
      <w:pPr>
        <w:spacing w:after="0"/>
        <w:ind w:left="0"/>
        <w:jc w:val="both"/>
      </w:pPr>
      <w:r>
        <w:rPr>
          <w:rFonts w:ascii="Times New Roman"/>
          <w:b w:val="false"/>
          <w:i w:val="false"/>
          <w:color w:val="000000"/>
          <w:sz w:val="28"/>
        </w:rPr>
        <w:t>
      байпастық жүйеден және тозаң тұндыру жүйесінен шығатын пеш тозаңы;</w:t>
      </w:r>
    </w:p>
    <w:p>
      <w:pPr>
        <w:spacing w:after="0"/>
        <w:ind w:left="0"/>
        <w:jc w:val="both"/>
      </w:pPr>
      <w:r>
        <w:rPr>
          <w:rFonts w:ascii="Times New Roman"/>
          <w:b w:val="false"/>
          <w:i w:val="false"/>
          <w:color w:val="000000"/>
          <w:sz w:val="28"/>
        </w:rPr>
        <w:t>
      портландцемент клинкері, цемент, сөндірілмеген және сөндірілген әк өндірісінде тозаң тазарту қондырғылары арқылы газ өткеннен кейінгі тозаң;</w:t>
      </w:r>
    </w:p>
    <w:p>
      <w:pPr>
        <w:spacing w:after="0"/>
        <w:ind w:left="0"/>
        <w:jc w:val="both"/>
      </w:pPr>
      <w:r>
        <w:rPr>
          <w:rFonts w:ascii="Times New Roman"/>
          <w:b w:val="false"/>
          <w:i w:val="false"/>
          <w:color w:val="000000"/>
          <w:sz w:val="28"/>
        </w:rPr>
        <w:t xml:space="preserve">
      жартылай дымқыл тәсілде қолданылатын сүзгі престен кейінгі, құрамында сілтілер көп және суспензияланған қатты зат бар сүзінді; </w:t>
      </w:r>
    </w:p>
    <w:p>
      <w:pPr>
        <w:spacing w:after="0"/>
        <w:ind w:left="0"/>
        <w:jc w:val="both"/>
      </w:pPr>
      <w:r>
        <w:rPr>
          <w:rFonts w:ascii="Times New Roman"/>
          <w:b w:val="false"/>
          <w:i w:val="false"/>
          <w:color w:val="000000"/>
          <w:sz w:val="28"/>
        </w:rPr>
        <w:t>
      цемент өндірісінде шикізат қоспасын судан арылту кезінде пайдаланылған мата (мақта-мата және/ немесе табиғи және аралас талшықтардан, сүзгі престерден жасалған);</w:t>
      </w:r>
    </w:p>
    <w:p>
      <w:pPr>
        <w:spacing w:after="0"/>
        <w:ind w:left="0"/>
        <w:jc w:val="both"/>
      </w:pPr>
      <w:r>
        <w:rPr>
          <w:rFonts w:ascii="Times New Roman"/>
          <w:b w:val="false"/>
          <w:i w:val="false"/>
          <w:color w:val="000000"/>
          <w:sz w:val="28"/>
        </w:rPr>
        <w:t xml:space="preserve">
      газдарды тазарту жүйелерінде пайдаланылатын сорбциялық заттар (түйіршіктелген әктас, әктас тозаңы); </w:t>
      </w:r>
    </w:p>
    <w:p>
      <w:pPr>
        <w:spacing w:after="0"/>
        <w:ind w:left="0"/>
        <w:jc w:val="both"/>
      </w:pPr>
      <w:r>
        <w:rPr>
          <w:rFonts w:ascii="Times New Roman"/>
          <w:b w:val="false"/>
          <w:i w:val="false"/>
          <w:color w:val="000000"/>
          <w:sz w:val="28"/>
        </w:rPr>
        <w:t>
      портландцемент клинкерін, цемент және әк өндіру кезінде шикізат материалдарының шашылуы;</w:t>
      </w:r>
    </w:p>
    <w:p>
      <w:pPr>
        <w:spacing w:after="0"/>
        <w:ind w:left="0"/>
        <w:jc w:val="both"/>
      </w:pPr>
      <w:r>
        <w:rPr>
          <w:rFonts w:ascii="Times New Roman"/>
          <w:b w:val="false"/>
          <w:i w:val="false"/>
          <w:color w:val="000000"/>
          <w:sz w:val="28"/>
        </w:rPr>
        <w:t>
      пайдаланылған сүзгі қапшықтар;</w:t>
      </w:r>
    </w:p>
    <w:p>
      <w:pPr>
        <w:spacing w:after="0"/>
        <w:ind w:left="0"/>
        <w:jc w:val="both"/>
      </w:pPr>
      <w:r>
        <w:rPr>
          <w:rFonts w:ascii="Times New Roman"/>
          <w:b w:val="false"/>
          <w:i w:val="false"/>
          <w:color w:val="000000"/>
          <w:sz w:val="28"/>
        </w:rPr>
        <w:t>
      қаптама қалдықтары (пластик, ағаш, металл, қағаз және т. б.);</w:t>
      </w:r>
    </w:p>
    <w:p>
      <w:pPr>
        <w:spacing w:after="0"/>
        <w:ind w:left="0"/>
        <w:jc w:val="both"/>
      </w:pPr>
      <w:r>
        <w:rPr>
          <w:rFonts w:ascii="Times New Roman"/>
          <w:b w:val="false"/>
          <w:i w:val="false"/>
          <w:color w:val="000000"/>
          <w:sz w:val="28"/>
        </w:rPr>
        <w:t>
      пайдаланылған май, жағармай және т. б.</w:t>
      </w:r>
    </w:p>
    <w:p>
      <w:pPr>
        <w:spacing w:after="0"/>
        <w:ind w:left="0"/>
        <w:jc w:val="both"/>
      </w:pPr>
      <w:r>
        <w:rPr>
          <w:rFonts w:ascii="Times New Roman"/>
          <w:b w:val="false"/>
          <w:i w:val="false"/>
          <w:color w:val="000000"/>
          <w:sz w:val="28"/>
        </w:rPr>
        <w:t>
      пайдаланылған батареялар, шамдар мен люминесцентті лампалар, электр және электронды жабдықтар, еріткіштер, химиялық өнімдер және т. б.</w:t>
      </w:r>
    </w:p>
    <w:p>
      <w:pPr>
        <w:spacing w:after="0"/>
        <w:ind w:left="0"/>
        <w:jc w:val="both"/>
      </w:pPr>
      <w:r>
        <w:rPr>
          <w:rFonts w:ascii="Times New Roman"/>
          <w:b w:val="false"/>
          <w:i w:val="false"/>
          <w:color w:val="000000"/>
          <w:sz w:val="28"/>
        </w:rPr>
        <w:t>
      Түзілетін қалдықтар шарттық негізде бөгде ұйымдарға кәдеге жаратуға/қайта өңдеуге беріледі, ішінара өз мұқтаждары үшін пайдаланылады, бір бөлігі өндіріске қайтарылады.</w:t>
      </w:r>
    </w:p>
    <w:p>
      <w:pPr>
        <w:spacing w:after="0"/>
        <w:ind w:left="0"/>
        <w:jc w:val="both"/>
      </w:pPr>
      <w:r>
        <w:rPr>
          <w:rFonts w:ascii="Times New Roman"/>
          <w:b w:val="false"/>
          <w:i w:val="false"/>
          <w:color w:val="000000"/>
          <w:sz w:val="28"/>
        </w:rPr>
        <w:t>
      Пеш тозаңы өндіріс процесіне тікелей қайтарылуы немесе басқа мақсаттарда пайдаланылуы мүмкін. Тозаңды қайтару тікелей пешке немесе пешке шикізат қоспасын берумен бірге (бұл жағдайда сілтілік металдардың концентрациясы шектеу факторы болып табылады) немесе цементпен араластырғаннан кейін жүргізілуі мүмкін. Материалдар мен сыпырындылар жиналып, технологиялық процеске жіберіледі.</w:t>
      </w:r>
    </w:p>
    <w:p>
      <w:pPr>
        <w:spacing w:after="0"/>
        <w:ind w:left="0"/>
        <w:jc w:val="both"/>
      </w:pPr>
      <w:r>
        <w:rPr>
          <w:rFonts w:ascii="Times New Roman"/>
          <w:b w:val="false"/>
          <w:i w:val="false"/>
          <w:color w:val="000000"/>
          <w:sz w:val="28"/>
        </w:rPr>
        <w:t>
      Дымқыл скрубберде түтін газдарын тазарту кезінде жиналған суспензия тұндырылады, сұйықтық негізінен қалпына келтіріледі, ал дымқыл қатты фаза үйінділерге жіберіледі. Газ легін тазартудың ерекше шарттарына байланысты қалдықтарды жою мүмкіндігі үлкен емес. Түтін газын тазартқан кезде түзілетін гипсті әк өндірісінде қайтадан қолдануға болмайды, бірақ цемент өндірісінде қатаюды реттегіш ретінде қолдануға болады.</w:t>
      </w:r>
    </w:p>
    <w:p>
      <w:pPr>
        <w:spacing w:after="0"/>
        <w:ind w:left="0"/>
        <w:jc w:val="both"/>
      </w:pPr>
      <w:r>
        <w:rPr>
          <w:rFonts w:ascii="Times New Roman"/>
          <w:b w:val="false"/>
          <w:i w:val="false"/>
          <w:color w:val="000000"/>
          <w:sz w:val="28"/>
        </w:rPr>
        <w:t>
      Өндіріс процесіне қайтаруға болмайтын материалдар зауыттан өнеркәсіптің басқа салаларында пайдалану үшін немесе қалдықтарды зауыттан тыс басқа қондырғыларда өңдеу үшін жіберіледі.</w:t>
      </w:r>
    </w:p>
    <w:bookmarkStart w:name="z476" w:id="51"/>
    <w:p>
      <w:pPr>
        <w:spacing w:after="0"/>
        <w:ind w:left="0"/>
        <w:jc w:val="both"/>
      </w:pPr>
      <w:r>
        <w:rPr>
          <w:rFonts w:ascii="Times New Roman"/>
          <w:b w:val="false"/>
          <w:i w:val="false"/>
          <w:color w:val="000000"/>
          <w:sz w:val="28"/>
        </w:rPr>
        <w:t>
      1.2.4. Шу және діріл</w:t>
      </w:r>
    </w:p>
    <w:bookmarkEnd w:id="51"/>
    <w:p>
      <w:pPr>
        <w:spacing w:after="0"/>
        <w:ind w:left="0"/>
        <w:jc w:val="both"/>
      </w:pPr>
      <w:r>
        <w:rPr>
          <w:rFonts w:ascii="Times New Roman"/>
          <w:b w:val="false"/>
          <w:i w:val="false"/>
          <w:color w:val="000000"/>
          <w:sz w:val="28"/>
        </w:rPr>
        <w:t>
      Қоршаған ортаға физикалық әсер ету факторларына шу мен дірілді жатқызуға болады.</w:t>
      </w:r>
    </w:p>
    <w:p>
      <w:pPr>
        <w:spacing w:after="0"/>
        <w:ind w:left="0"/>
        <w:jc w:val="both"/>
      </w:pPr>
      <w:r>
        <w:rPr>
          <w:rFonts w:ascii="Times New Roman"/>
          <w:b w:val="false"/>
          <w:i w:val="false"/>
          <w:color w:val="000000"/>
          <w:sz w:val="28"/>
        </w:rPr>
        <w:t>
      Кәсіпорындардың қызметінің физикалық әсер етуінің негізгі көзі технологиялық жабдық болып табылады.</w:t>
      </w:r>
    </w:p>
    <w:p>
      <w:pPr>
        <w:spacing w:after="0"/>
        <w:ind w:left="0"/>
        <w:jc w:val="both"/>
      </w:pPr>
      <w:r>
        <w:rPr>
          <w:rFonts w:ascii="Times New Roman"/>
          <w:b w:val="false"/>
          <w:i w:val="false"/>
          <w:color w:val="000000"/>
          <w:sz w:val="28"/>
        </w:rPr>
        <w:t>
      Барлық цемент және әк өндірісінде шикізатты, шикізат қоспасын дайындаудан бастап, цементті күйдіру, алу процесінде және цементті сақтау мен жөнелтуге дейінгі процестерде шу пайда болады. Цемент өндірісінің әртүрлі бөлімдерінде қолданылатын ауыр машиналар мен үлкен желдеткіштер жоғары деңгейде шу шығарып, діріл тудырады, әсіресе мына машиналар мен операциялар:</w:t>
      </w:r>
    </w:p>
    <w:p>
      <w:pPr>
        <w:spacing w:after="0"/>
        <w:ind w:left="0"/>
        <w:jc w:val="both"/>
      </w:pPr>
      <w:r>
        <w:rPr>
          <w:rFonts w:ascii="Times New Roman"/>
          <w:b w:val="false"/>
          <w:i w:val="false"/>
          <w:color w:val="000000"/>
          <w:sz w:val="28"/>
        </w:rPr>
        <w:t>
      шикізат материалдарын, отынды, клинкерді және цементті фракциялауды, ұнтақтауды, ұсақтауды, електен өткізуді қамтитын кез келген операциялар;</w:t>
      </w:r>
    </w:p>
    <w:p>
      <w:pPr>
        <w:spacing w:after="0"/>
        <w:ind w:left="0"/>
        <w:jc w:val="both"/>
      </w:pPr>
      <w:r>
        <w:rPr>
          <w:rFonts w:ascii="Times New Roman"/>
          <w:b w:val="false"/>
          <w:i w:val="false"/>
          <w:color w:val="000000"/>
          <w:sz w:val="28"/>
        </w:rPr>
        <w:t>
      түтін сорғыштар;</w:t>
      </w:r>
    </w:p>
    <w:p>
      <w:pPr>
        <w:spacing w:after="0"/>
        <w:ind w:left="0"/>
        <w:jc w:val="both"/>
      </w:pPr>
      <w:r>
        <w:rPr>
          <w:rFonts w:ascii="Times New Roman"/>
          <w:b w:val="false"/>
          <w:i w:val="false"/>
          <w:color w:val="000000"/>
          <w:sz w:val="28"/>
        </w:rPr>
        <w:t>
      желдеткіштер;</w:t>
      </w:r>
    </w:p>
    <w:p>
      <w:pPr>
        <w:spacing w:after="0"/>
        <w:ind w:left="0"/>
        <w:jc w:val="both"/>
      </w:pPr>
      <w:r>
        <w:rPr>
          <w:rFonts w:ascii="Times New Roman"/>
          <w:b w:val="false"/>
          <w:i w:val="false"/>
          <w:color w:val="000000"/>
          <w:sz w:val="28"/>
        </w:rPr>
        <w:t>
      вибраторлар және т. б.</w:t>
      </w:r>
    </w:p>
    <w:p>
      <w:pPr>
        <w:spacing w:after="0"/>
        <w:ind w:left="0"/>
        <w:jc w:val="both"/>
      </w:pPr>
      <w:r>
        <w:rPr>
          <w:rFonts w:ascii="Times New Roman"/>
          <w:b w:val="false"/>
          <w:i w:val="false"/>
          <w:color w:val="000000"/>
          <w:sz w:val="28"/>
        </w:rPr>
        <w:t>
      ауа компрессорлары және т. б.</w:t>
      </w:r>
    </w:p>
    <w:p>
      <w:pPr>
        <w:spacing w:after="0"/>
        <w:ind w:left="0"/>
        <w:jc w:val="both"/>
      </w:pPr>
      <w:r>
        <w:rPr>
          <w:rFonts w:ascii="Times New Roman"/>
          <w:b w:val="false"/>
          <w:i w:val="false"/>
          <w:color w:val="000000"/>
          <w:sz w:val="28"/>
        </w:rPr>
        <w:t>
      Шу мен дірілдің адамға ұзақ уақыт әсер етуі оның есту аппаратына зақым келтіруі мүмкін, орталық жүйке жүйесіне жүк түсіреді, тыныс алу жылдамдығы мен жүрек соғысының өзгеруіне әкеледі, метаболизмнің бұзылуына, жүрек-қантамыр ауруларының, гипертонияның пайда болуына ықпал етеді және кәсіптік ауруларға әкелуі мүмкін. Сондықтан цемент зауыттары жұмыс орындарындағы шудың (өндірістік шудың) әсер ету деңгейін ең төменгі шамаға дейін төмендету, сондай-ақ көршілес қызмет түрлеріне (тұрғын аудандар, қоғамдық ғимараттар, басқа да өнеркәсіптік және коммерциялық қоныстар және т.б.) әсер етуі мүмкін зауыт пен карьердің шекараларындағы шу (қоршаған ортаның шуы) деңгейін ең төменгі шамаға азайту шараларын қабылдауға және жүзеге асыруға тиіс.</w:t>
      </w:r>
    </w:p>
    <w:p>
      <w:pPr>
        <w:spacing w:after="0"/>
        <w:ind w:left="0"/>
        <w:jc w:val="both"/>
      </w:pPr>
      <w:r>
        <w:rPr>
          <w:rFonts w:ascii="Times New Roman"/>
          <w:b w:val="false"/>
          <w:i w:val="false"/>
          <w:color w:val="000000"/>
          <w:sz w:val="28"/>
        </w:rPr>
        <w:t xml:space="preserve">
      Көбінесе шу мен діріл деңгейі жабдық орнатылған іргетастың конструкциясына байланысты болады. Дірілді азайтатын арнайы іргетастар мен құрылғыларды пайдалану өндірістік цехтардағы шу деңгейін айтарлықтай төмендетуге мүмкіндік береді. </w:t>
      </w:r>
    </w:p>
    <w:p>
      <w:pPr>
        <w:spacing w:after="0"/>
        <w:ind w:left="0"/>
        <w:jc w:val="both"/>
      </w:pPr>
      <w:r>
        <w:rPr>
          <w:rFonts w:ascii="Times New Roman"/>
          <w:b w:val="false"/>
          <w:i w:val="false"/>
          <w:color w:val="000000"/>
          <w:sz w:val="28"/>
        </w:rPr>
        <w:t>
      Егер жоғарыда аталған техникалық шешімдерді қолдану мүмкін болмаса және шу шығаратын қондырғыларды жеке ғимараттарға көшіру мүмкін болмаса (мысалы, пештердің көлеміне және оларға қызмет көрсету құралдарына байланысты), онда екінші кезектегі техникалық шешімдер қолданылады. Мысалы, қорғалатын аймақ пен белсенді шу көзі (мысалы, пеш немесе қойма алаңы) арасында ғимараттар салынуы немесе өсіп тұрған ағаштар немесе бұталар сияқты табиғи кедергілер орнатылуға тиіс. Шу шығаратын қондырғылар пайдаланылатын кезеңде қорғалатын кеңістіктің есіктері мен терезелері тығыз жабылуға тиіс.</w:t>
      </w:r>
    </w:p>
    <w:p>
      <w:pPr>
        <w:spacing w:after="0"/>
        <w:ind w:left="0"/>
        <w:jc w:val="both"/>
      </w:pPr>
      <w:r>
        <w:rPr>
          <w:rFonts w:ascii="Times New Roman"/>
          <w:b w:val="false"/>
          <w:i w:val="false"/>
          <w:color w:val="000000"/>
          <w:sz w:val="28"/>
        </w:rPr>
        <w:t>
      Егер тұрғын аймақ зауытқа жақын болса, өнеркәсіптік алаңда жаңа ғимараттардың орналасуы мен құрылысын жоспарлау шу шығарындыларын азайту қажеттігімен байланыстырылуға тиіс. Зауыттың шекарасында шу деңгейін және карьердің қасиеттерін өлшеу ұсынылады.</w:t>
      </w:r>
    </w:p>
    <w:p>
      <w:pPr>
        <w:spacing w:after="0"/>
        <w:ind w:left="0"/>
        <w:jc w:val="both"/>
      </w:pPr>
      <w:r>
        <w:rPr>
          <w:rFonts w:ascii="Times New Roman"/>
          <w:b w:val="false"/>
          <w:i w:val="false"/>
          <w:color w:val="000000"/>
          <w:sz w:val="28"/>
        </w:rPr>
        <w:t>
      КТА ұсынған деректерге сәйкес 10 цемент зауытының тек 2-і ғана физикалық әсер ету факторларын – шу, діріл деңгейін жұмыс орындарын аттестаттауға сәйкес декларациялайды.</w:t>
      </w:r>
    </w:p>
    <w:p>
      <w:pPr>
        <w:spacing w:after="0"/>
        <w:ind w:left="0"/>
        <w:jc w:val="both"/>
      </w:pPr>
      <w:r>
        <w:rPr>
          <w:rFonts w:ascii="Times New Roman"/>
          <w:b w:val="false"/>
          <w:i w:val="false"/>
          <w:color w:val="000000"/>
          <w:sz w:val="28"/>
        </w:rPr>
        <w:t xml:space="preserve">
      "Адамға әсер ететін физикалық факторларға гигиеналық нормативтерді бекіту туралы" Қазақстан Республикасы Денсаулық сақтау министрінің 2022 жылғы 16 ақпандағы № ҚР ДСМ-15 бұйрығына сәйкес өндірістік және қосалқы ғимараттардағы жұмыс орындарындағы дыбыстың рұқсат етілген ең жоғары деңгейі 95дБА құрайды. </w:t>
      </w:r>
    </w:p>
    <w:p>
      <w:pPr>
        <w:spacing w:after="0"/>
        <w:ind w:left="0"/>
        <w:jc w:val="both"/>
      </w:pPr>
      <w:r>
        <w:rPr>
          <w:rFonts w:ascii="Times New Roman"/>
          <w:b w:val="false"/>
          <w:i w:val="false"/>
          <w:color w:val="000000"/>
          <w:sz w:val="28"/>
        </w:rPr>
        <w:t>
      4-тараудың 4.5-бөлімінде (Басқару және шудың әсерін төмендету техникасы) егер ұлттық/өңірлік/жергілікті нормативтік актілер болмаса, меншік шекараларында бақыланатын шуды шектеу деңгейлері (қоршаған ортаның шуы) жергілікті деңгейде өзгеше түрде көрсетілетін ақпарат үшін ғана келтіріледі. Реттеу: күндіз 65 дБ және түнде 55 дБ (ең жақын үйде).</w:t>
      </w:r>
    </w:p>
    <w:p>
      <w:pPr>
        <w:spacing w:after="0"/>
        <w:ind w:left="0"/>
        <w:jc w:val="both"/>
      </w:pPr>
      <w:r>
        <w:rPr>
          <w:rFonts w:ascii="Times New Roman"/>
          <w:b w:val="false"/>
          <w:i w:val="false"/>
          <w:color w:val="000000"/>
          <w:sz w:val="28"/>
        </w:rPr>
        <w:t>
      Цемент пен әк өндірісі қоршаған ортаның сапасына, биоәралуандыққа, ландшафт эстетикасына және қалпына келтірілмейтін немесе баяу жаңартылатын ресурстардың, мысалы, қазба отындары немесе жерасты сулары сияқты ресурстардың (отын, әктас және басқа пайдалы қазбалар) өндірілуінің салдарымен байланысты.</w:t>
      </w:r>
    </w:p>
    <w:p>
      <w:pPr>
        <w:spacing w:after="0"/>
        <w:ind w:left="0"/>
        <w:jc w:val="both"/>
      </w:pPr>
      <w:r>
        <w:rPr>
          <w:rFonts w:ascii="Times New Roman"/>
          <w:b w:val="false"/>
          <w:i w:val="false"/>
          <w:color w:val="000000"/>
          <w:sz w:val="28"/>
        </w:rPr>
        <w:t>
      Қолданыстағы нормалар мен ережелерді сақтау физикалық факторлардың әсерінен болатын жағымсыз әсерлерден сақтайды.</w:t>
      </w:r>
    </w:p>
    <w:bookmarkStart w:name="z77" w:id="52"/>
    <w:p>
      <w:pPr>
        <w:spacing w:after="0"/>
        <w:ind w:left="0"/>
        <w:jc w:val="both"/>
      </w:pPr>
      <w:r>
        <w:rPr>
          <w:rFonts w:ascii="Times New Roman"/>
          <w:b w:val="false"/>
          <w:i w:val="false"/>
          <w:color w:val="000000"/>
          <w:sz w:val="28"/>
        </w:rPr>
        <w:t>
      1.2.5. Иіс</w:t>
      </w:r>
    </w:p>
    <w:bookmarkEnd w:id="52"/>
    <w:p>
      <w:pPr>
        <w:spacing w:after="0"/>
        <w:ind w:left="0"/>
        <w:jc w:val="both"/>
      </w:pPr>
      <w:r>
        <w:rPr>
          <w:rFonts w:ascii="Times New Roman"/>
          <w:b w:val="false"/>
          <w:i w:val="false"/>
          <w:color w:val="000000"/>
          <w:sz w:val="28"/>
        </w:rPr>
        <w:t>
      Иіс шығу – жұмысы жолға қойылған зауытта сирек кездесетін мәселе, бірақ факторлардың тоғысуы иістің эпизодтық көрініс беруіне әкелуі мүмкін зауытта орын алуы ықтимал. Егер шикізат материалдарының құрамында жылу алмастырғышта қызған кезде жанбайтын, бірақ пиролизге ұшырайтын жанғыш компоненттер (керогендер) болса, көмірсутек шығарындылары түзілуі мүмкін. Бұл шығарындылар құбырдың жоғарғы жағында "көк тұман" ретінде көрінуі ықтимал, ауа райы қолайсыз болса, бұл цемент зауытының айналасында жағымсыз иіс тудыруы мүмкін.</w:t>
      </w:r>
    </w:p>
    <w:p>
      <w:pPr>
        <w:spacing w:after="0"/>
        <w:ind w:left="0"/>
        <w:jc w:val="both"/>
      </w:pPr>
      <w:r>
        <w:rPr>
          <w:rFonts w:ascii="Times New Roman"/>
          <w:b w:val="false"/>
          <w:i w:val="false"/>
          <w:color w:val="000000"/>
          <w:sz w:val="28"/>
        </w:rPr>
        <w:t>
      Құрамында күкірт бар отынды жағу және/немесе құрамында күкірт бар шикізатты пайдалану иістің шығуына әкелуі мүмкін (әсіресе шахта пештерінде осы проблема жиі кездеседі).</w:t>
      </w:r>
    </w:p>
    <w:p>
      <w:pPr>
        <w:spacing w:after="0"/>
        <w:ind w:left="0"/>
        <w:jc w:val="both"/>
      </w:pPr>
      <w:r>
        <w:rPr>
          <w:rFonts w:ascii="Times New Roman"/>
          <w:b w:val="false"/>
          <w:i w:val="false"/>
          <w:color w:val="000000"/>
          <w:sz w:val="28"/>
        </w:rPr>
        <w:t>
      Сонымен қатар шикізат немесе отын ретінде пайдаланылатын қалдықтар, әсіресе өндірістің әртүрлі кезеңдерінде, мысалы, сақтау және өңдеу кезеңдерінде иіс шығаруы мүмкін. NO</w:t>
      </w:r>
      <w:r>
        <w:rPr>
          <w:rFonts w:ascii="Times New Roman"/>
          <w:b w:val="false"/>
          <w:i w:val="false"/>
          <w:color w:val="000000"/>
          <w:vertAlign w:val="subscript"/>
        </w:rPr>
        <w:t>x</w:t>
      </w:r>
      <w:r>
        <w:rPr>
          <w:rFonts w:ascii="Times New Roman"/>
          <w:b w:val="false"/>
          <w:i w:val="false"/>
          <w:color w:val="000000"/>
          <w:sz w:val="28"/>
        </w:rPr>
        <w:t xml:space="preserve"> азайту үшін аммиакты қолданған жағдайда, егер бұл процесс дұрыс басқарылмаса, өндіріс процесінің белгілі бір кезеңінде иіс пайда болуы мүмкін.</w:t>
      </w:r>
    </w:p>
    <w:p>
      <w:pPr>
        <w:spacing w:after="0"/>
        <w:ind w:left="0"/>
        <w:jc w:val="both"/>
      </w:pPr>
      <w:r>
        <w:rPr>
          <w:rFonts w:ascii="Times New Roman"/>
          <w:b w:val="false"/>
          <w:i w:val="false"/>
          <w:color w:val="000000"/>
          <w:sz w:val="28"/>
        </w:rPr>
        <w:t>
      Толығырақ ақпаратты 4-тараудың 4.6-бөлімінен қараңыз.</w:t>
      </w:r>
    </w:p>
    <w:bookmarkStart w:name="z78" w:id="53"/>
    <w:p>
      <w:pPr>
        <w:spacing w:after="0"/>
        <w:ind w:left="0"/>
        <w:jc w:val="both"/>
      </w:pPr>
      <w:r>
        <w:rPr>
          <w:rFonts w:ascii="Times New Roman"/>
          <w:b w:val="false"/>
          <w:i w:val="false"/>
          <w:color w:val="000000"/>
          <w:sz w:val="28"/>
        </w:rPr>
        <w:t>
      1.2.6. Қоршаған ортаны қорғаудың кешенді тәсілін жүргізу. Жалпы қағидаттар</w:t>
      </w:r>
    </w:p>
    <w:bookmarkEnd w:id="53"/>
    <w:p>
      <w:pPr>
        <w:spacing w:after="0"/>
        <w:ind w:left="0"/>
        <w:jc w:val="both"/>
      </w:pPr>
      <w:r>
        <w:rPr>
          <w:rFonts w:ascii="Times New Roman"/>
          <w:b w:val="false"/>
          <w:i w:val="false"/>
          <w:color w:val="000000"/>
          <w:sz w:val="28"/>
        </w:rPr>
        <w:t>
      Қоршаған ортаны қорғаудың кешенді тәсілі кәсіпорындардың өндірістік қызметінің қоршаған орта компоненттеріне теріс әсер ету көздерін анықтауға (атмосфераға шығарындылар, су ортасына төгінділер және қалдықтардың түзілуі/орналастырылуы), оларды бақылау жолымен олардың техногендік әсерін төмендетуге/болғызбауға, сондай-ақ қолданылатын шаралардың экологиялық және экономикалық тиімділігін салыстыра отырып, ең үздік қолжетімді технологияларды енгізуге және қолдануға бағытталған шаралар жүйесін білдіреді.</w:t>
      </w:r>
    </w:p>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оған мыналар жатады:</w:t>
      </w:r>
    </w:p>
    <w:p>
      <w:pPr>
        <w:spacing w:after="0"/>
        <w:ind w:left="0"/>
        <w:jc w:val="both"/>
      </w:pPr>
      <w:r>
        <w:rPr>
          <w:rFonts w:ascii="Times New Roman"/>
          <w:b w:val="false"/>
          <w:i w:val="false"/>
          <w:color w:val="000000"/>
          <w:sz w:val="28"/>
        </w:rPr>
        <w:t>
      объект тұтынатын немесе өндіретін шикізат пен қосалқы материалдарды, энергияны міндетті есепке алу;</w:t>
      </w:r>
    </w:p>
    <w:p>
      <w:pPr>
        <w:spacing w:after="0"/>
        <w:ind w:left="0"/>
        <w:jc w:val="both"/>
      </w:pPr>
      <w:r>
        <w:rPr>
          <w:rFonts w:ascii="Times New Roman"/>
          <w:b w:val="false"/>
          <w:i w:val="false"/>
          <w:color w:val="000000"/>
          <w:sz w:val="28"/>
        </w:rPr>
        <w:t>
      объектідегі шығарындылардың, төгінділердің барлық көздерін, қалдықтардың түзілуін, олардың сипаты мен көлемін құжаттау, сондай-ақ олардың қоршаған ортаға теріс әсер ету жағдайларын анықтау;</w:t>
      </w:r>
    </w:p>
    <w:p>
      <w:pPr>
        <w:spacing w:after="0"/>
        <w:ind w:left="0"/>
        <w:jc w:val="both"/>
      </w:pPr>
      <w:r>
        <w:rPr>
          <w:rFonts w:ascii="Times New Roman"/>
          <w:b w:val="false"/>
          <w:i w:val="false"/>
          <w:color w:val="000000"/>
          <w:sz w:val="28"/>
        </w:rPr>
        <w:t>
      сарқынды сулар мен қалдық газдарды зиянды заттардан тазартудың технологиялық шешімдері мен басқа әдістерін қолдану, сонымен қатар табиғи ресурстарды пайдалану нормаларын азайту және шығарындыларды, төгінділер мен қалдықтарды шығаруды азайту үшін ең үздік технологияларды енгізу;</w:t>
      </w:r>
    </w:p>
    <w:p>
      <w:pPr>
        <w:spacing w:after="0"/>
        <w:ind w:left="0"/>
        <w:jc w:val="both"/>
      </w:pPr>
      <w:r>
        <w:rPr>
          <w:rFonts w:ascii="Times New Roman"/>
          <w:b w:val="false"/>
          <w:i w:val="false"/>
          <w:color w:val="000000"/>
          <w:sz w:val="28"/>
        </w:rPr>
        <w:t xml:space="preserve">
      табиғи ресурстарды ұтымды пайдалану және қоршаған ортаны қорғау жөніндегі тиімді іс-шараларды әзірлеу; </w:t>
      </w:r>
    </w:p>
    <w:p>
      <w:pPr>
        <w:spacing w:after="0"/>
        <w:ind w:left="0"/>
        <w:jc w:val="both"/>
      </w:pPr>
      <w:r>
        <w:rPr>
          <w:rFonts w:ascii="Times New Roman"/>
          <w:b w:val="false"/>
          <w:i w:val="false"/>
          <w:color w:val="000000"/>
          <w:sz w:val="28"/>
        </w:rPr>
        <w:t xml:space="preserve">
      кәсіпорынның экологиялық саясатын декларациялау; </w:t>
      </w:r>
    </w:p>
    <w:p>
      <w:pPr>
        <w:spacing w:after="0"/>
        <w:ind w:left="0"/>
        <w:jc w:val="both"/>
      </w:pPr>
      <w:r>
        <w:rPr>
          <w:rFonts w:ascii="Times New Roman"/>
          <w:b w:val="false"/>
          <w:i w:val="false"/>
          <w:color w:val="000000"/>
          <w:sz w:val="28"/>
        </w:rPr>
        <w:t xml:space="preserve">
      экологиялық менеджмент жүйесінде өндірісті сертификаттауды дайындау және жүргізу; </w:t>
      </w:r>
    </w:p>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p>
      <w:pPr>
        <w:spacing w:after="0"/>
        <w:ind w:left="0"/>
        <w:jc w:val="both"/>
      </w:pPr>
      <w:r>
        <w:rPr>
          <w:rFonts w:ascii="Times New Roman"/>
          <w:b w:val="false"/>
          <w:i w:val="false"/>
          <w:color w:val="000000"/>
          <w:sz w:val="28"/>
        </w:rPr>
        <w:t xml:space="preserve">
      қоршаған ортаны қорғау саласындағы арнайы уәкілетті мемлекеттік органдардан кешенді табиғат пайдалануға рұқсат алу; </w:t>
      </w:r>
    </w:p>
    <w:p>
      <w:pPr>
        <w:spacing w:after="0"/>
        <w:ind w:left="0"/>
        <w:jc w:val="both"/>
      </w:pPr>
      <w:r>
        <w:rPr>
          <w:rFonts w:ascii="Times New Roman"/>
          <w:b w:val="false"/>
          <w:i w:val="false"/>
          <w:color w:val="000000"/>
          <w:sz w:val="28"/>
        </w:rPr>
        <w:t>
      қоршаған ортаны қорғау туралы заңнама талаптарының орындалуын және сақталуын бақылауды жүзеге асыру және т. б.</w:t>
      </w:r>
    </w:p>
    <w:p>
      <w:pPr>
        <w:spacing w:after="0"/>
        <w:ind w:left="0"/>
        <w:jc w:val="both"/>
      </w:pPr>
      <w:r>
        <w:rPr>
          <w:rFonts w:ascii="Times New Roman"/>
          <w:b w:val="false"/>
          <w:i w:val="false"/>
          <w:color w:val="000000"/>
          <w:sz w:val="28"/>
        </w:rPr>
        <w:t>
      Жоғары экологиялық-экономикалық нәтижелерге қол жеткізу үшін шығарындыларды, төгінділерді зиянды заттардан тазарту процесін сүзіп алынған заттарды кәдеге жарату процесімен біріктіру қажет. "Таза күйінде" зиянды шығарындыларды тазарту тиімсіз, өйткені оның көмегімен қоршаған ортаға зиянды заттардың түсуін толық тоқтату мүмкін емес, өйткені қоршаған ортаның бір компонентінің ластану деңгейін төмендету екіншісінің ластануына әкелуі мүмкін.</w:t>
      </w:r>
    </w:p>
    <w:p>
      <w:pPr>
        <w:spacing w:after="0"/>
        <w:ind w:left="0"/>
        <w:jc w:val="both"/>
      </w:pPr>
      <w:r>
        <w:rPr>
          <w:rFonts w:ascii="Times New Roman"/>
          <w:b w:val="false"/>
          <w:i w:val="false"/>
          <w:color w:val="000000"/>
          <w:sz w:val="28"/>
        </w:rPr>
        <w:t>
      Мысалы, газ тазарту кезінде дымқыл сүзгілерді орнату ауаның ластануын азайтады, бірақ су қалдықтары дұрыс өңделмеген жағдайда судың одан да көп ластануына әкелуі мүмкін. Тазарту қондырғыларын, тіпті ең тиімді қондырғыларды пайдалану қоршаған ортаның ластану деңгейін күрт төмендетеді, бірақ бұл проблеманы толығымен шешпейді, өйткені бұл қондырғылардың жұмыс істеу процесінде қалдықтар аз мөлшерде болса да, әдетте зиянды заттардың жоғары концентрациясымен шығарылады. Сонымен, тазарту қондырғыларының көпшілігінің жұмысы айтарлықтай энергия шығынын талап етеді, бұл өз кезегінде қоршаған ортаға да қауіпті.</w:t>
      </w:r>
    </w:p>
    <w:p>
      <w:pPr>
        <w:spacing w:after="0"/>
        <w:ind w:left="0"/>
        <w:jc w:val="both"/>
      </w:pPr>
      <w:r>
        <w:rPr>
          <w:rFonts w:ascii="Times New Roman"/>
          <w:b w:val="false"/>
          <w:i w:val="false"/>
          <w:color w:val="000000"/>
          <w:sz w:val="28"/>
        </w:rPr>
        <w:t xml:space="preserve">
      Ластанудың себептерінің өзін жою бастапқы шикізатты кешенді пайдалануға және қоршаған ортаға зиянды заттардың ең көп мөлшерін жоюға мүмкіндік беретін аз қалдықты, ал болашақта қалдықсыз өндіріс технологияларын енгізуді талап етеді. Мысалы, пеш тозаңы өндіріс процесіне тікелей қайтарылады, күл-қож қалдықтары технологиялық процесте қосымша ретінде қайта пайдаланылады. Дәл осы цемент кәсіпорындарының технологиялары қайталама шикізат ресурстарын тек күйдіру кезінде ғана емес, сонымен қатар өндірістің басқа кезеңдерінде де: цемент қоспасын дайындау кезінде, шикіқұрамды ұсақтау кезінде пайдалануға мүмкіндік береді. </w:t>
      </w:r>
    </w:p>
    <w:p>
      <w:pPr>
        <w:spacing w:after="0"/>
        <w:ind w:left="0"/>
        <w:jc w:val="both"/>
      </w:pPr>
      <w:r>
        <w:rPr>
          <w:rFonts w:ascii="Times New Roman"/>
          <w:b w:val="false"/>
          <w:i w:val="false"/>
          <w:color w:val="000000"/>
          <w:sz w:val="28"/>
        </w:rPr>
        <w:t>
      Қалдықтардың белгілі бір түрлерін баламалы отын түрлері ретінде пайдалану табиғи қазба отынды пайдалануды, түзілген қалдықтардың жинақталу көлемін азайтуға және шығарындыларды азайтуға мүмкіндік береді. Алайда материалды іріктеген кезде қалдықтардың химиялық құрамы және қалдықтардың әрбір түрін өңдеу процесін тудыруы мүмкін экологиялық салдарлар ескерілуге тиіс.</w:t>
      </w:r>
    </w:p>
    <w:p>
      <w:pPr>
        <w:spacing w:after="0"/>
        <w:ind w:left="0"/>
        <w:jc w:val="both"/>
      </w:pPr>
      <w:r>
        <w:rPr>
          <w:rFonts w:ascii="Times New Roman"/>
          <w:b w:val="false"/>
          <w:i w:val="false"/>
          <w:color w:val="000000"/>
          <w:sz w:val="28"/>
        </w:rPr>
        <w:t>
      Түзілетін қалдықтардың мөлшерін азайту және оларды жою бойынша барлық өндірістер үшін бірдей қолайлы техникалық-экономикалық шешімдер табылған жоқ, сондықтан қазіргі уақытта осы бағытта жұмыс істеуге тура келеді.</w:t>
      </w:r>
    </w:p>
    <w:p>
      <w:pPr>
        <w:spacing w:after="0"/>
        <w:ind w:left="0"/>
        <w:jc w:val="both"/>
      </w:pPr>
      <w:r>
        <w:rPr>
          <w:rFonts w:ascii="Times New Roman"/>
          <w:b w:val="false"/>
          <w:i w:val="false"/>
          <w:color w:val="000000"/>
          <w:sz w:val="28"/>
        </w:rPr>
        <w:t>
      Қоршаған табиғи ортаны қорғаудың технологиялық аспектілерін жетілдіруге назар аудара отырып, егер адам қолы тимеген табиғи жүйелердің азаюының рұқсат етілген (шекті) мәндерінен асып кетсек, ешқандай тазарту қондырғылары мен қалдықсыз технологиялар экожүйенің тұрақтылығын қалпына келтіре алмайтындығын есте ұстаған жөн.</w:t>
      </w:r>
    </w:p>
    <w:bookmarkStart w:name="z79" w:id="54"/>
    <w:p>
      <w:pPr>
        <w:spacing w:after="0"/>
        <w:ind w:left="0"/>
        <w:jc w:val="left"/>
      </w:pPr>
      <w:r>
        <w:rPr>
          <w:rFonts w:ascii="Times New Roman"/>
          <w:b/>
          <w:i w:val="false"/>
          <w:color w:val="000000"/>
        </w:rPr>
        <w:t xml:space="preserve"> 2. Ең үздік қолжетімді техникаларды айқындау әдіснамасы</w:t>
      </w:r>
    </w:p>
    <w:bookmarkEnd w:id="54"/>
    <w:bookmarkStart w:name="z80" w:id="55"/>
    <w:p>
      <w:pPr>
        <w:spacing w:after="0"/>
        <w:ind w:left="0"/>
        <w:jc w:val="both"/>
      </w:pPr>
      <w:r>
        <w:rPr>
          <w:rFonts w:ascii="Times New Roman"/>
          <w:b w:val="false"/>
          <w:i w:val="false"/>
          <w:color w:val="000000"/>
          <w:sz w:val="28"/>
        </w:rPr>
        <w:t>
      2.1. Детерминация, іріктеу қағидаттары</w:t>
      </w:r>
    </w:p>
    <w:bookmarkEnd w:id="55"/>
    <w:p>
      <w:pPr>
        <w:spacing w:after="0"/>
        <w:ind w:left="0"/>
        <w:jc w:val="both"/>
      </w:pPr>
      <w:r>
        <w:rPr>
          <w:rFonts w:ascii="Times New Roman"/>
          <w:b w:val="false"/>
          <w:i w:val="false"/>
          <w:color w:val="000000"/>
          <w:sz w:val="28"/>
        </w:rPr>
        <w:t xml:space="preserve">
      Техникалардың ең үздік қолжетімді техникалар ретіндегі детерминациясы Экология кодексінің талаптарына сәйкес қағидаттар мен өлшемшарттарға негізделеді. </w:t>
      </w:r>
    </w:p>
    <w:p>
      <w:pPr>
        <w:spacing w:after="0"/>
        <w:ind w:left="0"/>
        <w:jc w:val="both"/>
      </w:pPr>
      <w:r>
        <w:rPr>
          <w:rFonts w:ascii="Times New Roman"/>
          <w:b w:val="false"/>
          <w:i w:val="false"/>
          <w:color w:val="000000"/>
          <w:sz w:val="28"/>
        </w:rPr>
        <w:t>
      Техниканы ең үздік қолжетімді ретінде айқындау әдіснамасы кәсіпорын мен қоршаған ортаны қорғау саласындағы мемлекеттік уәкілетті органдар мақсаттарының орындалуын қамтамасыз ететін ең үздік қолжетімді кандидат-техникалар ретінде қабылданған балама техникаларды іріктеуге және салыстыруға негізделеді. Кандидат-техникаларды айқындау КТА нәтижелеріне және халықаралық тәжірибені талдауға негізделеді, қолдану саласындағы ең үздік қолжетімді техникалардың техникалық және экономикалық қолжетімділігін негіздейтін Қазақстан Республикасының климаттық, экономикалық, экологиялық жағдайлары мен отын базасына негізді бейімделу қажеттігі ескеріледі.</w:t>
      </w:r>
    </w:p>
    <w:p>
      <w:pPr>
        <w:spacing w:after="0"/>
        <w:ind w:left="0"/>
        <w:jc w:val="both"/>
      </w:pPr>
      <w:r>
        <w:rPr>
          <w:rFonts w:ascii="Times New Roman"/>
          <w:b w:val="false"/>
          <w:i w:val="false"/>
          <w:color w:val="000000"/>
          <w:sz w:val="28"/>
        </w:rPr>
        <w:t>
      Ең үздік қолжетімді техникаларды іріктеу қағидаттары техникалық жұмыс топтары мен мүдделі тараптардың ең үздік қолжетімді техникаларды айқындау өлшемшарттарын есепке алу және талдау жөніндегі іс-қимылдарының реттілігін сақтауға негізделеді.</w:t>
      </w:r>
    </w:p>
    <w:bookmarkStart w:name="z81" w:id="56"/>
    <w:p>
      <w:pPr>
        <w:spacing w:after="0"/>
        <w:ind w:left="0"/>
        <w:jc w:val="both"/>
      </w:pPr>
      <w:r>
        <w:rPr>
          <w:rFonts w:ascii="Times New Roman"/>
          <w:b w:val="false"/>
          <w:i w:val="false"/>
          <w:color w:val="000000"/>
          <w:sz w:val="28"/>
        </w:rPr>
        <w:t>
      1. Эмиссиялардың маркерлік ластағыш заттарын ескере отырып, сала үшін түйінді экологиялық проблемаларды анықтау.</w:t>
      </w:r>
    </w:p>
    <w:bookmarkEnd w:id="56"/>
    <w:p>
      <w:pPr>
        <w:spacing w:after="0"/>
        <w:ind w:left="0"/>
        <w:jc w:val="both"/>
      </w:pPr>
      <w:r>
        <w:rPr>
          <w:rFonts w:ascii="Times New Roman"/>
          <w:b w:val="false"/>
          <w:i w:val="false"/>
          <w:color w:val="000000"/>
          <w:sz w:val="28"/>
        </w:rPr>
        <w:t>
      Маркерлік заттар тізбесін айқындау әдісі негізінен жобалық, технологиялық құжаттаманы және ЕҚТ бойынша анықтамалықты қолдану саласында кәсіпорындарға жүргізілген КТА барысында алынған мәліметтерді зерделеуге негізделді.</w:t>
      </w:r>
    </w:p>
    <w:p>
      <w:pPr>
        <w:spacing w:after="0"/>
        <w:ind w:left="0"/>
        <w:jc w:val="both"/>
      </w:pPr>
      <w:r>
        <w:rPr>
          <w:rFonts w:ascii="Times New Roman"/>
          <w:b w:val="false"/>
          <w:i w:val="false"/>
          <w:color w:val="000000"/>
          <w:sz w:val="28"/>
        </w:rPr>
        <w:t>
      Негізгі ластағыш көздердің эмиссияларының құрамында болатын ластағыш заттардың тізбесінен маркерлік заттардың тізбесі айқындалды, бұл ретте олар мынадай сипаттамаларға сәйкес болуы шарт:</w:t>
      </w:r>
    </w:p>
    <w:p>
      <w:pPr>
        <w:spacing w:after="0"/>
        <w:ind w:left="0"/>
        <w:jc w:val="both"/>
      </w:pPr>
      <w:r>
        <w:rPr>
          <w:rFonts w:ascii="Times New Roman"/>
          <w:b w:val="false"/>
          <w:i w:val="false"/>
          <w:color w:val="000000"/>
          <w:sz w:val="28"/>
        </w:rPr>
        <w:t>
      зат қарастырылып отырған технологиялық процеске тән (жобалау және технологиялық құжаттамада негізделген заттар);</w:t>
      </w:r>
    </w:p>
    <w:p>
      <w:pPr>
        <w:spacing w:after="0"/>
        <w:ind w:left="0"/>
        <w:jc w:val="both"/>
      </w:pPr>
      <w:r>
        <w:rPr>
          <w:rFonts w:ascii="Times New Roman"/>
          <w:b w:val="false"/>
          <w:i w:val="false"/>
          <w:color w:val="000000"/>
          <w:sz w:val="28"/>
        </w:rPr>
        <w:t xml:space="preserve">
      зат қоршаған ортаға және (немесе) халықтың денсаулығына айтарлықтай әсерін тигізеді, оның ішінде уыттылығы жоғары, канцерогендік, мутагендік, тератогендік қасиеттері, кумулятивті әсері дәлелденген, сондай-ақ тұрақты органикалық ластағыш заттарға жататын заттар. </w:t>
      </w:r>
    </w:p>
    <w:bookmarkStart w:name="z82" w:id="57"/>
    <w:p>
      <w:pPr>
        <w:spacing w:after="0"/>
        <w:ind w:left="0"/>
        <w:jc w:val="both"/>
      </w:pPr>
      <w:r>
        <w:rPr>
          <w:rFonts w:ascii="Times New Roman"/>
          <w:b w:val="false"/>
          <w:i w:val="false"/>
          <w:color w:val="000000"/>
          <w:sz w:val="28"/>
        </w:rPr>
        <w:t xml:space="preserve">
      2. Саланың экологиялық проблемаларын шешуге бағытталған кандидат-техникаларды айқындау және түгендеу. </w:t>
      </w:r>
    </w:p>
    <w:bookmarkEnd w:id="57"/>
    <w:p>
      <w:pPr>
        <w:spacing w:after="0"/>
        <w:ind w:left="0"/>
        <w:jc w:val="both"/>
      </w:pPr>
      <w:r>
        <w:rPr>
          <w:rFonts w:ascii="Times New Roman"/>
          <w:b w:val="false"/>
          <w:i w:val="false"/>
          <w:color w:val="000000"/>
          <w:sz w:val="28"/>
        </w:rPr>
        <w:t>
      Саланың экологиялық проблемаларын шешуге бағытталған кандидат-техникалары айқындау және түгендеу кезінде Қазақстан Республикасында және әлемдік қоғамдастықта бар кандидат-техникалардың тізбесі жасалады. Бұдан әрі тізім Қазақстан Республикасының жағдайында қолданыстағы және / немесе жаңа қондырғыда қолдану мүмкіндігі бойынша сараланады және оларды қолдану мүмкіндігі немесе мүмкін еместігі туралы дәлелді тұжырымдар көрсетіледі.</w:t>
      </w:r>
    </w:p>
    <w:bookmarkStart w:name="z83" w:id="58"/>
    <w:p>
      <w:pPr>
        <w:spacing w:after="0"/>
        <w:ind w:left="0"/>
        <w:jc w:val="both"/>
      </w:pPr>
      <w:r>
        <w:rPr>
          <w:rFonts w:ascii="Times New Roman"/>
          <w:b w:val="false"/>
          <w:i w:val="false"/>
          <w:color w:val="000000"/>
          <w:sz w:val="28"/>
        </w:rPr>
        <w:t>
      3. Осы ЕҚТ бойынша анықтамалықтың 2.2-тармағында келтірілген өлшемшарттарға сәйкес және ең үздік қолжетімді техникалардың өлшемшарттарын қанағаттандыратын техникалар тізбесі анықталып, экологиялық тиімділік деңгейіне қол жеткізілген жағдайларды белгілеу негізінде кандидат-техникаларды бағалау, талдау және салыстыру.</w:t>
      </w:r>
    </w:p>
    <w:bookmarkEnd w:id="58"/>
    <w:p>
      <w:pPr>
        <w:spacing w:after="0"/>
        <w:ind w:left="0"/>
        <w:jc w:val="both"/>
      </w:pPr>
      <w:r>
        <w:rPr>
          <w:rFonts w:ascii="Times New Roman"/>
          <w:b w:val="false"/>
          <w:i w:val="false"/>
          <w:color w:val="000000"/>
          <w:sz w:val="28"/>
        </w:rPr>
        <w:t>
      Ең үздік қолжетімді болуға кандидат-техникаларды бағалау, талдау және салыстыру кезінде іс-қимылдардың мынадай дәйектілігі сақталады:</w:t>
      </w:r>
    </w:p>
    <w:p>
      <w:pPr>
        <w:spacing w:after="0"/>
        <w:ind w:left="0"/>
        <w:jc w:val="both"/>
      </w:pPr>
      <w:r>
        <w:rPr>
          <w:rFonts w:ascii="Times New Roman"/>
          <w:b w:val="false"/>
          <w:i w:val="false"/>
          <w:color w:val="000000"/>
          <w:sz w:val="28"/>
        </w:rPr>
        <w:t>
      1) белгіленген техникалар үшін қоршаған ортаның әртүрлі компоненттеріне әсер ету деңгейі және әртүрлі ресурстар мен материалдарды тұтыну деңгейлері бағаланады;</w:t>
      </w:r>
    </w:p>
    <w:p>
      <w:pPr>
        <w:spacing w:after="0"/>
        <w:ind w:left="0"/>
        <w:jc w:val="both"/>
      </w:pPr>
      <w:r>
        <w:rPr>
          <w:rFonts w:ascii="Times New Roman"/>
          <w:b w:val="false"/>
          <w:i w:val="false"/>
          <w:color w:val="000000"/>
          <w:sz w:val="28"/>
        </w:rPr>
        <w:t>
      2) бар болса, қажетті ақпаратты, техникаларды енгізуге және жабдықтарды ұстауға жұмсалатын шығындарды, техникалар ендірілгеннен кейінгі ықтимал жеңілдіктер мен артықшылықтарды, ендіру кезеңін бағалау;</w:t>
      </w:r>
    </w:p>
    <w:p>
      <w:pPr>
        <w:spacing w:after="0"/>
        <w:ind w:left="0"/>
        <w:jc w:val="both"/>
      </w:pPr>
      <w:r>
        <w:rPr>
          <w:rFonts w:ascii="Times New Roman"/>
          <w:b w:val="false"/>
          <w:i w:val="false"/>
          <w:color w:val="000000"/>
          <w:sz w:val="28"/>
        </w:rPr>
        <w:t>
      3) бағалау нәтижелері бойынша негізгі технологиялық процестің белгіленген техникаларынан мынадай:</w:t>
      </w:r>
    </w:p>
    <w:p>
      <w:pPr>
        <w:spacing w:after="0"/>
        <w:ind w:left="0"/>
        <w:jc w:val="both"/>
      </w:pPr>
      <w:r>
        <w:rPr>
          <w:rFonts w:ascii="Times New Roman"/>
          <w:b w:val="false"/>
          <w:i w:val="false"/>
          <w:color w:val="000000"/>
          <w:sz w:val="28"/>
        </w:rPr>
        <w:t>
      қоршаған орта компоненттеріне әсер етуді болғызбауды немесе төмендетуді қамтамасыз ететін;</w:t>
      </w:r>
    </w:p>
    <w:p>
      <w:pPr>
        <w:spacing w:after="0"/>
        <w:ind w:left="0"/>
        <w:jc w:val="both"/>
      </w:pPr>
      <w:r>
        <w:rPr>
          <w:rFonts w:ascii="Times New Roman"/>
          <w:b w:val="false"/>
          <w:i w:val="false"/>
          <w:color w:val="000000"/>
          <w:sz w:val="28"/>
        </w:rPr>
        <w:t>
      ендірілуі басқа ластағыш заттар шығарындылары көлемінің, ластанған сарқынды сулар төгінділерінің, залалсыздандыру, ресурстарды тұтыну қалдықтарының түзілуінің, қоршаған ортаға теріс әсердің өзге де түрлерінің айтарлықтай ұлғаюына және халық денсаулығы үшін қолайлы немесе жол берілетін деңгейден жоғары қауіптің ұлғаюына әкеп соқпайтын;</w:t>
      </w:r>
    </w:p>
    <w:p>
      <w:pPr>
        <w:spacing w:after="0"/>
        <w:ind w:left="0"/>
        <w:jc w:val="both"/>
      </w:pPr>
      <w:r>
        <w:rPr>
          <w:rFonts w:ascii="Times New Roman"/>
          <w:b w:val="false"/>
          <w:i w:val="false"/>
          <w:color w:val="000000"/>
          <w:sz w:val="28"/>
        </w:rPr>
        <w:t>
      ендірілуі шамадан тыс материалдық-қаржылық шығындарға әкеп соқпайтын (ендіру кезінде ықтимал жеңілдіктер мен артықшылықтарды ескергенде);</w:t>
      </w:r>
    </w:p>
    <w:p>
      <w:pPr>
        <w:spacing w:after="0"/>
        <w:ind w:left="0"/>
        <w:jc w:val="both"/>
      </w:pPr>
      <w:r>
        <w:rPr>
          <w:rFonts w:ascii="Times New Roman"/>
          <w:b w:val="false"/>
          <w:i w:val="false"/>
          <w:color w:val="000000"/>
          <w:sz w:val="28"/>
        </w:rPr>
        <w:t>
      ендіру мерзімдері қолайлы техникалар таңдалады.</w:t>
      </w:r>
    </w:p>
    <w:bookmarkStart w:name="z84" w:id="59"/>
    <w:p>
      <w:pPr>
        <w:spacing w:after="0"/>
        <w:ind w:left="0"/>
        <w:jc w:val="both"/>
      </w:pPr>
      <w:r>
        <w:rPr>
          <w:rFonts w:ascii="Times New Roman"/>
          <w:b w:val="false"/>
          <w:i w:val="false"/>
          <w:color w:val="000000"/>
          <w:sz w:val="28"/>
        </w:rPr>
        <w:t>
      4. Ең үздік қолжетімді техникамен қамтамасыз етілетін ең үздік экологиялық нәтижеліліктің (эмиссиялардың ЕҚТ-мен байланысты технологиялық көрсеткіштерін қоса алғанда) деңгейлерін айқындау.</w:t>
      </w:r>
    </w:p>
    <w:bookmarkEnd w:id="59"/>
    <w:p>
      <w:pPr>
        <w:spacing w:after="0"/>
        <w:ind w:left="0"/>
        <w:jc w:val="both"/>
      </w:pPr>
      <w:r>
        <w:rPr>
          <w:rFonts w:ascii="Times New Roman"/>
          <w:b w:val="false"/>
          <w:i w:val="false"/>
          <w:color w:val="000000"/>
          <w:sz w:val="28"/>
        </w:rPr>
        <w:t>
      "Ең үздік қолжетімді техникалар" термині Экология кодексінің 113- бабында [1] айқындалған.</w:t>
      </w:r>
    </w:p>
    <w:p>
      <w:pPr>
        <w:spacing w:after="0"/>
        <w:ind w:left="0"/>
        <w:jc w:val="both"/>
      </w:pPr>
      <w:r>
        <w:rPr>
          <w:rFonts w:ascii="Times New Roman"/>
          <w:b w:val="false"/>
          <w:i w:val="false"/>
          <w:color w:val="000000"/>
          <w:sz w:val="28"/>
        </w:rPr>
        <w:t xml:space="preserve">
      Ең үздік қолжетімді техникалар деп қызмет түрлері мен оларды жүзеге асыру әдістерінің неғұрлым тиімді және озық даму сатысы түсініледі, бұл олардың қоршаған ортаға жағымсыз антропогендік әсер етуді болғызбауға немесе, егер бұл іс жүзінде жүзеге асырылмаса, барынша азайтуға бағытталған технологиялық нормативтер мен өзге де экологиялық шарттарды белгілеуге негіз болу үшін практикалық жарамдылығын куәландырады. </w:t>
      </w:r>
    </w:p>
    <w:p>
      <w:pPr>
        <w:spacing w:after="0"/>
        <w:ind w:left="0"/>
        <w:jc w:val="both"/>
      </w:pPr>
      <w:r>
        <w:rPr>
          <w:rFonts w:ascii="Times New Roman"/>
          <w:b w:val="false"/>
          <w:i w:val="false"/>
          <w:color w:val="000000"/>
          <w:sz w:val="28"/>
        </w:rPr>
        <w:t>
      Техникалар деп пайдаланылатын технологиялар, сондай-ақ объектіні жобалауға, салуға, қызмет көрсетуге, пайдалануға, басқаруға және пайдаланудан шығаруға қолданылатын тәсілдер, әдістер, процестер, практикалар, ұстанымдар мен шешімдер түсініледі.</w:t>
      </w:r>
    </w:p>
    <w:p>
      <w:pPr>
        <w:spacing w:after="0"/>
        <w:ind w:left="0"/>
        <w:jc w:val="both"/>
      </w:pPr>
      <w:r>
        <w:rPr>
          <w:rFonts w:ascii="Times New Roman"/>
          <w:b w:val="false"/>
          <w:i w:val="false"/>
          <w:color w:val="000000"/>
          <w:sz w:val="28"/>
        </w:rPr>
        <w:t>
      Егер техникалардың даму деңгейі мұндай техникаларды шығындар мен пайданы назарға ала отырып, мұндай техникалардың Қазақстан Республикасында қолданылу-қолданылмауына немесе өндірілу-өндірілмеуіне қарамастан және олар объектінің операторына негізді түрде қолжетімді болатындай шамада ғана өндірістің тиісті секторында экономикалық және техникалық ықтимал шарттарда ендіруге мүмкіндік берсе, олар қолжетімді болып есептеледі.</w:t>
      </w:r>
    </w:p>
    <w:p>
      <w:pPr>
        <w:spacing w:after="0"/>
        <w:ind w:left="0"/>
        <w:jc w:val="both"/>
      </w:pPr>
      <w:r>
        <w:rPr>
          <w:rFonts w:ascii="Times New Roman"/>
          <w:b w:val="false"/>
          <w:i w:val="false"/>
          <w:color w:val="000000"/>
          <w:sz w:val="28"/>
        </w:rPr>
        <w:t>
      Ең үздік деп біртұтас ретінде қоршаған ортаны қорғаудың жалпы жоғары деңгейіне қол жеткізуде неғұрлым пәрменді қолжетімді техникалар түсініледі.</w:t>
      </w:r>
    </w:p>
    <w:p>
      <w:pPr>
        <w:spacing w:after="0"/>
        <w:ind w:left="0"/>
        <w:jc w:val="both"/>
      </w:pPr>
      <w:r>
        <w:rPr>
          <w:rFonts w:ascii="Times New Roman"/>
          <w:b w:val="false"/>
          <w:i w:val="false"/>
          <w:color w:val="000000"/>
          <w:sz w:val="28"/>
        </w:rPr>
        <w:t>
      Ең үздік қолжетімді техникаларды қолдану қоршаған ортаның ластануын кешенді түрде болғызбауға, қоршаған ортаға жағымсыз антропогендік әсер етуді барынша азайтуға және бақылауға бағытталған.</w:t>
      </w:r>
    </w:p>
    <w:p>
      <w:pPr>
        <w:spacing w:after="0"/>
        <w:ind w:left="0"/>
        <w:jc w:val="both"/>
      </w:pPr>
      <w:r>
        <w:rPr>
          <w:rFonts w:ascii="Times New Roman"/>
          <w:b w:val="false"/>
          <w:i w:val="false"/>
          <w:color w:val="000000"/>
          <w:sz w:val="28"/>
        </w:rPr>
        <w:t>
      Ең үздік қолжетімді техникаларды қолдану салалары деп Экология кодексіне сәйкес олар үшін ең үздік қолжетімді техникалар айқындалатын экономиканың жекелеген салалары, қызмет түрлері, технологиялық процестер, қызметті жүргізудің техникалық, ұйымдастырушылық немесе басқарушылық аспектілері түсініледі.</w:t>
      </w:r>
    </w:p>
    <w:bookmarkStart w:name="z85" w:id="60"/>
    <w:p>
      <w:pPr>
        <w:spacing w:after="0"/>
        <w:ind w:left="0"/>
        <w:jc w:val="both"/>
      </w:pPr>
      <w:r>
        <w:rPr>
          <w:rFonts w:ascii="Times New Roman"/>
          <w:b w:val="false"/>
          <w:i w:val="false"/>
          <w:color w:val="000000"/>
          <w:sz w:val="28"/>
        </w:rPr>
        <w:t>
      2.2. Техникаларды ең үздік қолжетімді техникаға жатқызу өлшемшарттары</w:t>
      </w:r>
    </w:p>
    <w:bookmarkEnd w:id="60"/>
    <w:p>
      <w:pPr>
        <w:spacing w:after="0"/>
        <w:ind w:left="0"/>
        <w:jc w:val="both"/>
      </w:pPr>
      <w:r>
        <w:rPr>
          <w:rFonts w:ascii="Times New Roman"/>
          <w:b w:val="false"/>
          <w:i w:val="false"/>
          <w:color w:val="000000"/>
          <w:sz w:val="28"/>
        </w:rPr>
        <w:t>
      Экология кодексінің 113-бабының 3-тармағына сәйкес мыналар ең үздік қолжетімді техникаларды айқындау өлшемшарттары болып табылады:</w:t>
      </w:r>
    </w:p>
    <w:p>
      <w:pPr>
        <w:spacing w:after="0"/>
        <w:ind w:left="0"/>
        <w:jc w:val="both"/>
      </w:pPr>
      <w:r>
        <w:rPr>
          <w:rFonts w:ascii="Times New Roman"/>
          <w:b w:val="false"/>
          <w:i w:val="false"/>
          <w:color w:val="000000"/>
          <w:sz w:val="28"/>
        </w:rPr>
        <w:t>
      1) аз қалдықты технологияны пайдалану;</w:t>
      </w:r>
    </w:p>
    <w:p>
      <w:pPr>
        <w:spacing w:after="0"/>
        <w:ind w:left="0"/>
        <w:jc w:val="both"/>
      </w:pPr>
      <w:r>
        <w:rPr>
          <w:rFonts w:ascii="Times New Roman"/>
          <w:b w:val="false"/>
          <w:i w:val="false"/>
          <w:color w:val="000000"/>
          <w:sz w:val="28"/>
        </w:rPr>
        <w:t>
      2) қауіптілігі неғұрлым аз заттарды пайдалану;</w:t>
      </w:r>
    </w:p>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қалпына келтірілуі мен рециклингіне қолдануға келетіндей шамада ықпал ету;</w:t>
      </w:r>
    </w:p>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 болуы;</w:t>
      </w:r>
    </w:p>
    <w:p>
      <w:pPr>
        <w:spacing w:after="0"/>
        <w:ind w:left="0"/>
        <w:jc w:val="both"/>
      </w:pPr>
      <w:r>
        <w:rPr>
          <w:rFonts w:ascii="Times New Roman"/>
          <w:b w:val="false"/>
          <w:i w:val="false"/>
          <w:color w:val="000000"/>
          <w:sz w:val="28"/>
        </w:rPr>
        <w:t>
      5) ғылыми білімдегі технологиялық серпілістер мен өзгерістер;</w:t>
      </w:r>
    </w:p>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p>
      <w:pPr>
        <w:spacing w:after="0"/>
        <w:ind w:left="0"/>
        <w:jc w:val="both"/>
      </w:pPr>
      <w:r>
        <w:rPr>
          <w:rFonts w:ascii="Times New Roman"/>
          <w:b w:val="false"/>
          <w:i w:val="false"/>
          <w:color w:val="000000"/>
          <w:sz w:val="28"/>
        </w:rPr>
        <w:t>
      12) халықаралық ұйымдар жариялаған ақпарат;</w:t>
      </w:r>
    </w:p>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көп объектілерде өнеркәсіптік ендіру.</w:t>
      </w:r>
    </w:p>
    <w:p>
      <w:pPr>
        <w:spacing w:after="0"/>
        <w:ind w:left="0"/>
        <w:jc w:val="both"/>
      </w:pPr>
      <w:r>
        <w:rPr>
          <w:rFonts w:ascii="Times New Roman"/>
          <w:b w:val="false"/>
          <w:i w:val="false"/>
          <w:color w:val="000000"/>
          <w:sz w:val="28"/>
        </w:rPr>
        <w:t>
      Көрсетілген өлшемшарттардың үйлесу шарты техниканы ЕҚТ ретінде айқындаған кезде Экология кодексінің қағидаттарының сақталуының қамтамасыз етілуі болып табылады, бұл шарт ең үздік қолжетімді ретіндегі кандидат болып табылатын әрбір техника үшін мынадай шарттардың сақталуынан көрінеді:</w:t>
      </w:r>
    </w:p>
    <w:p>
      <w:pPr>
        <w:spacing w:after="0"/>
        <w:ind w:left="0"/>
        <w:jc w:val="both"/>
      </w:pPr>
      <w:r>
        <w:rPr>
          <w:rFonts w:ascii="Times New Roman"/>
          <w:b w:val="false"/>
          <w:i w:val="false"/>
          <w:color w:val="000000"/>
          <w:sz w:val="28"/>
        </w:rPr>
        <w:t>
      1) қоршаған ортаға теріс әсердің ең төменгі деңгейі;</w:t>
      </w:r>
    </w:p>
    <w:p>
      <w:pPr>
        <w:spacing w:after="0"/>
        <w:ind w:left="0"/>
        <w:jc w:val="both"/>
      </w:pPr>
      <w:r>
        <w:rPr>
          <w:rFonts w:ascii="Times New Roman"/>
          <w:b w:val="false"/>
          <w:i w:val="false"/>
          <w:color w:val="000000"/>
          <w:sz w:val="28"/>
        </w:rPr>
        <w:t>
      2) оны ендіру мен пайдаланудың экономикалық тиімділігі;</w:t>
      </w:r>
    </w:p>
    <w:p>
      <w:pPr>
        <w:spacing w:after="0"/>
        <w:ind w:left="0"/>
        <w:jc w:val="both"/>
      </w:pPr>
      <w:r>
        <w:rPr>
          <w:rFonts w:ascii="Times New Roman"/>
          <w:b w:val="false"/>
          <w:i w:val="false"/>
          <w:color w:val="000000"/>
          <w:sz w:val="28"/>
        </w:rPr>
        <w:t>
      3) ресурс және энергия үнемдеу әдістерін қолдану;</w:t>
      </w:r>
    </w:p>
    <w:p>
      <w:pPr>
        <w:spacing w:after="0"/>
        <w:ind w:left="0"/>
        <w:jc w:val="both"/>
      </w:pPr>
      <w:r>
        <w:rPr>
          <w:rFonts w:ascii="Times New Roman"/>
          <w:b w:val="false"/>
          <w:i w:val="false"/>
          <w:color w:val="000000"/>
          <w:sz w:val="28"/>
        </w:rPr>
        <w:t>
      4) техниканы ендіру кезеңі;</w:t>
      </w:r>
    </w:p>
    <w:p>
      <w:pPr>
        <w:spacing w:after="0"/>
        <w:ind w:left="0"/>
        <w:jc w:val="both"/>
      </w:pPr>
      <w:r>
        <w:rPr>
          <w:rFonts w:ascii="Times New Roman"/>
          <w:b w:val="false"/>
          <w:i w:val="false"/>
          <w:color w:val="000000"/>
          <w:sz w:val="28"/>
        </w:rPr>
        <w:t>
      5) қоршаған ортаға теріс әсер ететін екі және одан көп объектілерде техниканы өнеркәсіптік ендіру.</w:t>
      </w:r>
    </w:p>
    <w:p>
      <w:pPr>
        <w:spacing w:after="0"/>
        <w:ind w:left="0"/>
        <w:jc w:val="both"/>
      </w:pPr>
      <w:r>
        <w:rPr>
          <w:rFonts w:ascii="Times New Roman"/>
          <w:b w:val="false"/>
          <w:i w:val="false"/>
          <w:color w:val="000000"/>
          <w:sz w:val="28"/>
        </w:rPr>
        <w:t>
      Қоршаған ортаға теріс әсердің ең төменгі деңгейі</w:t>
      </w:r>
    </w:p>
    <w:p>
      <w:pPr>
        <w:spacing w:after="0"/>
        <w:ind w:left="0"/>
        <w:jc w:val="both"/>
      </w:pPr>
      <w:r>
        <w:rPr>
          <w:rFonts w:ascii="Times New Roman"/>
          <w:b w:val="false"/>
          <w:i w:val="false"/>
          <w:color w:val="000000"/>
          <w:sz w:val="28"/>
        </w:rPr>
        <w:t>
      Кандидат-техниканың қоршаған ортаға теріс әсердің ең төменгі деңгейін қамтамасыз етуінің шарттарын белгілеген кезде екі көрсеткіш қаралады:</w:t>
      </w:r>
    </w:p>
    <w:p>
      <w:pPr>
        <w:spacing w:after="0"/>
        <w:ind w:left="0"/>
        <w:jc w:val="both"/>
      </w:pPr>
      <w:r>
        <w:rPr>
          <w:rFonts w:ascii="Times New Roman"/>
          <w:b w:val="false"/>
          <w:i w:val="false"/>
          <w:color w:val="000000"/>
          <w:sz w:val="28"/>
        </w:rPr>
        <w:t>
      1) технологиялық процестерде пайдаланылатын және (немесе) түзілетін заттардың атмосфера, топырақ, су жүйелері, адам, басқа да тірі организмдер мен тұтас экожүйелер үшін қауіптілігі;</w:t>
      </w:r>
    </w:p>
    <w:p>
      <w:pPr>
        <w:spacing w:after="0"/>
        <w:ind w:left="0"/>
        <w:jc w:val="both"/>
      </w:pPr>
      <w:r>
        <w:rPr>
          <w:rFonts w:ascii="Times New Roman"/>
          <w:b w:val="false"/>
          <w:i w:val="false"/>
          <w:color w:val="000000"/>
          <w:sz w:val="28"/>
        </w:rPr>
        <w:t>
      2) шығарындылар мен төгінділердің құрамындағы зиянды заттар эмиссиясының теріс әсері мен мәнінің сипаты.</w:t>
      </w:r>
    </w:p>
    <w:p>
      <w:pPr>
        <w:spacing w:after="0"/>
        <w:ind w:left="0"/>
        <w:jc w:val="both"/>
      </w:pPr>
      <w:r>
        <w:rPr>
          <w:rFonts w:ascii="Times New Roman"/>
          <w:b w:val="false"/>
          <w:i w:val="false"/>
          <w:color w:val="000000"/>
          <w:sz w:val="28"/>
        </w:rPr>
        <w:t xml:space="preserve">
      Технологиялық процестерде пайдаланылатын және (немесе) түзілетін заттардың қауіптілігін айқындаған кезде шығарындылар мен төгінділер құрамындағы зиянды заттар эмиссияларына, олардың көлеміне (салмағына), сондай-ақ қалдықтардың көлемі мен қауіптілік деңгейіне түгендеу жүргізіледі. Технологиялық процестер барысында пайдаланылатын және (немесе) түзілетін зиянды заттардың қауіптілігін бағалаған кезде атмосфераға бөлінетін, су объектілеріне, аралық өнімдерге және қатты қалдықтарға түсетін маркерлік ластағыш заттар белгіленеді. </w:t>
      </w:r>
    </w:p>
    <w:p>
      <w:pPr>
        <w:spacing w:after="0"/>
        <w:ind w:left="0"/>
        <w:jc w:val="both"/>
      </w:pPr>
      <w:r>
        <w:rPr>
          <w:rFonts w:ascii="Times New Roman"/>
          <w:b w:val="false"/>
          <w:i w:val="false"/>
          <w:color w:val="000000"/>
          <w:sz w:val="28"/>
        </w:rPr>
        <w:t xml:space="preserve">
      Маркерлік заттарды таңдау мына сипаттамалардың белгіленуіне негізделеді: </w:t>
      </w:r>
    </w:p>
    <w:p>
      <w:pPr>
        <w:spacing w:after="0"/>
        <w:ind w:left="0"/>
        <w:jc w:val="both"/>
      </w:pPr>
      <w:r>
        <w:rPr>
          <w:rFonts w:ascii="Times New Roman"/>
          <w:b w:val="false"/>
          <w:i w:val="false"/>
          <w:color w:val="000000"/>
          <w:sz w:val="28"/>
        </w:rPr>
        <w:t>
      зат қарастырылып отырған технологиялық процеске тән;</w:t>
      </w:r>
    </w:p>
    <w:p>
      <w:pPr>
        <w:spacing w:after="0"/>
        <w:ind w:left="0"/>
        <w:jc w:val="both"/>
      </w:pPr>
      <w:r>
        <w:rPr>
          <w:rFonts w:ascii="Times New Roman"/>
          <w:b w:val="false"/>
          <w:i w:val="false"/>
          <w:color w:val="000000"/>
          <w:sz w:val="28"/>
        </w:rPr>
        <w:t>
      зат эмиссияларда үнемі және маңызды концентрацияларда болады;</w:t>
      </w:r>
    </w:p>
    <w:p>
      <w:pPr>
        <w:spacing w:after="0"/>
        <w:ind w:left="0"/>
        <w:jc w:val="both"/>
      </w:pPr>
      <w:r>
        <w:rPr>
          <w:rFonts w:ascii="Times New Roman"/>
          <w:b w:val="false"/>
          <w:i w:val="false"/>
          <w:color w:val="000000"/>
          <w:sz w:val="28"/>
        </w:rPr>
        <w:t>
      зат қоршаған ортаға айтарлықтай әсер етеді;</w:t>
      </w:r>
    </w:p>
    <w:p>
      <w:pPr>
        <w:spacing w:after="0"/>
        <w:ind w:left="0"/>
        <w:jc w:val="both"/>
      </w:pPr>
      <w:r>
        <w:rPr>
          <w:rFonts w:ascii="Times New Roman"/>
          <w:b w:val="false"/>
          <w:i w:val="false"/>
          <w:color w:val="000000"/>
          <w:sz w:val="28"/>
        </w:rPr>
        <w:t>
      затты айқындау әдісі қолжетімді болып табылады, қалпына келтіріледі және өлшем бірліктерін қамтамасыз ету талаптарына сәйкес келеді;</w:t>
      </w:r>
    </w:p>
    <w:p>
      <w:pPr>
        <w:spacing w:after="0"/>
        <w:ind w:left="0"/>
        <w:jc w:val="both"/>
      </w:pPr>
      <w:r>
        <w:rPr>
          <w:rFonts w:ascii="Times New Roman"/>
          <w:b w:val="false"/>
          <w:i w:val="false"/>
          <w:color w:val="000000"/>
          <w:sz w:val="28"/>
        </w:rPr>
        <w:t>
      маркерлік заттарды айқындау үшін олардың ластағыш заттар шығарындыларының жалпы көлеміндегі ең көп жиынтық үлесі сандық өлшемшарт болып табылады.</w:t>
      </w:r>
    </w:p>
    <w:p>
      <w:pPr>
        <w:spacing w:after="0"/>
        <w:ind w:left="0"/>
        <w:jc w:val="both"/>
      </w:pPr>
      <w:r>
        <w:rPr>
          <w:rFonts w:ascii="Times New Roman"/>
          <w:b w:val="false"/>
          <w:i w:val="false"/>
          <w:color w:val="000000"/>
          <w:sz w:val="28"/>
        </w:rPr>
        <w:t>
      Техниканы ендіру мен пайдаланудың экономикалық тиімділігі</w:t>
      </w:r>
    </w:p>
    <w:p>
      <w:pPr>
        <w:spacing w:after="0"/>
        <w:ind w:left="0"/>
        <w:jc w:val="both"/>
      </w:pPr>
      <w:r>
        <w:rPr>
          <w:rFonts w:ascii="Times New Roman"/>
          <w:b w:val="false"/>
          <w:i w:val="false"/>
          <w:color w:val="000000"/>
          <w:sz w:val="28"/>
        </w:rPr>
        <w:t>
      Экономикалық тиімділікті қамтамасыз ету шарттарын белгілеген кезде техниканы ендіру мен пайдалануға жұмсалатын шығындарды бағалау және шығындар мен пайданы талдау әдісін қолдану арқылы оны ендірудің пайдасын бағалау жүргізіледі. Егер әрқилы техникаларды ендіру оң нәтиже берсе, онда ең үздік "баға/сапа" арақатынасы бар және тиісінше қарастырылып отырған техникалар арасында көрсететін экономикалық көрсеткіштері ең үздік техника тиімділігі ең жоғары техника болып саналады. Бұл талдау әдісі деректерді неғұрлым кеңінен қамтуды талап етеді, мұнда пайда/шығын туралы деректерді ақшалай нысанда ұсыну қиын.</w:t>
      </w:r>
    </w:p>
    <w:p>
      <w:pPr>
        <w:spacing w:after="0"/>
        <w:ind w:left="0"/>
        <w:jc w:val="both"/>
      </w:pPr>
      <w:r>
        <w:rPr>
          <w:rFonts w:ascii="Times New Roman"/>
          <w:b w:val="false"/>
          <w:i w:val="false"/>
          <w:color w:val="000000"/>
          <w:sz w:val="28"/>
        </w:rPr>
        <w:t>
      Технология ендірілгенге "дейін" және одан "кейінгі" ақша ағынының айырмасы нәтижесінде туындайтын инкрементальды ақша ағынына талдау жүргізу кәсіпорындардың көпшілігіне анағұрлым таныс экономикалық талдау жүргізуге мүмкіндік береді.</w:t>
      </w:r>
    </w:p>
    <w:p>
      <w:pPr>
        <w:spacing w:after="0"/>
        <w:ind w:left="0"/>
        <w:jc w:val="both"/>
      </w:pPr>
      <w:r>
        <w:rPr>
          <w:rFonts w:ascii="Times New Roman"/>
          <w:b w:val="false"/>
          <w:i w:val="false"/>
          <w:color w:val="000000"/>
          <w:sz w:val="28"/>
        </w:rPr>
        <w:t>
      Шығын мен пайданы талдау әдісінің баламасы – іс-шаралар құны ең төмен болған кезде белгілі бір экологиялық мақсатқа қол жеткізу үшін анағұрлым қолайлыларын айқындау үшін пайдаланылатын шығындардың тиімділігін талдау. ЕҚТ кандидат-техникаларды олардың экономикалық тиімділігінің артуына қарай саралау алынған экологиялық пайдамен салыстырғанда негізсіз және тым қымбат нұсқаларды алып тастауға мүмкіндік береді.</w:t>
      </w:r>
    </w:p>
    <w:p>
      <w:pPr>
        <w:spacing w:after="0"/>
        <w:ind w:left="0"/>
        <w:jc w:val="both"/>
      </w:pPr>
      <w:r>
        <w:rPr>
          <w:rFonts w:ascii="Times New Roman"/>
          <w:b w:val="false"/>
          <w:i w:val="false"/>
          <w:color w:val="000000"/>
          <w:sz w:val="28"/>
        </w:rPr>
        <w:t>
      Техниканың экономикалық тиімділігі мына формулаға сәйкес анықталады:</w:t>
      </w:r>
    </w:p>
    <w:p>
      <w:pPr>
        <w:spacing w:after="0"/>
        <w:ind w:left="0"/>
        <w:jc w:val="both"/>
      </w:pPr>
      <w:r>
        <w:rPr>
          <w:rFonts w:ascii="Times New Roman"/>
          <w:b w:val="false"/>
          <w:i w:val="false"/>
          <w:color w:val="000000"/>
          <w:sz w:val="28"/>
        </w:rPr>
        <w:t>
      Экономикалық тиімділік = жылдық шығындар, теңге/эмиссиялардың қысқаруы, т/жыл.</w:t>
      </w:r>
    </w:p>
    <w:p>
      <w:pPr>
        <w:spacing w:after="0"/>
        <w:ind w:left="0"/>
        <w:jc w:val="both"/>
      </w:pPr>
      <w:r>
        <w:rPr>
          <w:rFonts w:ascii="Times New Roman"/>
          <w:b w:val="false"/>
          <w:i w:val="false"/>
          <w:color w:val="000000"/>
          <w:sz w:val="28"/>
        </w:rPr>
        <w:t>
      Шығындарды есептеу әдіснамасы ендіру мен пайдаланудың экономикалық тиімділігін ескере отырып, құрылысқа, қондырғыға, технологияға немесе процеске арналған күрделі шығындар мен пайдалану шығындары туралы деректерді жинауға және талдауға мүмкіндік беретін алгоритмді белгілейді.</w:t>
      </w:r>
    </w:p>
    <w:p>
      <w:pPr>
        <w:spacing w:after="0"/>
        <w:ind w:left="0"/>
        <w:jc w:val="both"/>
      </w:pPr>
      <w:r>
        <w:rPr>
          <w:rFonts w:ascii="Times New Roman"/>
          <w:b w:val="false"/>
          <w:i w:val="false"/>
          <w:color w:val="000000"/>
          <w:sz w:val="28"/>
        </w:rPr>
        <w:t>
      Бағалаудың негізгі кезеңдері 2.1-суретте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2418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2418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2.1-сурет. Техниканы ендіру мен пайдаланудың экономикалық тиімділігін бағалау кезеңдері</w:t>
      </w:r>
    </w:p>
    <w:p>
      <w:pPr>
        <w:spacing w:after="0"/>
        <w:ind w:left="0"/>
        <w:jc w:val="both"/>
      </w:pPr>
      <w:r>
        <w:rPr>
          <w:rFonts w:ascii="Times New Roman"/>
          <w:b w:val="false"/>
          <w:i w:val="false"/>
          <w:color w:val="000000"/>
          <w:sz w:val="28"/>
        </w:rPr>
        <w:t>
      ЕҚТ ендіруге экономикалық талдау жүргізу барысында мыналар қарастырылады:</w:t>
      </w:r>
    </w:p>
    <w:p>
      <w:pPr>
        <w:spacing w:after="0"/>
        <w:ind w:left="0"/>
        <w:jc w:val="both"/>
      </w:pPr>
      <w:r>
        <w:rPr>
          <w:rFonts w:ascii="Times New Roman"/>
          <w:b w:val="false"/>
          <w:i w:val="false"/>
          <w:color w:val="000000"/>
          <w:sz w:val="28"/>
        </w:rPr>
        <w:t>
      1) салыстырмалы техникаларды осыған дейін өнеркәсіптік ауқымда сәтті пайдалану тәжірибесі;</w:t>
      </w:r>
    </w:p>
    <w:p>
      <w:pPr>
        <w:spacing w:after="0"/>
        <w:ind w:left="0"/>
        <w:jc w:val="both"/>
      </w:pPr>
      <w:r>
        <w:rPr>
          <w:rFonts w:ascii="Times New Roman"/>
          <w:b w:val="false"/>
          <w:i w:val="false"/>
          <w:color w:val="000000"/>
          <w:sz w:val="28"/>
        </w:rPr>
        <w:t>
      2) осы техниканы өндіріске ендірумен және пайдаланумен байланысты белгілі авариялар туралы ақпарат;</w:t>
      </w:r>
    </w:p>
    <w:p>
      <w:pPr>
        <w:spacing w:after="0"/>
        <w:ind w:left="0"/>
        <w:jc w:val="both"/>
      </w:pPr>
      <w:r>
        <w:rPr>
          <w:rFonts w:ascii="Times New Roman"/>
          <w:b w:val="false"/>
          <w:i w:val="false"/>
          <w:color w:val="000000"/>
          <w:sz w:val="28"/>
        </w:rPr>
        <w:t>
      3) техникаларды ендіру климатының географиялық факторлары (энергия көздеріне қатысты орналасуы, оның қолжетімділігі, логистикалық тізбектер), сондай-ақ өңірлік физикалық-географиялық және геологиялық жағдайлар мен ерекше қорғалатын табиғи аумақтардың, мәдениет ескерткіштері мен рекреация объектілерінің болуына байланысты технологиялық шектеулер.</w:t>
      </w:r>
    </w:p>
    <w:p>
      <w:pPr>
        <w:spacing w:after="0"/>
        <w:ind w:left="0"/>
        <w:jc w:val="both"/>
      </w:pPr>
      <w:r>
        <w:rPr>
          <w:rFonts w:ascii="Times New Roman"/>
          <w:b w:val="false"/>
          <w:i w:val="false"/>
          <w:color w:val="000000"/>
          <w:sz w:val="28"/>
        </w:rPr>
        <w:t>
      Кандидат-техникаға бағалау жүргізу үшін шығындар құрылымы айқындалып, күрделі шығындар (құрылыстар салуға, жабдықтарды сатып алуға және монтаждауға) және пайдаланушылық шығындар бөлінеді. Пайдалану шығындарында техникалық қызмет көрсету және жөндеу шығындары, энергия жеткізгіштер, материалдар мен көрсетілетін қызметтер, еңбекақы төлеу шығындары бөлінеді.</w:t>
      </w:r>
    </w:p>
    <w:p>
      <w:pPr>
        <w:spacing w:after="0"/>
        <w:ind w:left="0"/>
        <w:jc w:val="both"/>
      </w:pPr>
      <w:r>
        <w:rPr>
          <w:rFonts w:ascii="Times New Roman"/>
          <w:b w:val="false"/>
          <w:i w:val="false"/>
          <w:color w:val="000000"/>
          <w:sz w:val="28"/>
        </w:rPr>
        <w:t>
      Шығындар туралы ақпарат жинау қорытындысы бойынша қарастырылып отырған балама нұсқаларды одан әрі объективті салыстыруды қамтамасыз ету үшін ол өңделеді.</w:t>
      </w:r>
    </w:p>
    <w:bookmarkStart w:name="z86" w:id="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Техниканы ендіру кезеңі</w:t>
      </w:r>
    </w:p>
    <w:bookmarkEnd w:id="61"/>
    <w:p>
      <w:pPr>
        <w:spacing w:after="0"/>
        <w:ind w:left="0"/>
        <w:jc w:val="both"/>
      </w:pPr>
      <w:r>
        <w:rPr>
          <w:rFonts w:ascii="Times New Roman"/>
          <w:b w:val="false"/>
          <w:i w:val="false"/>
          <w:color w:val="000000"/>
          <w:sz w:val="28"/>
        </w:rPr>
        <w:t>
      Техниканы ендіру уақытын бағалау үшін қоршаған ортаны қорғауды қамтамасыз етуге жататын шығындармен салыстырғанда белгілі бір техниканың өзін-өзі ақтау кезеңі пайдаланылады. Техниканы ендірудің жылдамдығын бағалау жүргізіледі. Бұл ретте техниканы ендіру жылдамдығын төмендегі уақыт ауқымдарында бөлек қарастыру ұсынылады:</w:t>
      </w:r>
    </w:p>
    <w:p>
      <w:pPr>
        <w:spacing w:after="0"/>
        <w:ind w:left="0"/>
        <w:jc w:val="both"/>
      </w:pPr>
      <w:r>
        <w:rPr>
          <w:rFonts w:ascii="Times New Roman"/>
          <w:b w:val="false"/>
          <w:i w:val="false"/>
          <w:color w:val="000000"/>
          <w:sz w:val="28"/>
        </w:rPr>
        <w:t xml:space="preserve">
      қысқа мерзімді (бірнеше аптадан айларға дейін); </w:t>
      </w:r>
    </w:p>
    <w:p>
      <w:pPr>
        <w:spacing w:after="0"/>
        <w:ind w:left="0"/>
        <w:jc w:val="both"/>
      </w:pPr>
      <w:r>
        <w:rPr>
          <w:rFonts w:ascii="Times New Roman"/>
          <w:b w:val="false"/>
          <w:i w:val="false"/>
          <w:color w:val="000000"/>
          <w:sz w:val="28"/>
        </w:rPr>
        <w:t xml:space="preserve">
      орта мерзімді (бірнеше айдан бір жылға дейін); </w:t>
      </w:r>
    </w:p>
    <w:p>
      <w:pPr>
        <w:spacing w:after="0"/>
        <w:ind w:left="0"/>
        <w:jc w:val="both"/>
      </w:pPr>
      <w:r>
        <w:rPr>
          <w:rFonts w:ascii="Times New Roman"/>
          <w:b w:val="false"/>
          <w:i w:val="false"/>
          <w:color w:val="000000"/>
          <w:sz w:val="28"/>
        </w:rPr>
        <w:t>
      ұзақ мерзімді (әдетте бірнеше жылды құрайды).</w:t>
      </w:r>
    </w:p>
    <w:p>
      <w:pPr>
        <w:spacing w:after="0"/>
        <w:ind w:left="0"/>
        <w:jc w:val="both"/>
      </w:pPr>
      <w:r>
        <w:rPr>
          <w:rFonts w:ascii="Times New Roman"/>
          <w:b w:val="false"/>
          <w:i w:val="false"/>
          <w:color w:val="000000"/>
          <w:sz w:val="28"/>
        </w:rPr>
        <w:t>
      Жаңғырту уақытын таңдау қолданыстағы жабдықты жоспарлы түрде ауыстыруға негізделеді. ЕҚТ ендіру жылдамдығын (кезеңін) бағалай келе, жаңғыртуға жұмсалатын шекті шығындарды да талдау ұсынылады. Ауқымды инвестициялық күрделі шығындарды немесе өндірістік процестер мен инфрақұрылымның елеулі модификацияларын талап ететін ЕҚТ үшін оларды ендірудің неғұрлым ұзағырақ кезеңдерін көздеу қажет.</w:t>
      </w:r>
    </w:p>
    <w:bookmarkStart w:name="z87" w:id="62"/>
    <w:p>
      <w:pPr>
        <w:spacing w:after="0"/>
        <w:ind w:left="0"/>
        <w:jc w:val="both"/>
      </w:pPr>
      <w:r>
        <w:rPr>
          <w:rFonts w:ascii="Times New Roman"/>
          <w:b w:val="false"/>
          <w:i w:val="false"/>
          <w:color w:val="000000"/>
          <w:sz w:val="28"/>
        </w:rPr>
        <w:t xml:space="preserve">
      </w:t>
      </w:r>
      <w:r>
        <w:rPr>
          <w:rFonts w:ascii="Times New Roman"/>
          <w:b/>
          <w:i w:val="false"/>
          <w:color w:val="000000"/>
          <w:sz w:val="28"/>
        </w:rPr>
        <w:t>Ресурс және энергия үнемдеуші әдістерді қолдану</w:t>
      </w:r>
    </w:p>
    <w:bookmarkEnd w:id="62"/>
    <w:p>
      <w:pPr>
        <w:spacing w:after="0"/>
        <w:ind w:left="0"/>
        <w:jc w:val="both"/>
      </w:pPr>
      <w:r>
        <w:rPr>
          <w:rFonts w:ascii="Times New Roman"/>
          <w:b w:val="false"/>
          <w:i w:val="false"/>
          <w:color w:val="000000"/>
          <w:sz w:val="28"/>
        </w:rPr>
        <w:t>
      Ресурс және энергия үнемдеуші әдістердің қолданылуын талдаған кезде энергия және ресурс үнемдеу саласындағы қолданыстағы нормативтік-құқықтық құжаттардың талаптары мен ережелері ескеріледі. Талдаудың мақсаты энергия мен ресурс үнемдеудің ең үздік көрсеткіштерімен (қарастырылып отырғандардың ішінде) сипатталатын техникаларды белгілеу болып табылады.</w:t>
      </w:r>
    </w:p>
    <w:p>
      <w:pPr>
        <w:spacing w:after="0"/>
        <w:ind w:left="0"/>
        <w:jc w:val="both"/>
      </w:pPr>
      <w:r>
        <w:rPr>
          <w:rFonts w:ascii="Times New Roman"/>
          <w:b w:val="false"/>
          <w:i w:val="false"/>
          <w:color w:val="000000"/>
          <w:sz w:val="28"/>
        </w:rPr>
        <w:t>
      Негізгі ресурстарды тұтыну бойынша техникаларға төмендегілер назарға алына отырып салыстырмалы талдау жүргізіледі:</w:t>
      </w:r>
    </w:p>
    <w:p>
      <w:pPr>
        <w:spacing w:after="0"/>
        <w:ind w:left="0"/>
        <w:jc w:val="both"/>
      </w:pPr>
      <w:r>
        <w:rPr>
          <w:rFonts w:ascii="Times New Roman"/>
          <w:b w:val="false"/>
          <w:i w:val="false"/>
          <w:color w:val="000000"/>
          <w:sz w:val="28"/>
        </w:rPr>
        <w:t>
      энергия тұтыну:</w:t>
      </w:r>
    </w:p>
    <w:p>
      <w:pPr>
        <w:spacing w:after="0"/>
        <w:ind w:left="0"/>
        <w:jc w:val="both"/>
      </w:pPr>
      <w:r>
        <w:rPr>
          <w:rFonts w:ascii="Times New Roman"/>
          <w:b w:val="false"/>
          <w:i w:val="false"/>
          <w:color w:val="000000"/>
          <w:sz w:val="28"/>
        </w:rPr>
        <w:t>
      энергия тұтынудың және әртүрлі (негізгі, қосалқы және қызмет көрсететін) технологиялық процестер үшін ортақ деңгей (оны төмендетудің негізгі мүмкіндіктерін бағалай отырып);</w:t>
      </w:r>
    </w:p>
    <w:p>
      <w:pPr>
        <w:spacing w:after="0"/>
        <w:ind w:left="0"/>
        <w:jc w:val="both"/>
      </w:pPr>
      <w:r>
        <w:rPr>
          <w:rFonts w:ascii="Times New Roman"/>
          <w:b w:val="false"/>
          <w:i w:val="false"/>
          <w:color w:val="000000"/>
          <w:sz w:val="28"/>
        </w:rPr>
        <w:t>
      отынды пайдалану түрі мен деңгейі;</w:t>
      </w:r>
    </w:p>
    <w:p>
      <w:pPr>
        <w:spacing w:after="0"/>
        <w:ind w:left="0"/>
        <w:jc w:val="both"/>
      </w:pPr>
      <w:r>
        <w:rPr>
          <w:rFonts w:ascii="Times New Roman"/>
          <w:b w:val="false"/>
          <w:i w:val="false"/>
          <w:color w:val="000000"/>
          <w:sz w:val="28"/>
        </w:rPr>
        <w:t>
      су тұтыну:</w:t>
      </w:r>
    </w:p>
    <w:p>
      <w:pPr>
        <w:spacing w:after="0"/>
        <w:ind w:left="0"/>
        <w:jc w:val="both"/>
      </w:pPr>
      <w:r>
        <w:rPr>
          <w:rFonts w:ascii="Times New Roman"/>
          <w:b w:val="false"/>
          <w:i w:val="false"/>
          <w:color w:val="000000"/>
          <w:sz w:val="28"/>
        </w:rPr>
        <w:t>
      су пайдаланылатын технологиялық процестер;</w:t>
      </w:r>
    </w:p>
    <w:p>
      <w:pPr>
        <w:spacing w:after="0"/>
        <w:ind w:left="0"/>
        <w:jc w:val="both"/>
      </w:pPr>
      <w:r>
        <w:rPr>
          <w:rFonts w:ascii="Times New Roman"/>
          <w:b w:val="false"/>
          <w:i w:val="false"/>
          <w:color w:val="000000"/>
          <w:sz w:val="28"/>
        </w:rPr>
        <w:t>
      тұтынудың және технологиялық процестер үшін жалпы көлемі (оны төмендету немесе қайта пайдалану мүмкіндіктерін бағалай отырып);</w:t>
      </w:r>
    </w:p>
    <w:p>
      <w:pPr>
        <w:spacing w:after="0"/>
        <w:ind w:left="0"/>
        <w:jc w:val="both"/>
      </w:pPr>
      <w:r>
        <w:rPr>
          <w:rFonts w:ascii="Times New Roman"/>
          <w:b w:val="false"/>
          <w:i w:val="false"/>
          <w:color w:val="000000"/>
          <w:sz w:val="28"/>
        </w:rPr>
        <w:t>
      судың қолданылу мақсаты (жуу сұйықтығы, хладагент және т.б.);</w:t>
      </w:r>
    </w:p>
    <w:p>
      <w:pPr>
        <w:spacing w:after="0"/>
        <w:ind w:left="0"/>
        <w:jc w:val="both"/>
      </w:pPr>
      <w:r>
        <w:rPr>
          <w:rFonts w:ascii="Times New Roman"/>
          <w:b w:val="false"/>
          <w:i w:val="false"/>
          <w:color w:val="000000"/>
          <w:sz w:val="28"/>
        </w:rPr>
        <w:t>
      суды қайта пайдалану жүйелерінің болуы;</w:t>
      </w:r>
    </w:p>
    <w:p>
      <w:pPr>
        <w:spacing w:after="0"/>
        <w:ind w:left="0"/>
        <w:jc w:val="both"/>
      </w:pPr>
      <w:r>
        <w:rPr>
          <w:rFonts w:ascii="Times New Roman"/>
          <w:b w:val="false"/>
          <w:i w:val="false"/>
          <w:color w:val="000000"/>
          <w:sz w:val="28"/>
        </w:rPr>
        <w:t>
      3) шикізат пен қосалқы материалдарды (реагенттерді және т.б.) қайта пайдалану мүмкіндіктерін бағалай отырып, оларды тұтыну көлемі.</w:t>
      </w:r>
    </w:p>
    <w:p>
      <w:pPr>
        <w:spacing w:after="0"/>
        <w:ind w:left="0"/>
        <w:jc w:val="both"/>
      </w:pPr>
      <w:r>
        <w:rPr>
          <w:rFonts w:ascii="Times New Roman"/>
          <w:b w:val="false"/>
          <w:i w:val="false"/>
          <w:color w:val="000000"/>
          <w:sz w:val="28"/>
        </w:rPr>
        <w:t>
      Салыстырмалы талдаудан кейін технологиялық процесте пайдаланылатын заттардың регенерациясы мен рециклингінің және энергияны рекуперациялаудың мүмкіндігі анықталады.</w:t>
      </w:r>
    </w:p>
    <w:p>
      <w:pPr>
        <w:spacing w:after="0"/>
        <w:ind w:left="0"/>
        <w:jc w:val="both"/>
      </w:pPr>
      <w:r>
        <w:rPr>
          <w:rFonts w:ascii="Times New Roman"/>
          <w:b w:val="false"/>
          <w:i w:val="false"/>
          <w:color w:val="000000"/>
          <w:sz w:val="28"/>
        </w:rPr>
        <w:t>
      Қарастырылып отырған техникаларды салыстырмалы бағалау үшін қолданылатын энергиялық тиімділік пен ресурс үнемдеудің негізгі көрсеткіштері ретінде (жабдықты пайдаланудың регламенттелген жағдайларында) мына көрсеткіштер пайдаланылады – электр энергиясының, жылудың, отынның, судың, әртүрлі материалдардың үлестік шығындары, яғни белгілі бір ресурстың (электр энергиясы, жылу, су, реагент және т. б.) өнімнің немесе көрсетілетін қызметтің бір бірлігіне қатысты нақты шығындары, мысалы, электр энергиясы үшін өнімнің немесе көрсетілетін қызметтің 1 көлеміне кВт-сағ, жылу энергиясы үшін Гкал/өнімнің немесе көрсетілетін қызметтің көлемі, су үшін – өнімнің немесе көрсетілетін қызметтің м</w:t>
      </w:r>
      <w:r>
        <w:rPr>
          <w:rFonts w:ascii="Times New Roman"/>
          <w:b w:val="false"/>
          <w:i w:val="false"/>
          <w:color w:val="000000"/>
          <w:vertAlign w:val="superscript"/>
        </w:rPr>
        <w:t>3</w:t>
      </w:r>
      <w:r>
        <w:rPr>
          <w:rFonts w:ascii="Times New Roman"/>
          <w:b w:val="false"/>
          <w:i w:val="false"/>
          <w:color w:val="000000"/>
          <w:sz w:val="28"/>
        </w:rPr>
        <w:t>/ көлемі т. б. ретінде көрсетіледі.</w:t>
      </w:r>
    </w:p>
    <w:p>
      <w:pPr>
        <w:spacing w:after="0"/>
        <w:ind w:left="0"/>
        <w:jc w:val="both"/>
      </w:pPr>
      <w:r>
        <w:rPr>
          <w:rFonts w:ascii="Times New Roman"/>
          <w:b w:val="false"/>
          <w:i w:val="false"/>
          <w:color w:val="000000"/>
          <w:sz w:val="28"/>
        </w:rPr>
        <w:t>
      Ресурс үнемдеу (яғни энергия мен материалдарды үнемдеу) отын-энергетикалық және басқа да материалдық ресурстарды тиімді (ұтымды) пайдалануға және үнемдеп жұмсауға бағытталған тиісті құқықтық, ұйымдастырушылық, ғылыми, өндірістік, техникалық және экономикалық шараларды іске асыру мүмкіндігі тұрғысынан да бағаланады. Ресурс үнемдеу әлеуеті нақты энергия және ресурс үнемдеу іс-шаралары арқылы іске асырылады, бұларды өндіріс мәдениетін жоғарылатуды, жабдықты пайдаланудың номиналды режимдерін сақтауды, агрегаттарды жүктеудің оңтайлы деңгейін қамтамасыз етуді, отын-энергетика ресурстарының тікелей ысырабын жоюды, баптау және жөндеу-қалпына келтіру жұмыстарын уақтылы орындауды, қайталама энергия ресурстарын пайдалануды (желдету шығарындыларының әлеуеті төмен жылуын кәдеге жаратуды, энергияны регенерациялау және рекуперациялау процестерін қоса алғанда), пайдаланылатын энергетикалық және басқа да ресурстарды есепке алу аспаптарымен жарақтандыруды көздейтін ұйымдастырушылық-техникалық деп және моральдық ескірген өндірістік қуаттарды (өндірістік тораптарды) уақытылы алмастырумен, қазіргі заманғы энергия тиімді және энергия үнемдейтін жабдықтарды енгізумен, қолданыстағы технологиялық процестерді жаңғыртумен және автоматтандырумен байланысты инвестициялық деп бөлуге болады.</w:t>
      </w:r>
    </w:p>
    <w:p>
      <w:pPr>
        <w:spacing w:after="0"/>
        <w:ind w:left="0"/>
        <w:jc w:val="both"/>
      </w:pPr>
      <w:r>
        <w:rPr>
          <w:rFonts w:ascii="Times New Roman"/>
          <w:b w:val="false"/>
          <w:i w:val="false"/>
          <w:color w:val="000000"/>
          <w:sz w:val="28"/>
        </w:rPr>
        <w:t>
      Технологиялық процестің және (немесе) пайдаланылатын жабдықтың энергия ресурстары мен басқа ресурстардың үлестік шығынының азаюына әкелетін өнім немесе көрсетілетін қызмет көлемінің бір бірлігіне кез келген ықтимал өзгеруі, әсіресе зиянды заттардың шығарындылары мен төгінділері төмендейтін болса (немесе қазіргі деңгейде қалса), оның энергиялық тиімділігі мен ресурс үнемдеуінің артуы (осы өзгерудің экономикалық тиімділігі мен технологиялық сенімділігін ескере отырып) ретінде бағаланады.</w:t>
      </w:r>
    </w:p>
    <w:bookmarkStart w:name="z88" w:id="63"/>
    <w:p>
      <w:pPr>
        <w:spacing w:after="0"/>
        <w:ind w:left="0"/>
        <w:jc w:val="left"/>
      </w:pPr>
      <w:r>
        <w:rPr>
          <w:rFonts w:ascii="Times New Roman"/>
          <w:b/>
          <w:i w:val="false"/>
          <w:color w:val="000000"/>
        </w:rPr>
        <w:t xml:space="preserve"> 3. Қолданылатын процестер: қазіргі уақытта пайдаланылатын технологиялық, техникалық шешімдер</w:t>
      </w:r>
    </w:p>
    <w:bookmarkEnd w:id="63"/>
    <w:bookmarkStart w:name="z89" w:id="64"/>
    <w:p>
      <w:pPr>
        <w:spacing w:after="0"/>
        <w:ind w:left="0"/>
        <w:jc w:val="both"/>
      </w:pPr>
      <w:r>
        <w:rPr>
          <w:rFonts w:ascii="Times New Roman"/>
          <w:b w:val="false"/>
          <w:i w:val="false"/>
          <w:color w:val="000000"/>
          <w:sz w:val="28"/>
        </w:rPr>
        <w:t>
      3.1. Цемент өндірісі</w:t>
      </w:r>
    </w:p>
    <w:bookmarkEnd w:id="64"/>
    <w:p>
      <w:pPr>
        <w:spacing w:after="0"/>
        <w:ind w:left="0"/>
        <w:jc w:val="both"/>
      </w:pPr>
      <w:r>
        <w:rPr>
          <w:rFonts w:ascii="Times New Roman"/>
          <w:b w:val="false"/>
          <w:i w:val="false"/>
          <w:color w:val="000000"/>
          <w:sz w:val="28"/>
        </w:rPr>
        <w:t>
      Қазақстан зауыттарында цемент өндіру екі тәсіл бойынша жүзеге асырылады:</w:t>
      </w:r>
    </w:p>
    <w:p>
      <w:pPr>
        <w:spacing w:after="0"/>
        <w:ind w:left="0"/>
        <w:jc w:val="both"/>
      </w:pPr>
      <w:r>
        <w:rPr>
          <w:rFonts w:ascii="Times New Roman"/>
          <w:b w:val="false"/>
          <w:i w:val="false"/>
          <w:color w:val="000000"/>
          <w:sz w:val="28"/>
        </w:rPr>
        <w:t>
      шикізат материалдары бір мезгілде кептіріліп ұсақталатын және ылғалдылығы 1 – 2 %-дан аспайтын шикізат материалы күйдірілетін құрғақ тәсіл. Бұл ретте жылудың үлестік шығысы 3250 – 3550 МДж/т клинкерді құрайды;</w:t>
      </w:r>
    </w:p>
    <w:p>
      <w:pPr>
        <w:spacing w:after="0"/>
        <w:ind w:left="0"/>
        <w:jc w:val="both"/>
      </w:pPr>
      <w:r>
        <w:rPr>
          <w:rFonts w:ascii="Times New Roman"/>
          <w:b w:val="false"/>
          <w:i w:val="false"/>
          <w:color w:val="000000"/>
          <w:sz w:val="28"/>
        </w:rPr>
        <w:t xml:space="preserve">
      шикізат материалдары су қосылып ұсақталатын дымқыл тәсіл, айналмалы пеште жағылатын W = 35 – 42 % шикізат шламы дайындалады, жылудың үлестік шығысы 6500 – 6900 МДж/т клинкерді құрайды. </w:t>
      </w:r>
    </w:p>
    <w:p>
      <w:pPr>
        <w:spacing w:after="0"/>
        <w:ind w:left="0"/>
        <w:jc w:val="both"/>
      </w:pPr>
      <w:r>
        <w:rPr>
          <w:rFonts w:ascii="Times New Roman"/>
          <w:b w:val="false"/>
          <w:i w:val="false"/>
          <w:color w:val="000000"/>
          <w:sz w:val="28"/>
        </w:rPr>
        <w:t>
      Құрғақ тәсілді зауыттардың өндірістік қуаты 13,9 млн тоннаны, дымқыл тәсілді зауыттардың өндірістік қуаты 3,0206 млн тоннаны құрайды. ЕҚТ-ға жататын құрғақ тәсілдің Қазақстан Республикасында цемент өндірісіндегі үлесі 2021 жылғы 1 қаңтардағы жағдай бойынша 82,66 %-ды құрайды.</w:t>
      </w:r>
    </w:p>
    <w:bookmarkStart w:name="z90" w:id="65"/>
    <w:p>
      <w:pPr>
        <w:spacing w:after="0"/>
        <w:ind w:left="0"/>
        <w:jc w:val="both"/>
      </w:pPr>
      <w:r>
        <w:rPr>
          <w:rFonts w:ascii="Times New Roman"/>
          <w:b w:val="false"/>
          <w:i w:val="false"/>
          <w:color w:val="000000"/>
          <w:sz w:val="28"/>
        </w:rPr>
        <w:t>
      3.1.1. Цемент клинкерін өндіру тәсілдері</w:t>
      </w:r>
    </w:p>
    <w:bookmarkEnd w:id="65"/>
    <w:p>
      <w:pPr>
        <w:spacing w:after="0"/>
        <w:ind w:left="0"/>
        <w:jc w:val="both"/>
      </w:pPr>
      <w:r>
        <w:rPr>
          <w:rFonts w:ascii="Times New Roman"/>
          <w:b w:val="false"/>
          <w:i w:val="false"/>
          <w:color w:val="000000"/>
          <w:sz w:val="28"/>
        </w:rPr>
        <w:t>
      Дымқыл тәсілдің технологиялық схемасы</w:t>
      </w:r>
    </w:p>
    <w:p>
      <w:pPr>
        <w:spacing w:after="0"/>
        <w:ind w:left="0"/>
        <w:jc w:val="both"/>
      </w:pPr>
      <w:r>
        <w:rPr>
          <w:rFonts w:ascii="Times New Roman"/>
          <w:b w:val="false"/>
          <w:i w:val="false"/>
          <w:color w:val="000000"/>
          <w:sz w:val="28"/>
        </w:rPr>
        <w:t xml:space="preserve">
      Дымқыл тәсілдің типтік технологиялық схемасы карбонатты қатты компонент – әктасты және сазды жұмсақ компонент – сазды, сары топырақты қолдану арқылы келтірілген. Шикізат экскаваторлармен өндіріледі. Дымқыл тәсілде әктас 15 – 20 мм дейінгі қиыршық тасқа дейін екі сатылы ұсақтауға ұшырайды және шикізат диірмендерінің бункерлеріне түседі. Саз немесе сары топырақ сазараластырғыштарда иленіп, құбырлы шарлы диірмендерге қосып ұнтақтауға беріледі, оған әктас, өртенділер және су мөлшерленіп беріледі. Ылғалдығы 36 – 40 % ұсақталған шламды қанықтыру коэффициентінің шамасы (КН), силикат (n) немесе глинозем модулі (р) бойынша түзету үшін тік шлам бассейніне айдалады. Түзетуден кейін шлам өздігінен ағатын көлденең шлам бассейніне ағызылады, ол жерден сорғылардың көмегімен айналмалы пеш үздіксіз толықтырылады (3.1-сурет). </w:t>
      </w:r>
    </w:p>
    <w:p>
      <w:pPr>
        <w:spacing w:after="0"/>
        <w:ind w:left="0"/>
        <w:jc w:val="both"/>
      </w:pPr>
      <w:r>
        <w:rPr>
          <w:rFonts w:ascii="Times New Roman"/>
          <w:b w:val="false"/>
          <w:i w:val="false"/>
          <w:color w:val="000000"/>
          <w:sz w:val="28"/>
        </w:rPr>
        <w:t>
      Дымқыл тәсілдің артықшылығы – клинкердің жоғары сапасын қамтамасыз ететін біртекті шикізат қоспасын дайындау мүмкіндігі. Бұл тәсілдің басты кемшілігі – жылудың үлестік шығысының жоғары болуында, ол құрғақ тәсілге қарағанда екі есе дерлік жоғары. Себебі, бір тонна клинкер өндірісінде бір тоннаға жуық су буланып кетеді. Нәтижесінде клинкердің әр тоннасына атмосфераға шамамен 4 тонна қалдық газ шығарылады, бұл да құрғақ тәсілге қарағанда екі есе жоғары [7].</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803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803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1" w:id="66"/>
    <w:p>
      <w:pPr>
        <w:spacing w:after="0"/>
        <w:ind w:left="0"/>
        <w:jc w:val="left"/>
      </w:pPr>
      <w:r>
        <w:rPr>
          <w:rFonts w:ascii="Times New Roman"/>
          <w:b/>
          <w:i w:val="false"/>
          <w:color w:val="000000"/>
        </w:rPr>
        <w:t xml:space="preserve"> Цемент өндірудің құрғақ тәсілінің технологиялық схемасы</w:t>
      </w:r>
    </w:p>
    <w:bookmarkEnd w:id="66"/>
    <w:bookmarkStart w:name="z92" w:id="67"/>
    <w:p>
      <w:pPr>
        <w:spacing w:after="0"/>
        <w:ind w:left="0"/>
        <w:jc w:val="both"/>
      </w:pPr>
      <w:r>
        <w:rPr>
          <w:rFonts w:ascii="Times New Roman"/>
          <w:b w:val="false"/>
          <w:i w:val="false"/>
          <w:color w:val="000000"/>
          <w:sz w:val="28"/>
        </w:rPr>
        <w:t>
      Дүниежүзінде құрғақ процеске арналған пештерінің әрқилы типтері бар (3.2-сурет).</w:t>
      </w:r>
    </w:p>
    <w:bookmarkEnd w:id="67"/>
    <w:p>
      <w:pPr>
        <w:spacing w:after="0"/>
        <w:ind w:left="0"/>
        <w:jc w:val="both"/>
      </w:pPr>
      <w:r>
        <w:rPr>
          <w:rFonts w:ascii="Times New Roman"/>
          <w:b w:val="false"/>
          <w:i w:val="false"/>
          <w:color w:val="000000"/>
          <w:sz w:val="28"/>
        </w:rPr>
        <w:t>
      Ұзын құрғақ пештер (олардың көпшілігі АҚШ-та, сонымен қатар басқа құрлықтар мен елдерде жасалған және әлі де жұмыс істейді) кептіруге, алдын ала қыздыруға, күйдіруге және пісіруге арналған, сондықтан беру жүйесі мен салқындатқышты ғана қосу керек. Ұзын пештердің жоғарғы бөлігі жылу беруді жақсарту үшін тізбекті перделермен және стационарлық қондырғылармен жабдықталған.</w:t>
      </w:r>
    </w:p>
    <w:p>
      <w:pPr>
        <w:spacing w:after="0"/>
        <w:ind w:left="0"/>
        <w:jc w:val="both"/>
      </w:pPr>
      <w:r>
        <w:rPr>
          <w:rFonts w:ascii="Times New Roman"/>
          <w:b w:val="false"/>
          <w:i w:val="false"/>
          <w:color w:val="000000"/>
          <w:sz w:val="28"/>
        </w:rPr>
        <w:t>
      Суспензияны алдын ала қыздыру технологиясы бар, 3-тен 6 циклонға дейінгі сатылы құрғақ пештер (әдетте қысқа пештер). Олар алдын ала кальцинатормен немесе онсыз жабдықталуы мүмкін. Әртүрлі жеткізгіштер әртүрлі механизмдер ұсынады. Бес циклонды алдын ала қыздыру және алдын ала күйдіру пештері құрғақ процестің жаңа қондырғылары үшін стандартты технология болып саналады.</w:t>
      </w:r>
    </w:p>
    <w:p>
      <w:pPr>
        <w:spacing w:after="0"/>
        <w:ind w:left="0"/>
        <w:jc w:val="both"/>
      </w:pPr>
      <w:r>
        <w:rPr>
          <w:rFonts w:ascii="Times New Roman"/>
          <w:b w:val="false"/>
          <w:i w:val="false"/>
          <w:color w:val="000000"/>
          <w:sz w:val="28"/>
        </w:rPr>
        <w:t>
      Әлемдік өнеркәсіпте жартылай құрғақ және жартылай дымқыл өндіру тәсіліне арналған пештер де жұмыс істейді. Қазақстанда мұндай пештер жоқ.</w:t>
      </w:r>
    </w:p>
    <w:p>
      <w:pPr>
        <w:spacing w:after="0"/>
        <w:ind w:left="0"/>
        <w:jc w:val="both"/>
      </w:pPr>
      <w:r>
        <w:rPr>
          <w:rFonts w:ascii="Times New Roman"/>
          <w:b w:val="false"/>
          <w:i w:val="false"/>
          <w:color w:val="000000"/>
          <w:sz w:val="28"/>
        </w:rPr>
        <w:t>
      1928 жылы ойлап табылған және бүгінде әртүрлі елдерде жұмыс істейтін жартылай құрғақ технологиялық пештер ("Леполь" пештері деп те аталады, дымқыл процесс пешіне қарағанда қысқа) қоспаны ұнтақтау үшін дискіде дайындалған құрғақ ұн қоспасы бар көлденең жылжымалы тормен жабдықталған (қоспадағы ылғал мөлшері 10 %-дан 15 %-ға дейін өзгереді). Қоспаның қабаты мойындық торға таратылып, кептіріледі, содан кейін пешке жіберіледі.</w:t>
      </w:r>
    </w:p>
    <w:p>
      <w:pPr>
        <w:spacing w:after="0"/>
        <w:ind w:left="0"/>
        <w:jc w:val="both"/>
      </w:pPr>
      <w:r>
        <w:rPr>
          <w:rFonts w:ascii="Times New Roman"/>
          <w:b w:val="false"/>
          <w:i w:val="false"/>
          <w:color w:val="000000"/>
          <w:sz w:val="28"/>
        </w:rPr>
        <w:t>
      Жартылай дымқыл процесте (аралас тәсіл деп те аталады) экструдерде дайындалған шламдық сүзгіш дымқыл ферриттер (торлардағы ылғал мөлшері шамамен 20 %) не "Леполь" пешінің торына, не ұзын пешке, дымқыл процесс пешіндегідей немесе одан да аз ұзындықтағы пешке жіберіледі.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Алдын ала қыздырғышпен немесе онсыз қоспаны алдын ала қыздыру технологиясы қолданылатын құрғақ өндіру тәсілі қазіргі уақытта әлемде кең таралған. Мысалы, Жапонияда цемент 100 % құрғақ тәсілмен өндіріледі, Еуропаның анағұрлым дамыған елдерінде бұл көрсеткіш 100 %-ға жақындап келеді.</w:t>
      </w:r>
    </w:p>
    <w:p>
      <w:pPr>
        <w:spacing w:after="0"/>
        <w:ind w:left="0"/>
        <w:jc w:val="both"/>
      </w:pPr>
      <w:r>
        <w:rPr>
          <w:rFonts w:ascii="Times New Roman"/>
          <w:b w:val="false"/>
          <w:i w:val="false"/>
          <w:color w:val="000000"/>
          <w:sz w:val="28"/>
        </w:rPr>
        <w:t>
      Дымқыл тәсілмен салыстырғанда құрғақ тәсіл көрсеткіштері 3.3, 3.4 суреттерде және 3.1-кестеде келтірілген.</w:t>
      </w:r>
    </w:p>
    <w:p>
      <w:pPr>
        <w:spacing w:after="0"/>
        <w:ind w:left="0"/>
        <w:jc w:val="both"/>
      </w:pPr>
      <w:r>
        <w:rPr>
          <w:rFonts w:ascii="Times New Roman"/>
          <w:b w:val="false"/>
          <w:i w:val="false"/>
          <w:color w:val="000000"/>
          <w:sz w:val="28"/>
        </w:rPr>
        <w:t>
      Құрғақ тәсілдің кемшіліктері:</w:t>
      </w:r>
    </w:p>
    <w:p>
      <w:pPr>
        <w:spacing w:after="0"/>
        <w:ind w:left="0"/>
        <w:jc w:val="both"/>
      </w:pPr>
      <w:r>
        <w:rPr>
          <w:rFonts w:ascii="Times New Roman"/>
          <w:b w:val="false"/>
          <w:i w:val="false"/>
          <w:color w:val="000000"/>
          <w:sz w:val="28"/>
        </w:rPr>
        <w:t>
      клинкер белсенділігінің біршама төмендеуі;</w:t>
      </w:r>
    </w:p>
    <w:p>
      <w:pPr>
        <w:spacing w:after="0"/>
        <w:ind w:left="0"/>
        <w:jc w:val="both"/>
      </w:pPr>
      <w:r>
        <w:rPr>
          <w:rFonts w:ascii="Times New Roman"/>
          <w:b w:val="false"/>
          <w:i w:val="false"/>
          <w:color w:val="000000"/>
          <w:sz w:val="28"/>
        </w:rPr>
        <w:t>
      технологиялық схеманың күрделілігі;</w:t>
      </w:r>
    </w:p>
    <w:p>
      <w:pPr>
        <w:spacing w:after="0"/>
        <w:ind w:left="0"/>
        <w:jc w:val="both"/>
      </w:pPr>
      <w:r>
        <w:rPr>
          <w:rFonts w:ascii="Times New Roman"/>
          <w:b w:val="false"/>
          <w:i w:val="false"/>
          <w:color w:val="000000"/>
          <w:sz w:val="28"/>
        </w:rPr>
        <w:t>
      технологиялық процестің көп тозаңдануы.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5692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692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Құрғақ тәсілдің дымқыл тәсілге қарағандағы артықшылықтары:</w:t>
      </w:r>
    </w:p>
    <w:p>
      <w:pPr>
        <w:spacing w:after="0"/>
        <w:ind w:left="0"/>
        <w:jc w:val="both"/>
      </w:pPr>
      <w:r>
        <w:rPr>
          <w:rFonts w:ascii="Times New Roman"/>
          <w:b w:val="false"/>
          <w:i w:val="false"/>
          <w:color w:val="000000"/>
          <w:sz w:val="28"/>
        </w:rPr>
        <w:t>
      отынның үлестік шығыны екі есе дерлік төмен;</w:t>
      </w:r>
    </w:p>
    <w:p>
      <w:pPr>
        <w:spacing w:after="0"/>
        <w:ind w:left="0"/>
        <w:jc w:val="both"/>
      </w:pPr>
      <w:r>
        <w:rPr>
          <w:rFonts w:ascii="Times New Roman"/>
          <w:b w:val="false"/>
          <w:i w:val="false"/>
          <w:color w:val="000000"/>
          <w:sz w:val="28"/>
        </w:rPr>
        <w:t>
      пештің дара өнімділігі 4 – 5 есе көп;</w:t>
      </w:r>
    </w:p>
    <w:p>
      <w:pPr>
        <w:spacing w:after="0"/>
        <w:ind w:left="0"/>
        <w:jc w:val="both"/>
      </w:pPr>
      <w:r>
        <w:rPr>
          <w:rFonts w:ascii="Times New Roman"/>
          <w:b w:val="false"/>
          <w:i w:val="false"/>
          <w:color w:val="000000"/>
          <w:sz w:val="28"/>
        </w:rPr>
        <w:t>
      айналмалы пештегі жылу кернеуінің төмендеуіне және дара қуаттың өсуіне байланысты отқа төзімді заттардың үлестік шығысы біршама азаяды;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Цемент өндірудің дымқыл және құрғақ тәсілдерінің көрсеткіштері [22]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 тәсілі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Әлемдегі пештің қуаты: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 таралған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3000 - 5000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Қазақстандағы пештердің қуаты: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 жоғары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кең таралған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шок/т клинкер</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заттар шығыны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газдардың 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2 </w:t>
            </w:r>
            <w:r>
              <w:rPr>
                <w:rFonts w:ascii="Times New Roman"/>
                <w:b w:val="false"/>
                <w:i w:val="false"/>
                <w:color w:val="000000"/>
                <w:sz w:val="20"/>
              </w:rPr>
              <w:t>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 цемент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сапасы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Тозаңдануы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 басқару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қарапайым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қызметкерге есептегендегі өнімділігі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ауысымдағы жұмысшылар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 шок / т клинкер – бір тонна клинкерге шартты отын килограмы.</w:t>
      </w:r>
    </w:p>
    <w:p>
      <w:pPr>
        <w:spacing w:after="0"/>
        <w:ind w:left="0"/>
        <w:jc w:val="both"/>
      </w:pPr>
      <w:r>
        <w:rPr>
          <w:rFonts w:ascii="Times New Roman"/>
          <w:b w:val="false"/>
          <w:i w:val="false"/>
          <w:color w:val="000000"/>
          <w:sz w:val="28"/>
        </w:rPr>
        <w:t xml:space="preserve">
      парниктік газдардың қоршаған ортаға шығарындылары құрғақ процесс пештерінде жылу энергиясын тұтынудың аздығына байланысты төмен; атмосфераға көмірқышқыл газының шығарындылары 25 %-ға азаяды, Киото келісіміне байланысты мұның маңызы жоғары; </w:t>
      </w:r>
    </w:p>
    <w:p>
      <w:pPr>
        <w:spacing w:after="0"/>
        <w:ind w:left="0"/>
        <w:jc w:val="both"/>
      </w:pPr>
      <w:r>
        <w:rPr>
          <w:rFonts w:ascii="Times New Roman"/>
          <w:b w:val="false"/>
          <w:i w:val="false"/>
          <w:color w:val="000000"/>
          <w:sz w:val="28"/>
        </w:rPr>
        <w:t>
      әрбір қайта өңдеуге қажетті отын мөлшерін беру мүмкіндігімен процесті жеке реттеу контурларына бөлу салдарынан клинкерді күйдіруді автоматтандыру қамтамасыз етіледі;</w:t>
      </w:r>
    </w:p>
    <w:p>
      <w:pPr>
        <w:spacing w:after="0"/>
        <w:ind w:left="0"/>
        <w:jc w:val="both"/>
      </w:pPr>
      <w:r>
        <w:rPr>
          <w:rFonts w:ascii="Times New Roman"/>
          <w:b w:val="false"/>
          <w:i w:val="false"/>
          <w:color w:val="000000"/>
          <w:sz w:val="28"/>
        </w:rPr>
        <w:t>
      еңбек өнімділігі бірнеше есе артады [22].</w:t>
      </w:r>
    </w:p>
    <w:bookmarkStart w:name="z94" w:id="6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3.1.2. Шикізат материалдарын </w:t>
      </w:r>
      <w:r>
        <w:rPr>
          <w:rFonts w:ascii="Times New Roman"/>
          <w:b/>
          <w:i w:val="false"/>
          <w:color w:val="000000"/>
          <w:sz w:val="28"/>
        </w:rPr>
        <w:t>өндіру</w:t>
      </w:r>
    </w:p>
    <w:bookmarkEnd w:id="68"/>
    <w:p>
      <w:pPr>
        <w:spacing w:after="0"/>
        <w:ind w:left="0"/>
        <w:jc w:val="both"/>
      </w:pPr>
      <w:r>
        <w:rPr>
          <w:rFonts w:ascii="Times New Roman"/>
          <w:b w:val="false"/>
          <w:i w:val="false"/>
          <w:color w:val="000000"/>
          <w:sz w:val="28"/>
        </w:rPr>
        <w:t>
      Заманауи цемент зауыты 1,5 – 2,0 млн т цемент өндіреді. Ол үшін тәулігіне 2,2 – 3,2 млн т шикізат материалын немесе 7 – 10 мың т шикізат өңдеу қажет. Шикізат өндіру ашық тәсілмен қазылатын карьерлерде жүзеге асырылады. Өндіру биіктігі 10 – 15 м бір немесе бірнеше кертпештен жүзеге асырылады (3.5-сурет). Өндіру тәсілі шикізаттың физика-механикалық қасиеттеріне байланысты. Алдымен аршыма жыныс алып тасталады.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Қатты тас жыныстары (әктас) алдымен жарылыспен қопсытылады. Ол үшін диаметрі 100 – 300 мм ұңғымалар жүргізіліп, жарылғыш заттар салынып, жаппай жарылыс жасалады. Ұңғымаларды қазу арқан-соқпалы станоктардың, пневматикалық соқпалы немесе шұқыл бұрғылау станоктарының көмегімен жүргізіледі (3.6-сурет). Тас жыныстарын тиеу шөміш сыйымдылығы 8 м</w:t>
      </w:r>
      <w:r>
        <w:rPr>
          <w:rFonts w:ascii="Times New Roman"/>
          <w:b w:val="false"/>
          <w:i w:val="false"/>
          <w:color w:val="000000"/>
          <w:vertAlign w:val="superscript"/>
        </w:rPr>
        <w:t>3 </w:t>
      </w:r>
      <w:r>
        <w:rPr>
          <w:rFonts w:ascii="Times New Roman"/>
          <w:b w:val="false"/>
          <w:i w:val="false"/>
          <w:color w:val="000000"/>
          <w:sz w:val="28"/>
        </w:rPr>
        <w:t>дейінгі экскаваторлармен немесе тиегіштермен жүзеге асырылады.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8326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8326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3.6-сурет. "Жамбыл Цемент" ЖШС-да әктас карьерінде ұңғымаларды бұрғылау</w:t>
      </w:r>
    </w:p>
    <w:p>
      <w:pPr>
        <w:spacing w:after="0"/>
        <w:ind w:left="0"/>
        <w:jc w:val="both"/>
      </w:pPr>
      <w:r>
        <w:rPr>
          <w:rFonts w:ascii="Times New Roman"/>
          <w:b w:val="false"/>
          <w:i w:val="false"/>
          <w:color w:val="000000"/>
          <w:sz w:val="28"/>
        </w:rPr>
        <w:t>
      Жұмсақ жыныстарды (бор, саз) өндіру роторлы экскаваторлардың көмегімен жүзеге асырылады, олар өндірумен қатар шикізатты тиеуді де жүзеге асырады.</w:t>
      </w:r>
    </w:p>
    <w:p>
      <w:pPr>
        <w:spacing w:after="0"/>
        <w:ind w:left="0"/>
        <w:jc w:val="both"/>
      </w:pPr>
      <w:r>
        <w:rPr>
          <w:rFonts w:ascii="Times New Roman"/>
          <w:b w:val="false"/>
          <w:i w:val="false"/>
          <w:color w:val="000000"/>
          <w:sz w:val="28"/>
        </w:rPr>
        <w:t xml:space="preserve">
      Цементтің өзіндік құнындағы шикізат құнының үлесі 20 – 25 %-ға дейін болады. Өндірілген шикізаттың құны бірқатар факторларға байланысты. Шикізаттың жалпы құнының шамамен 60 %-ын көлік шығындары құрайды. </w:t>
      </w:r>
    </w:p>
    <w:p>
      <w:pPr>
        <w:spacing w:after="0"/>
        <w:ind w:left="0"/>
        <w:jc w:val="both"/>
      </w:pPr>
      <w:r>
        <w:rPr>
          <w:rFonts w:ascii="Times New Roman"/>
          <w:b w:val="false"/>
          <w:i w:val="false"/>
          <w:color w:val="000000"/>
          <w:sz w:val="28"/>
        </w:rPr>
        <w:t>
      Цемент зауытында карьерден материалдарды беру тоқтатылған жағдайда пештердің үздіксіз жұмысын қамтамасыз ететін белгілі бір шикізат қоры болуы керек. Ол үшін зауыттың қуатына байланысты қоймаларда сақталуы тиіс шикізат қорының нормалары белгіленген. Шикізат қоймалары ашық немесе жабық болады. Материалдар қорының нормалары мынадай, тәул.: әктас 3 – 5; гипс тасы, түзетуші және минералды қоспалар – 15 – 20; қатты отын – 10 – 15 [51].</w:t>
      </w:r>
    </w:p>
    <w:p>
      <w:pPr>
        <w:spacing w:after="0"/>
        <w:ind w:left="0"/>
        <w:jc w:val="both"/>
      </w:pPr>
      <w:r>
        <w:rPr>
          <w:rFonts w:ascii="Times New Roman"/>
          <w:b w:val="false"/>
          <w:i w:val="false"/>
          <w:color w:val="000000"/>
          <w:sz w:val="28"/>
        </w:rPr>
        <w:t>
      Қазақстанның үш зауытында шикізатты өндіруде, ұсақтауда және зауытқа тасымалдауда ерекшеліктер бар. "Жамбыл цемент өндірістік компаниясы" ЖШС зауытында карьерде алдын ала ұсақталғаннан кейін әктас пен сазды тақтатас шикізаты зауытқа ең үнемді көлік – таспалы конвейермен 2,8 км қашықтықта жеткізіледі және біркелкілеу үшін текшелерге жиналады (3.7-сурет).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165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0165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3.7-сурет. "Жамбыл Цемент" ЖШС-да карьерден әктас пен сазды тақтатасты жеткізуге арналған ұзындығы 2800 м таспалы транспортер</w:t>
      </w:r>
    </w:p>
    <w:p>
      <w:pPr>
        <w:spacing w:after="0"/>
        <w:ind w:left="0"/>
        <w:jc w:val="both"/>
      </w:pPr>
      <w:r>
        <w:rPr>
          <w:rFonts w:ascii="Times New Roman"/>
          <w:b w:val="false"/>
          <w:i w:val="false"/>
          <w:color w:val="000000"/>
          <w:sz w:val="28"/>
        </w:rPr>
        <w:t>
      "Семей цемент зауыты" ӨК" ЖШС-да әктас Суықбұлақ кен орнының карьерінде өндіріледі, ол зауыттан темір жолдың бойымен 88 км қашықтықта орналасқан. Ұңғымаларды бұрғылау СБШ-200 механикаландырылған станоктармен жүргізіледі. Әктастың қопсытылған жынысын автосамосвалдарға тиеу үшін ЭКГ-4,6; ЭКГ-5,0 экскаваторлары немесе шөмішті тиегіштер пайдаланылады (3.8-сурет).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3.8-сурет. Әктасты шөмішті тиегішпен және экскаватормен тиеу</w:t>
      </w:r>
    </w:p>
    <w:p>
      <w:pPr>
        <w:spacing w:after="0"/>
        <w:ind w:left="0"/>
        <w:jc w:val="both"/>
      </w:pPr>
      <w:r>
        <w:rPr>
          <w:rFonts w:ascii="Times New Roman"/>
          <w:b w:val="false"/>
          <w:i w:val="false"/>
          <w:color w:val="000000"/>
          <w:sz w:val="28"/>
        </w:rPr>
        <w:t>
      Кенжардан қабылдау бункеріне дейін әктас БелАЗ көліктерімен тасымалданады. Әктас карьерде алдымен өнімділігі Q – 500 т/сағ болатын ұсатқышта, содан кейін С – 738 балғалы ұнтақтағышта 0 – 20 мм дейінгі кесектерге ұсақталады. Ұсақталған әктас теміржол вагондарына тиеліп, зауытқа жіберіледі.</w:t>
      </w:r>
    </w:p>
    <w:p>
      <w:pPr>
        <w:spacing w:after="0"/>
        <w:ind w:left="0"/>
        <w:jc w:val="both"/>
      </w:pPr>
      <w:r>
        <w:rPr>
          <w:rFonts w:ascii="Times New Roman"/>
          <w:b w:val="false"/>
          <w:i w:val="false"/>
          <w:color w:val="000000"/>
          <w:sz w:val="28"/>
        </w:rPr>
        <w:t>
      "Семей цемент зауыты" ӨК" ЖШС дымқыл тәсілді зауытында сазды компонент – саздақтар зауыттан 15 км қашықтықта орналасқан Жаңа Семей кен орнының карьерінде өндіріледі. Саздың 45 %-ы зауытқа самосвалдармен әкелінеді, ал 55 %-ы карьерде сазараластырғыштарда буланады және құбырлар арқылы зауытқа айдалады.</w:t>
      </w:r>
    </w:p>
    <w:p>
      <w:pPr>
        <w:spacing w:after="0"/>
        <w:ind w:left="0"/>
        <w:jc w:val="both"/>
      </w:pPr>
      <w:r>
        <w:rPr>
          <w:rFonts w:ascii="Times New Roman"/>
          <w:b w:val="false"/>
          <w:i w:val="false"/>
          <w:color w:val="000000"/>
          <w:sz w:val="28"/>
        </w:rPr>
        <w:t>
      "Стандарт Цемент" ЖШС-да Қарақұс кен орнындағы әктас карьерде 70 мм дейінгі мөлшердегі кесектерге ұсақталады, вагондарға тиеледі және зауытқа түседі. Карьер зауыттан шамамен 45 км қашықтықта орналасқан.</w:t>
      </w:r>
    </w:p>
    <w:p>
      <w:pPr>
        <w:spacing w:after="0"/>
        <w:ind w:left="0"/>
        <w:jc w:val="both"/>
      </w:pPr>
      <w:r>
        <w:rPr>
          <w:rFonts w:ascii="Times New Roman"/>
          <w:b w:val="false"/>
          <w:i w:val="false"/>
          <w:color w:val="000000"/>
          <w:sz w:val="28"/>
        </w:rPr>
        <w:t>
      Барлық басқа зауыттарда карьерде өндірілгеннен кейін әктас пен сазды компонент шикізатты ұсақтау және одан әрі өңдеу жүзеге асырылатын зауытқа автосамосвалдармен тасымалданады.</w:t>
      </w:r>
    </w:p>
    <w:bookmarkStart w:name="z95" w:id="69"/>
    <w:p>
      <w:pPr>
        <w:spacing w:after="0"/>
        <w:ind w:left="0"/>
        <w:jc w:val="both"/>
      </w:pPr>
      <w:r>
        <w:rPr>
          <w:rFonts w:ascii="Times New Roman"/>
          <w:b w:val="false"/>
          <w:i w:val="false"/>
          <w:color w:val="000000"/>
          <w:sz w:val="28"/>
        </w:rPr>
        <w:t xml:space="preserve">
      </w:t>
      </w:r>
      <w:r>
        <w:rPr>
          <w:rFonts w:ascii="Times New Roman"/>
          <w:b/>
          <w:i w:val="false"/>
          <w:color w:val="000000"/>
          <w:sz w:val="28"/>
        </w:rPr>
        <w:t>3.1.3. Шикізат материалдарын сақтау, дайындау және ұнтақтау</w:t>
      </w:r>
    </w:p>
    <w:bookmarkEnd w:id="69"/>
    <w:p>
      <w:pPr>
        <w:spacing w:after="0"/>
        <w:ind w:left="0"/>
        <w:jc w:val="both"/>
      </w:pPr>
      <w:r>
        <w:rPr>
          <w:rFonts w:ascii="Times New Roman"/>
          <w:b w:val="false"/>
          <w:i w:val="false"/>
          <w:color w:val="000000"/>
          <w:sz w:val="28"/>
        </w:rPr>
        <w:t>
      Шикізат материалдары зауытта ашық және/немесе жабық қоймаларда сақталады. Цемент зауыттарын жобалаудың технологиялық нормаларына сәйкес шикізат түріне, түзеткіш және минералды қоспаларға байланысты қор нормалары кәсіпорынның 3 – 20 тәуліктік жұмысына жеткілікті болуға тиіс [51].</w:t>
      </w:r>
    </w:p>
    <w:bookmarkStart w:name="z96" w:id="70"/>
    <w:p>
      <w:pPr>
        <w:spacing w:after="0"/>
        <w:ind w:left="0"/>
        <w:jc w:val="both"/>
      </w:pPr>
      <w:r>
        <w:rPr>
          <w:rFonts w:ascii="Times New Roman"/>
          <w:b w:val="false"/>
          <w:i w:val="false"/>
          <w:color w:val="000000"/>
          <w:sz w:val="28"/>
        </w:rPr>
        <w:t xml:space="preserve">
      </w:t>
      </w:r>
      <w:r>
        <w:rPr>
          <w:rFonts w:ascii="Times New Roman"/>
          <w:b/>
          <w:i w:val="false"/>
          <w:color w:val="000000"/>
          <w:sz w:val="28"/>
        </w:rPr>
        <w:t>Шикізат материалдарын ұсақтау</w:t>
      </w:r>
    </w:p>
    <w:bookmarkEnd w:id="70"/>
    <w:p>
      <w:pPr>
        <w:spacing w:after="0"/>
        <w:ind w:left="0"/>
        <w:jc w:val="both"/>
      </w:pPr>
      <w:r>
        <w:rPr>
          <w:rFonts w:ascii="Times New Roman"/>
          <w:b w:val="false"/>
          <w:i w:val="false"/>
          <w:color w:val="000000"/>
          <w:sz w:val="28"/>
        </w:rPr>
        <w:t>
      Ұсақтау – бұл қатты жыныстарды механикалық ұнтақтау процесі, ондағы ұсату дәрежесі 2-ден 50-ге дейін болады. Ұсақтау жабдықтары мен ұсақтау схемаларын таңдау шикізаттың физикалық қасиеттеріне, беріктігіне, икемділігіне, ылғалдылығына байланысты. Дымқыл тәсілді ескі зауыттарда жоғары және орташа тығыздықтағы қатты әктас жыныстарын ұсақтау карьерде немесе зауытта екі сатыда жүзеге асырылады. Ұсақтаудың бірінші сатысы жақты ұсатқыштарда, екіншісі балғалы ұсатқыштарда жүзеге асырылады. Жақты ұсатқыштарда ұсақтау материалды жылжымалы және қозғалмайтын жақтар арасында ауық-ауық жаншу нәтижесінде жүреді (3.9-сурет).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67564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7564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 жақты; б – конустық; в – білікті; г – соққылы-шағылдырғыш</w:t>
      </w:r>
    </w:p>
    <w:p>
      <w:pPr>
        <w:spacing w:after="0"/>
        <w:ind w:left="0"/>
        <w:jc w:val="both"/>
      </w:pPr>
      <w:r>
        <w:rPr>
          <w:rFonts w:ascii="Times New Roman"/>
          <w:b w:val="false"/>
          <w:i w:val="false"/>
          <w:color w:val="000000"/>
          <w:sz w:val="28"/>
        </w:rPr>
        <w:t>
      3.9-сурет. Әртүрлі типтегі ұсатқыштардың схемалары</w:t>
      </w:r>
    </w:p>
    <w:p>
      <w:pPr>
        <w:spacing w:after="0"/>
        <w:ind w:left="0"/>
        <w:jc w:val="both"/>
      </w:pPr>
      <w:r>
        <w:rPr>
          <w:rFonts w:ascii="Times New Roman"/>
          <w:b w:val="false"/>
          <w:i w:val="false"/>
          <w:color w:val="000000"/>
          <w:sz w:val="28"/>
        </w:rPr>
        <w:t>
      Ұсақтаудың 1-сатысындағы жақты ұсатқыштар өлшемі 1200 – 1500 мм-ге дейін тасты өңдей алады. Жақты ұсатқыштардағы ұсату дәрежесі – 4 – 6. Шығатын бөліктердің мөлшері 100 – 200 мм-ге дейін.</w:t>
      </w:r>
    </w:p>
    <w:p>
      <w:pPr>
        <w:spacing w:after="0"/>
        <w:ind w:left="0"/>
        <w:jc w:val="both"/>
      </w:pPr>
      <w:r>
        <w:rPr>
          <w:rFonts w:ascii="Times New Roman"/>
          <w:b w:val="false"/>
          <w:i w:val="false"/>
          <w:color w:val="000000"/>
          <w:sz w:val="28"/>
        </w:rPr>
        <w:t>
      Жақты ұсатқыштар конструкциясы жағынан қарапайым және жұмыс кезінде мейлінше сенімді. Оның жақтары шындалған құйма немесе қатты болаттан жасалған құрышты плиталармен астарланады. Ұсатқыш плиталардың тозуы – 1 тонна материалға 5-тен 30 г-ға дейін (3.10-сурет).</w:t>
      </w:r>
    </w:p>
    <w:p>
      <w:pPr>
        <w:spacing w:after="0"/>
        <w:ind w:left="0"/>
        <w:jc w:val="both"/>
      </w:pPr>
      <w:r>
        <w:rPr>
          <w:rFonts w:ascii="Times New Roman"/>
          <w:b w:val="false"/>
          <w:i w:val="false"/>
          <w:color w:val="000000"/>
          <w:sz w:val="28"/>
        </w:rPr>
        <w:t xml:space="preserve">
      Электр энергиясының үлестік шығысы ұсатқыштың көлеміне, жыныстардың қаттылығына байланысты және ірі жақты ұсатқыштар үшін 0,3-тен 0,7 кВт /сағ дейінгі қаттылығы орташа материалды құрайды. Жақты ұсатқыштар "Шымкентцемент" АҚ, "Бұқтырма цемент компаниясы" ЖШС, "Sas-Tobe Technologies" ЖШС, "Central Asia Cement" АҚ, "Каспий Цемент" ЖШС, "Семей цемент зауыты" ӨК" ЖШС карьерінде орнатылған. </w:t>
      </w:r>
    </w:p>
    <w:p>
      <w:pPr>
        <w:spacing w:after="0"/>
        <w:ind w:left="0"/>
        <w:jc w:val="both"/>
      </w:pPr>
      <w:r>
        <w:rPr>
          <w:rFonts w:ascii="Times New Roman"/>
          <w:b w:val="false"/>
          <w:i w:val="false"/>
          <w:color w:val="000000"/>
          <w:sz w:val="28"/>
        </w:rPr>
        <w:t>
      Қатты жыныстарды ұсақтаудың екінші сатысында балғалы (бір-екі роторлы) ұсатқыштар, соққылы-шағылдырғыш ұсатқыштар, жылжымалы тақтасы бар өздігінен тазартылатын балғалы ұсатқыштар қолданылады. Балғалы ұсатқыштардың шығаберісі мойындық торлармен жабдықталған және ірілігі шығаберістегі саңылаудың енінен кіші болатын материал шығарады. Ұсату өнімі 0-ден 20 – 30 мм-ге дейін және одан да үлкен мөлшерде қиыршық тас түрінде шығады.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Балғалы ұсатқыштардың ұсату дәрежесі 20 – 40 құрайды (3.11-сурет). Бір роторлы және екі роторлы балғалы ұсатқыштар бар. 1 тонна материалды ұсақтауға жұмсалатын электр энергиясының үлестік шығысы 1 – 2 кВт·сағ/т құрайды. Балғалы ұсатқыштар "Шымкентцемент" АҚ, "Бұқтырма цемент компаниясы" ЖШС, "Sas-Tobe Technologies" ЖШС, "Central Asia Cement" АҚ (екі роторлы) әктасты ұсақтаудың екінші сатысында және "Семей цемент зауыты" ӨК" ЖШС карьерінде орнатылған.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Құрғақ тәсілді зауыттарда, әдетте, тиімді соққылы-шағылдырғыш және балғалы ұсатқыштар орнатылады, онда ұсақтау үш сатыда жүзеге асырылады. Бірінші кезең – негізгі ұсақтау роторға бекітілген соғу элементтері ұсақталған материалды ұрған кезде жүреді. Екінші кезең ұсақталатын материал шағылдырғыш тақталармен соқтығысқан кезде, үшіншісі ұсақталатын материалдың бөлшектері бір біріне соғылғанда жүреді. Мұндай ұсатқыштар қаттылығы орташа тас жыныстары үшін тиімді. Осы типтегі бір және екі роторлы ұсатқыштар шығарылады. </w:t>
      </w:r>
    </w:p>
    <w:p>
      <w:pPr>
        <w:spacing w:after="0"/>
        <w:ind w:left="0"/>
        <w:jc w:val="both"/>
      </w:pPr>
      <w:r>
        <w:rPr>
          <w:rFonts w:ascii="Times New Roman"/>
          <w:b w:val="false"/>
          <w:i w:val="false"/>
          <w:color w:val="000000"/>
          <w:sz w:val="28"/>
        </w:rPr>
        <w:t>
      Қатты және тұтқыр жыныстарды ұсақтау үшін конструкциясы біршама өзгеше соққылы-шағылдырғыш ұсатқыштар қолданылады.</w:t>
      </w:r>
    </w:p>
    <w:p>
      <w:pPr>
        <w:spacing w:after="0"/>
        <w:ind w:left="0"/>
        <w:jc w:val="both"/>
      </w:pPr>
      <w:r>
        <w:rPr>
          <w:rFonts w:ascii="Times New Roman"/>
          <w:b w:val="false"/>
          <w:i w:val="false"/>
          <w:color w:val="000000"/>
          <w:sz w:val="28"/>
        </w:rPr>
        <w:t>
      "Смидт" (Дания) фирмасының ЕV типті соққылы-шағылдырғыш балғалы аралас ұсатқышында бір агрегатта ұсақтаудың екі сатысы біріктірілген. Ұсату дәрежесі – 60 – 70. Конструкцияның қағидаттық негіздері тозудың жоғары дәрежесі, соңғы өнім қисығын жеткіліксіз бақылау және редукция коэффициентінің төмендігі сияқты кедергілерді жою шамасына қарай балғалы ұсатқыштар мен жалпы қабылданған балғалы диірмендердің артықшылықтарын біріктіруге сайып келеді. Соққылы-шағылдырғыш ұсатқыштар "Стандарт Цемент" ЖШС және "Жамбыл цемент өндірістік компаниясы" ЖШС әктас карьерлерінде орнатылған.</w:t>
      </w:r>
    </w:p>
    <w:p>
      <w:pPr>
        <w:spacing w:after="0"/>
        <w:ind w:left="0"/>
        <w:jc w:val="both"/>
      </w:pPr>
      <w:r>
        <w:rPr>
          <w:rFonts w:ascii="Times New Roman"/>
          <w:b w:val="false"/>
          <w:i w:val="false"/>
          <w:color w:val="000000"/>
          <w:sz w:val="28"/>
        </w:rPr>
        <w:t>
      Икемді жұмсақ шикізат материалдарын (бор, саз және т.б.) ұсақтау үшін білікті ұсатқыштар қолданылады (3.9 в суреті). Ұсатылған материалдың физикалық қасиеттеріне байланысты біліктердің беті тегіс, тісті, ирек және кедір-бұдыр болуы мүмкін. Білікті ұсатқыштардағы ұсату дәрежесі қатты жыныстар үшін 3 – 4, ал әлсіз және жұмсақ жыныстар үшін 10-нан 15-ке дейін. Білікті тісті ұсатқыштар көмірді ірі және орташа ұсақтау үшін де қолданылады.</w:t>
      </w:r>
    </w:p>
    <w:p>
      <w:pPr>
        <w:spacing w:after="0"/>
        <w:ind w:left="0"/>
        <w:jc w:val="both"/>
      </w:pPr>
      <w:r>
        <w:rPr>
          <w:rFonts w:ascii="Times New Roman"/>
          <w:b w:val="false"/>
          <w:i w:val="false"/>
          <w:color w:val="000000"/>
          <w:sz w:val="28"/>
        </w:rPr>
        <w:t>
      Дымқыл тәсілді ескі зауыттарда бор мен сазды өңдеу үшін сазараластырғыштар қолданылады. Олар диаметрі 12 м дөңгелек немесе көп қырлы бассейн сияқты. Бассейннің ортасында іргетасқа айқастырмалары бар тік білік (жақтау) орнатылады, оған болат тырмалар ілінеді. Тырмасы бар жақтауды айналдырған кезде жұмсақ жыныс ұнтақталады. Сазараластырғыштардың өнімділігі – 30 – 50 м</w:t>
      </w:r>
      <w:r>
        <w:rPr>
          <w:rFonts w:ascii="Times New Roman"/>
          <w:b w:val="false"/>
          <w:i w:val="false"/>
          <w:color w:val="000000"/>
          <w:vertAlign w:val="superscript"/>
        </w:rPr>
        <w:t>3 </w:t>
      </w:r>
      <w:r>
        <w:rPr>
          <w:rFonts w:ascii="Times New Roman"/>
          <w:b w:val="false"/>
          <w:i w:val="false"/>
          <w:color w:val="000000"/>
          <w:sz w:val="28"/>
        </w:rPr>
        <w:t>/ сағ. Сазараластырғыштарда шикізат байытылады. Ұнтақталмаған қатты жыныстардың ірі кесектері оның түбіне шөгеді, сондықтан сазараластырғыштарды ауық-ауық тоқтатып, шөгіндіден тазартып тұру қажет. Мұндай сазараластырғыштар "Семей цемент зауыты" ӨК" ЖШС-да (карьерде және зауытта), Heidelberg Cement "Бұқтырма цемент компаниясы" ЖШС-да және "Sas-Tobe Technologies" ЖШС-да саз пен сары топырақты ұнтақтау үшін орнатылған.</w:t>
      </w:r>
    </w:p>
    <w:p>
      <w:pPr>
        <w:spacing w:after="0"/>
        <w:ind w:left="0"/>
        <w:jc w:val="both"/>
      </w:pPr>
      <w:r>
        <w:rPr>
          <w:rFonts w:ascii="Times New Roman"/>
          <w:b w:val="false"/>
          <w:i w:val="false"/>
          <w:color w:val="000000"/>
          <w:sz w:val="28"/>
        </w:rPr>
        <w:t>
      Ұсатқыштар мен диірмендерге абайсызда металл заттардың түсіп кетпеуі және олардың істен шығып қалмауы үшін металл тұтқыштар орнатылады.</w:t>
      </w:r>
    </w:p>
    <w:bookmarkStart w:name="z97" w:id="71"/>
    <w:p>
      <w:pPr>
        <w:spacing w:after="0"/>
        <w:ind w:left="0"/>
        <w:jc w:val="both"/>
      </w:pPr>
      <w:r>
        <w:rPr>
          <w:rFonts w:ascii="Times New Roman"/>
          <w:b w:val="false"/>
          <w:i w:val="false"/>
          <w:color w:val="000000"/>
          <w:sz w:val="28"/>
        </w:rPr>
        <w:t xml:space="preserve">
      </w:t>
      </w:r>
      <w:r>
        <w:rPr>
          <w:rFonts w:ascii="Times New Roman"/>
          <w:b/>
          <w:i w:val="false"/>
          <w:color w:val="000000"/>
          <w:sz w:val="28"/>
        </w:rPr>
        <w:t>3.1.4. Шикізат пен отынды біркелкілеу қоймалары</w:t>
      </w:r>
    </w:p>
    <w:bookmarkEnd w:id="71"/>
    <w:p>
      <w:pPr>
        <w:spacing w:after="0"/>
        <w:ind w:left="0"/>
        <w:jc w:val="both"/>
      </w:pPr>
      <w:r>
        <w:rPr>
          <w:rFonts w:ascii="Times New Roman"/>
          <w:b w:val="false"/>
          <w:i w:val="false"/>
          <w:color w:val="000000"/>
          <w:sz w:val="28"/>
        </w:rPr>
        <w:t>
      Шикізат материалдарын дайындау оларды ұсақтаудан және қатарластырып орналастырудан тұрады. Құрғақ тәсілді зауыттарда химиялық құрамды біркелкілеу үшін әктас, сазды компонент және көмір қатар-қатар жиналады.</w:t>
      </w:r>
    </w:p>
    <w:p>
      <w:pPr>
        <w:spacing w:after="0"/>
        <w:ind w:left="0"/>
        <w:jc w:val="both"/>
      </w:pPr>
      <w:r>
        <w:rPr>
          <w:rFonts w:ascii="Times New Roman"/>
          <w:b w:val="false"/>
          <w:i w:val="false"/>
          <w:color w:val="000000"/>
          <w:sz w:val="28"/>
        </w:rPr>
        <w:t>
      Біркелкілеу қоймалары өндірудің құрғақ тәсілді зауыттарында ғана болады. Дымқыл тәсілді зауыттарда шикізат, отын, қоспалар нормативтер бойынша жабық немесе ашық қоймаларда біркелкілемей сақталады.</w:t>
      </w:r>
    </w:p>
    <w:p>
      <w:pPr>
        <w:spacing w:after="0"/>
        <w:ind w:left="0"/>
        <w:jc w:val="both"/>
      </w:pPr>
      <w:r>
        <w:rPr>
          <w:rFonts w:ascii="Times New Roman"/>
          <w:b w:val="false"/>
          <w:i w:val="false"/>
          <w:color w:val="000000"/>
          <w:sz w:val="28"/>
        </w:rPr>
        <w:t>
      Цемент зауытында шикізаттан басқа көмірдің құрамын біркелкілеу қажет. Ол үшін 70 – 80 мм-ден аз мөлшерге дейін ұсақталған материал текшелеп салынады. Текшенің сапасы оны салу әдісіне байланысты. Материалды жіңішке жолақтар, жұқа қабаттар, ұзын көлбеу қабаттар, текшеге түйісетін конустар түрінде текшелеп қоюға болады.</w:t>
      </w:r>
    </w:p>
    <w:p>
      <w:pPr>
        <w:spacing w:after="0"/>
        <w:ind w:left="0"/>
        <w:jc w:val="both"/>
      </w:pPr>
      <w:r>
        <w:rPr>
          <w:rFonts w:ascii="Times New Roman"/>
          <w:b w:val="false"/>
          <w:i w:val="false"/>
          <w:color w:val="000000"/>
          <w:sz w:val="28"/>
        </w:rPr>
        <w:t>
      Текшені үйген кезде материал текшенің биіктігі бойынша бөлінуі мүмкін (стратификация жүреді және ірі кесектер төменде жиналады). Сондықтан түсіру бүкіл қаптал бойымен жүргізіледі, бұл біркелкілеудің жоғары дәрежесін қамтамасыз етеді.</w:t>
      </w:r>
    </w:p>
    <w:p>
      <w:pPr>
        <w:spacing w:after="0"/>
        <w:ind w:left="0"/>
        <w:jc w:val="both"/>
      </w:pPr>
      <w:r>
        <w:rPr>
          <w:rFonts w:ascii="Times New Roman"/>
          <w:b w:val="false"/>
          <w:i w:val="false"/>
          <w:color w:val="000000"/>
          <w:sz w:val="28"/>
        </w:rPr>
        <w:t>
      Текшелерді төгуді қатартөсегіш жүргізеді. Біркелкілеудің жақсы болуын қамтамасыз ету үшін текшелер ұзына бойы тартылуы қажет. Текшенің ұзындығының оның еніне қатынасы кемінде 5:1 болуға тиіс. Қабаттарды тігінен араластыру тырманың көмегімен жүзеге асырылады, олар көлденеңінен ілгері-кейін қозғалып, біркелкіленген қоспаны төменге төгеді. Одан кейін біркелкіленген компонент қырғыш транспортермен жинау конвейеріне және шикізатты кептіру-ұнтақтау бөлігінің алдындағы мөлшерлеу бункерлеріне беріледі.</w:t>
      </w:r>
    </w:p>
    <w:p>
      <w:pPr>
        <w:spacing w:after="0"/>
        <w:ind w:left="0"/>
        <w:jc w:val="both"/>
      </w:pPr>
      <w:r>
        <w:rPr>
          <w:rFonts w:ascii="Times New Roman"/>
          <w:b w:val="false"/>
          <w:i w:val="false"/>
          <w:color w:val="000000"/>
          <w:sz w:val="28"/>
        </w:rPr>
        <w:t>
      Шикізатты біркелкілеу қоймасы іркіліссіз жұмыс істейді. Әдетте ұсақталған әктастан 2 текше және қажет болған жағдайда (саздың құрамы түрлі-түсті болғанда) саздақтар немесе тақтатастар текшелері түзіледі. Текшелердің бірі зауыттың бір апталық жұмысын қамтамасыз етеді, ал текшелерді қалыптастыру аз уақыт ішінде жүргізіледі. Материалды беру іркіліссіз жүргізілуі мүмкін. 3.12-суретте Қазақстанның құрғақ тәсілді цемент зауыттарының көпшілігінде пайдаланылатын шеврон қоймасы келтірілген.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073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6073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Шикізат пен қатты отынның, сондай-ақ клинкердің жабық қоймаларын пайдалану қажеттігі климаттық жағдайларға және материалдар қорындағы ұсақ бөлшектердің пайыздық мәніне байланысты.</w:t>
      </w:r>
    </w:p>
    <w:p>
      <w:pPr>
        <w:spacing w:after="0"/>
        <w:ind w:left="0"/>
        <w:jc w:val="both"/>
      </w:pPr>
      <w:r>
        <w:rPr>
          <w:rFonts w:ascii="Times New Roman"/>
          <w:b w:val="false"/>
          <w:i w:val="false"/>
          <w:color w:val="000000"/>
          <w:sz w:val="28"/>
        </w:rPr>
        <w:t>
      Материалдардың ашық қоймадағы қорлары көбінесе тозаңның, кейде, әсіресе ауа райы желді болғанда едәуір тозаңның және тиеу-түсіру жұмыстары кезінде кеннің (мысалы, тиегіші бар жүк машиналарын тиеу және түсіру, текшелеу науалары және т.б.) ұйымдастырылмаған шығарындыларының көзі болып табылады.</w:t>
      </w:r>
    </w:p>
    <w:p>
      <w:pPr>
        <w:spacing w:after="0"/>
        <w:ind w:left="0"/>
        <w:jc w:val="both"/>
      </w:pPr>
      <w:r>
        <w:rPr>
          <w:rFonts w:ascii="Times New Roman"/>
          <w:b w:val="false"/>
          <w:i w:val="false"/>
          <w:color w:val="000000"/>
          <w:sz w:val="28"/>
        </w:rPr>
        <w:t>
      Мүмкіндігінше шикізатты, қатты отынды, клинкерді және басқа да өнімдерді сақтаудың жабық жүйелері ұсынылады.</w:t>
      </w:r>
    </w:p>
    <w:p>
      <w:pPr>
        <w:spacing w:after="0"/>
        <w:ind w:left="0"/>
        <w:jc w:val="both"/>
      </w:pPr>
      <w:r>
        <w:rPr>
          <w:rFonts w:ascii="Times New Roman"/>
          <w:b w:val="false"/>
          <w:i w:val="false"/>
          <w:color w:val="000000"/>
          <w:sz w:val="28"/>
        </w:rPr>
        <w:t>
      Біркелкілеу қоймалары шикізат құрамын айтарлықтай гомогенизациялауға мүмкіндік береді. Мысалы, СаСО</w:t>
      </w:r>
      <w:r>
        <w:rPr>
          <w:rFonts w:ascii="Times New Roman"/>
          <w:b w:val="false"/>
          <w:i w:val="false"/>
          <w:color w:val="000000"/>
          <w:vertAlign w:val="subscript"/>
        </w:rPr>
        <w:t>3 </w:t>
      </w:r>
      <w:r>
        <w:rPr>
          <w:rFonts w:ascii="Times New Roman"/>
          <w:b w:val="false"/>
          <w:i w:val="false"/>
          <w:color w:val="000000"/>
          <w:sz w:val="28"/>
        </w:rPr>
        <w:t>± 10 % бойынша карьерден түсетін әктас құрамы ауытқыған кезде қоймада біркелкіленгеннен кейін ауытқулар ± 1 % СаСО</w:t>
      </w:r>
      <w:r>
        <w:rPr>
          <w:rFonts w:ascii="Times New Roman"/>
          <w:b w:val="false"/>
          <w:i w:val="false"/>
          <w:color w:val="000000"/>
          <w:vertAlign w:val="subscript"/>
        </w:rPr>
        <w:t>3</w:t>
      </w:r>
      <w:r>
        <w:rPr>
          <w:rFonts w:ascii="Times New Roman"/>
          <w:b w:val="false"/>
          <w:i w:val="false"/>
          <w:color w:val="000000"/>
          <w:sz w:val="28"/>
        </w:rPr>
        <w:t>-ке дейін азаяды.</w:t>
      </w:r>
    </w:p>
    <w:p>
      <w:pPr>
        <w:spacing w:after="0"/>
        <w:ind w:left="0"/>
        <w:jc w:val="both"/>
      </w:pPr>
      <w:r>
        <w:rPr>
          <w:rFonts w:ascii="Times New Roman"/>
          <w:b w:val="false"/>
          <w:i w:val="false"/>
          <w:color w:val="000000"/>
          <w:sz w:val="28"/>
        </w:rPr>
        <w:t>
      Шикізат диірмендерінде ұнтақтаған кезде шикізат тағы біркелкіленеді. Шикізат ұнын түпкілікті біркелкілеу силостарда жүргізіледі. Құрамдағы СаСО</w:t>
      </w:r>
      <w:r>
        <w:rPr>
          <w:rFonts w:ascii="Times New Roman"/>
          <w:b w:val="false"/>
          <w:i w:val="false"/>
          <w:color w:val="000000"/>
          <w:vertAlign w:val="subscript"/>
        </w:rPr>
        <w:t xml:space="preserve">3 </w:t>
      </w:r>
      <w:r>
        <w:rPr>
          <w:rFonts w:ascii="Times New Roman"/>
          <w:b w:val="false"/>
          <w:i w:val="false"/>
          <w:color w:val="000000"/>
          <w:sz w:val="28"/>
        </w:rPr>
        <w:t>ауытқуы ± 0,3 %-дан аспайды. Ұзыннан текшелеуден басқа, шикізатты айналдыра текшелеу де қолданылады. Мұндай айналдыра біркелкілеу қоймасы "Шымкентцемент" АҚ-да жұмыс істейді (3.13-сурет).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818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7818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98" w:id="72"/>
    <w:p>
      <w:pPr>
        <w:spacing w:after="0"/>
        <w:ind w:left="0"/>
        <w:jc w:val="both"/>
      </w:pPr>
      <w:r>
        <w:rPr>
          <w:rFonts w:ascii="Times New Roman"/>
          <w:b w:val="false"/>
          <w:i w:val="false"/>
          <w:color w:val="000000"/>
          <w:sz w:val="28"/>
        </w:rPr>
        <w:t xml:space="preserve">
      </w:t>
      </w:r>
      <w:r>
        <w:rPr>
          <w:rFonts w:ascii="Times New Roman"/>
          <w:b/>
          <w:i w:val="false"/>
          <w:color w:val="000000"/>
          <w:sz w:val="28"/>
        </w:rPr>
        <w:t>3.1.5. Шикізат материалдарын ұсату</w:t>
      </w:r>
    </w:p>
    <w:bookmarkEnd w:id="72"/>
    <w:p>
      <w:pPr>
        <w:spacing w:after="0"/>
        <w:ind w:left="0"/>
        <w:jc w:val="both"/>
      </w:pPr>
      <w:r>
        <w:rPr>
          <w:rFonts w:ascii="Times New Roman"/>
          <w:b w:val="false"/>
          <w:i w:val="false"/>
          <w:color w:val="000000"/>
          <w:sz w:val="28"/>
        </w:rPr>
        <w:t xml:space="preserve">
      Құрғақ өндіру тәсілінде шикізат материалдарын ұнтақтау </w:t>
      </w:r>
    </w:p>
    <w:p>
      <w:pPr>
        <w:spacing w:after="0"/>
        <w:ind w:left="0"/>
        <w:jc w:val="both"/>
      </w:pPr>
      <w:r>
        <w:rPr>
          <w:rFonts w:ascii="Times New Roman"/>
          <w:b w:val="false"/>
          <w:i w:val="false"/>
          <w:color w:val="000000"/>
          <w:sz w:val="28"/>
        </w:rPr>
        <w:t>
      Шикізатты, қатты отынды және клинкерді құрғақ ұсатудың әлемдегі ең көп таралған жүйелері:</w:t>
      </w:r>
    </w:p>
    <w:p>
      <w:pPr>
        <w:spacing w:after="0"/>
        <w:ind w:left="0"/>
        <w:jc w:val="both"/>
      </w:pPr>
      <w:r>
        <w:rPr>
          <w:rFonts w:ascii="Times New Roman"/>
          <w:b w:val="false"/>
          <w:i w:val="false"/>
          <w:color w:val="000000"/>
          <w:sz w:val="28"/>
        </w:rPr>
        <w:t>
      орналасуы әртүрлі құбырлы (шар) диірмендер (мысалы, орталық түсіру, үрлеу, тұйық контурда қапталынан түсіру және т. б.);</w:t>
      </w:r>
    </w:p>
    <w:p>
      <w:pPr>
        <w:spacing w:after="0"/>
        <w:ind w:left="0"/>
        <w:jc w:val="both"/>
      </w:pPr>
      <w:r>
        <w:rPr>
          <w:rFonts w:ascii="Times New Roman"/>
          <w:b w:val="false"/>
          <w:i w:val="false"/>
          <w:color w:val="000000"/>
          <w:sz w:val="28"/>
        </w:rPr>
        <w:t>
      технологиялары әртүрлі тік диірмендер (барабан-шар диірмені, негізінен қатты отын үшін қолданылатын дөңгелек шар диірмен және т. б.);</w:t>
      </w:r>
    </w:p>
    <w:p>
      <w:pPr>
        <w:spacing w:after="0"/>
        <w:ind w:left="0"/>
        <w:jc w:val="both"/>
      </w:pPr>
      <w:r>
        <w:rPr>
          <w:rFonts w:ascii="Times New Roman"/>
          <w:b w:val="false"/>
          <w:i w:val="false"/>
          <w:color w:val="000000"/>
          <w:sz w:val="28"/>
        </w:rPr>
        <w:t xml:space="preserve">
      білікті пресс (цементті түпкілікті ұнтақтау үшін шар диірменінің алдында қолдануға болады). </w:t>
      </w:r>
    </w:p>
    <w:p>
      <w:pPr>
        <w:spacing w:after="0"/>
        <w:ind w:left="0"/>
        <w:jc w:val="both"/>
      </w:pPr>
      <w:r>
        <w:rPr>
          <w:rFonts w:ascii="Times New Roman"/>
          <w:b w:val="false"/>
          <w:i w:val="false"/>
          <w:color w:val="000000"/>
          <w:sz w:val="28"/>
        </w:rPr>
        <w:t>
      Тік диірмендер</w:t>
      </w:r>
    </w:p>
    <w:p>
      <w:pPr>
        <w:spacing w:after="0"/>
        <w:ind w:left="0"/>
        <w:jc w:val="both"/>
      </w:pPr>
      <w:r>
        <w:rPr>
          <w:rFonts w:ascii="Times New Roman"/>
          <w:b w:val="false"/>
          <w:i w:val="false"/>
          <w:color w:val="000000"/>
          <w:sz w:val="28"/>
        </w:rPr>
        <w:t>
      Шикізатты құрғақ тәсілмен ұнтақтау көбінесе жоғары өнімді және үнемді тік білікті диірмендерде жүзеге асырылады, онда шикізатты ұнтақтау мен кептіру бір уақытта жүргізіледі. Кептіру агенті температурасы 300 – 350 </w:t>
      </w:r>
      <w:r>
        <w:rPr>
          <w:rFonts w:ascii="Times New Roman"/>
          <w:b w:val="false"/>
          <w:i w:val="false"/>
          <w:color w:val="000000"/>
          <w:vertAlign w:val="superscript"/>
        </w:rPr>
        <w:t>о</w:t>
      </w:r>
      <w:r>
        <w:rPr>
          <w:rFonts w:ascii="Times New Roman"/>
          <w:b w:val="false"/>
          <w:i w:val="false"/>
          <w:color w:val="000000"/>
          <w:sz w:val="28"/>
        </w:rPr>
        <w:t>С дейінгі циклондық жылу алмастырғыштардан шығатын түтін газдары болып табылады. Пешті іске қосқан кезде кептіру агенті әдетте дизель отынымен жұмыс істейтін жеке генераторда дайындалады. Шикізатты ұнтақтау біліктер мен айналмалы табақтың ұсақтау және қажау әсерінен болады. Шикізатты ұнтақтаудың уақтығы кіріктірілген сепаратордың айналмалы роторындағы пластиналарды сирету және орнын өзгерту арқылы реттеледі. Ұн тартудың уақтығы № 008 немесе № 009 електегі қалдықтың 10 – 15 % шегінде болады. Шикізат ұнының қалдық ылғалдылығы 1 – 2 % дейін.</w:t>
      </w:r>
    </w:p>
    <w:p>
      <w:pPr>
        <w:spacing w:after="0"/>
        <w:ind w:left="0"/>
        <w:jc w:val="both"/>
      </w:pPr>
      <w:r>
        <w:rPr>
          <w:rFonts w:ascii="Times New Roman"/>
          <w:b w:val="false"/>
          <w:i w:val="false"/>
          <w:color w:val="000000"/>
          <w:sz w:val="28"/>
        </w:rPr>
        <w:t>
      Орта жүрісті диірмендердің негізгі артықшылықтары:</w:t>
      </w:r>
    </w:p>
    <w:p>
      <w:pPr>
        <w:spacing w:after="0"/>
        <w:ind w:left="0"/>
        <w:jc w:val="both"/>
      </w:pPr>
      <w:r>
        <w:rPr>
          <w:rFonts w:ascii="Times New Roman"/>
          <w:b w:val="false"/>
          <w:i w:val="false"/>
          <w:color w:val="000000"/>
          <w:sz w:val="28"/>
        </w:rPr>
        <w:t>
      ұнтақтауға жұмсалатын үлестік энергия шығынының төмендігі;</w:t>
      </w:r>
    </w:p>
    <w:p>
      <w:pPr>
        <w:spacing w:after="0"/>
        <w:ind w:left="0"/>
        <w:jc w:val="both"/>
      </w:pPr>
      <w:r>
        <w:rPr>
          <w:rFonts w:ascii="Times New Roman"/>
          <w:b w:val="false"/>
          <w:i w:val="false"/>
          <w:color w:val="000000"/>
          <w:sz w:val="28"/>
        </w:rPr>
        <w:t>
      қондырғылардың габариттік өлшемдерінің салыстырмалы түрде шағындығы;</w:t>
      </w:r>
    </w:p>
    <w:p>
      <w:pPr>
        <w:spacing w:after="0"/>
        <w:ind w:left="0"/>
        <w:jc w:val="both"/>
      </w:pPr>
      <w:r>
        <w:rPr>
          <w:rFonts w:ascii="Times New Roman"/>
          <w:b w:val="false"/>
          <w:i w:val="false"/>
          <w:color w:val="000000"/>
          <w:sz w:val="28"/>
        </w:rPr>
        <w:t>
      жабдықты монтаждаудың жеңілдігі;</w:t>
      </w:r>
    </w:p>
    <w:p>
      <w:pPr>
        <w:spacing w:after="0"/>
        <w:ind w:left="0"/>
        <w:jc w:val="both"/>
      </w:pPr>
      <w:r>
        <w:rPr>
          <w:rFonts w:ascii="Times New Roman"/>
          <w:b w:val="false"/>
          <w:i w:val="false"/>
          <w:color w:val="000000"/>
          <w:sz w:val="28"/>
        </w:rPr>
        <w:t>
      процесті автоматтандыру мүмкіндігі;</w:t>
      </w:r>
    </w:p>
    <w:p>
      <w:pPr>
        <w:spacing w:after="0"/>
        <w:ind w:left="0"/>
        <w:jc w:val="both"/>
      </w:pPr>
      <w:r>
        <w:rPr>
          <w:rFonts w:ascii="Times New Roman"/>
          <w:b w:val="false"/>
          <w:i w:val="false"/>
          <w:color w:val="000000"/>
          <w:sz w:val="28"/>
        </w:rPr>
        <w:t>
      капитал салымдарының салыстырмалы түрде аздығы;</w:t>
      </w:r>
    </w:p>
    <w:p>
      <w:pPr>
        <w:spacing w:after="0"/>
        <w:ind w:left="0"/>
        <w:jc w:val="both"/>
      </w:pPr>
      <w:r>
        <w:rPr>
          <w:rFonts w:ascii="Times New Roman"/>
          <w:b w:val="false"/>
          <w:i w:val="false"/>
          <w:color w:val="000000"/>
          <w:sz w:val="28"/>
        </w:rPr>
        <w:t>
      шу деңгейінің төмендігі;</w:t>
      </w:r>
    </w:p>
    <w:p>
      <w:pPr>
        <w:spacing w:after="0"/>
        <w:ind w:left="0"/>
        <w:jc w:val="both"/>
      </w:pPr>
      <w:r>
        <w:rPr>
          <w:rFonts w:ascii="Times New Roman"/>
          <w:b w:val="false"/>
          <w:i w:val="false"/>
          <w:color w:val="000000"/>
          <w:sz w:val="28"/>
        </w:rPr>
        <w:t>
      ұнтақтаудың қажетті деңгейін реттеудің қарапайымдылығы.</w:t>
      </w:r>
    </w:p>
    <w:p>
      <w:pPr>
        <w:spacing w:after="0"/>
        <w:ind w:left="0"/>
        <w:jc w:val="both"/>
      </w:pPr>
      <w:r>
        <w:rPr>
          <w:rFonts w:ascii="Times New Roman"/>
          <w:b w:val="false"/>
          <w:i w:val="false"/>
          <w:color w:val="000000"/>
          <w:sz w:val="28"/>
        </w:rPr>
        <w:t>
      Табақты-білікті диірмендердің негізгі кемшіліктері:</w:t>
      </w:r>
    </w:p>
    <w:p>
      <w:pPr>
        <w:spacing w:after="0"/>
        <w:ind w:left="0"/>
        <w:jc w:val="both"/>
      </w:pPr>
      <w:r>
        <w:rPr>
          <w:rFonts w:ascii="Times New Roman"/>
          <w:b w:val="false"/>
          <w:i w:val="false"/>
          <w:color w:val="000000"/>
          <w:sz w:val="28"/>
        </w:rPr>
        <w:t>
      шикізатпен бірге бөгде металл заттардың және қатты жыныстардың (мысалы, кремний желбезектерінің) түсуіне сезімталдығының жоғарылығы;</w:t>
      </w:r>
    </w:p>
    <w:p>
      <w:pPr>
        <w:spacing w:after="0"/>
        <w:ind w:left="0"/>
        <w:jc w:val="both"/>
      </w:pPr>
      <w:r>
        <w:rPr>
          <w:rFonts w:ascii="Times New Roman"/>
          <w:b w:val="false"/>
          <w:i w:val="false"/>
          <w:color w:val="000000"/>
          <w:sz w:val="28"/>
        </w:rPr>
        <w:t>
      ұнтақтау элементтерінің тозуға төзімділігінің төмендігі;</w:t>
      </w:r>
    </w:p>
    <w:p>
      <w:pPr>
        <w:spacing w:after="0"/>
        <w:ind w:left="0"/>
        <w:jc w:val="both"/>
      </w:pPr>
      <w:r>
        <w:rPr>
          <w:rFonts w:ascii="Times New Roman"/>
          <w:b w:val="false"/>
          <w:i w:val="false"/>
          <w:color w:val="000000"/>
          <w:sz w:val="28"/>
        </w:rPr>
        <w:t>
      діріл деңгейінің жоғарылығы;</w:t>
      </w:r>
    </w:p>
    <w:p>
      <w:pPr>
        <w:spacing w:after="0"/>
        <w:ind w:left="0"/>
        <w:jc w:val="both"/>
      </w:pPr>
      <w:r>
        <w:rPr>
          <w:rFonts w:ascii="Times New Roman"/>
          <w:b w:val="false"/>
          <w:i w:val="false"/>
          <w:color w:val="000000"/>
          <w:sz w:val="28"/>
        </w:rPr>
        <w:t>
      ұнтақтау элементтері аздап тозған кезде өнімділіктің айтарлықтай төмендеуі.</w:t>
      </w:r>
    </w:p>
    <w:p>
      <w:pPr>
        <w:spacing w:after="0"/>
        <w:ind w:left="0"/>
        <w:jc w:val="both"/>
      </w:pPr>
      <w:r>
        <w:rPr>
          <w:rFonts w:ascii="Times New Roman"/>
          <w:b w:val="false"/>
          <w:i w:val="false"/>
          <w:color w:val="000000"/>
          <w:sz w:val="28"/>
        </w:rPr>
        <w:t>
      Табақты-білікті диірмен (3.14-сурет) 3 біліктен, редуктор арқылы қозғалтқыштан айналатын 2 табақтан тұрады.</w:t>
      </w:r>
    </w:p>
    <w:p>
      <w:pPr>
        <w:spacing w:after="0"/>
        <w:ind w:left="0"/>
        <w:jc w:val="both"/>
      </w:pPr>
      <w:r>
        <w:rPr>
          <w:rFonts w:ascii="Times New Roman"/>
          <w:b w:val="false"/>
          <w:i w:val="false"/>
          <w:color w:val="000000"/>
          <w:sz w:val="28"/>
        </w:rPr>
        <w:t>
      Бастапқы материал ойық арқылы пластинаның тарату конусына жүктеледі және брондалған плиталарға құйылады. Пластинаны айналдырған кезде материал біліктердің астына түседі, онда ол жаншу және қажау арқылы ұсатылады. Ұсату үшін қажетті қысу күші гидравликалық қысу жүйесімен жасалады. Ролик пен тостағанның арасындағы саңылауды бұрандалы тіреумен реттеуге болады. Диірмен герметикалық қаптамамен жабылған.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946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94600" cy="419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3.14-сурет. Табақты-білікті диірмен</w:t>
      </w:r>
    </w:p>
    <w:p>
      <w:pPr>
        <w:spacing w:after="0"/>
        <w:ind w:left="0"/>
        <w:jc w:val="both"/>
      </w:pPr>
      <w:r>
        <w:rPr>
          <w:rFonts w:ascii="Times New Roman"/>
          <w:b w:val="false"/>
          <w:i w:val="false"/>
          <w:color w:val="000000"/>
          <w:sz w:val="28"/>
        </w:rPr>
        <w:t>
      Материал ұнтақталады және ортадан тепкіш күшпен ауаға арналған штуцерлері бар стационарлық шығыршыққа беріледі. Ұсатылған материал канал арқылы берілетін ауа легімен сепараторға шығарылады. Сепаратордың айналмалы себеті бөлу аймағында материалды майда ұнтақталған және ірі фракциялы материалға бөлінеді. Ірі фракция ұнтақтау орталығына жіберіледі. Дайын өнім сепаратордан газ легімен бірге шығарылып, төменірек орналасқан сүзгіде газдан бөлініп шығады.</w:t>
      </w:r>
    </w:p>
    <w:p>
      <w:pPr>
        <w:spacing w:after="0"/>
        <w:ind w:left="0"/>
        <w:jc w:val="both"/>
      </w:pPr>
      <w:r>
        <w:rPr>
          <w:rFonts w:ascii="Times New Roman"/>
          <w:b w:val="false"/>
          <w:i w:val="false"/>
          <w:color w:val="000000"/>
          <w:sz w:val="28"/>
        </w:rPr>
        <w:t>
      Білікті диірмендер диаметрі 0,6 – 4,5 м, роликтер – 0,48 – 2,2 м табақпен жасалады, табақтың айналу жылдамдығы шамамен 3 м/с.</w:t>
      </w:r>
    </w:p>
    <w:p>
      <w:pPr>
        <w:spacing w:after="0"/>
        <w:ind w:left="0"/>
        <w:jc w:val="both"/>
      </w:pPr>
      <w:r>
        <w:rPr>
          <w:rFonts w:ascii="Times New Roman"/>
          <w:b w:val="false"/>
          <w:i w:val="false"/>
          <w:color w:val="000000"/>
          <w:sz w:val="28"/>
        </w:rPr>
        <w:t>
      Шикізат материалдарын майдалап ұнтақтауға арналған Loesche диірмені 3.15-суретте көрсетілген.</w:t>
      </w:r>
    </w:p>
    <w:p>
      <w:pPr>
        <w:spacing w:after="0"/>
        <w:ind w:left="0"/>
        <w:jc w:val="both"/>
      </w:pPr>
      <w:r>
        <w:rPr>
          <w:rFonts w:ascii="Times New Roman"/>
          <w:b w:val="false"/>
          <w:i w:val="false"/>
          <w:color w:val="000000"/>
          <w:sz w:val="28"/>
        </w:rPr>
        <w:t>
      Шикізат материалы диірменге 1 қалақты қоректендіргіш арқылы түсіп, 2 ағыс арқылы 3 ұнтақтау үстелінің ортасына түседі. Ортадан тепкіш күштің әсерінен материал ұнтақтау үстелінің шетіне қарай жылжиды және осылайша гидропневматикалық серіппелі 4 ұнтақтау біліктерінің астына түседі. Жіберілген материалдың тығыз қабаты біліктер мен ұнтақтау үстелінің арасындағы саңылауда ұсатылады. Ұнтақтау біліктерімен ұсатылған материал ұнтақтау үстелі айналған кезде пайда болатын ортадан тепкіш күштің есебінен үстелдің шетіне ығысады.</w:t>
      </w:r>
    </w:p>
    <w:p>
      <w:pPr>
        <w:spacing w:after="0"/>
        <w:ind w:left="0"/>
        <w:jc w:val="both"/>
      </w:pPr>
      <w:r>
        <w:rPr>
          <w:rFonts w:ascii="Times New Roman"/>
          <w:b w:val="false"/>
          <w:i w:val="false"/>
          <w:color w:val="000000"/>
          <w:sz w:val="28"/>
        </w:rPr>
        <w:t>
      10 сепаратор өзінің конфигурациясына сәйкес ірі ұнтақталған материал – түйіршікті өткізбейді. Ірі бөлшектер қайтадан ұнтақтау үшін түйіршікке арналған ішкі конус арқылы 3 ұнтақтау үстеліне түседі. Ұнтақталған дайын өнім сепаратор арқылы өтіп, диірменнен 12 газ легімен бірге шығады</w:t>
      </w:r>
      <w:r>
        <w:rPr>
          <w:rFonts w:ascii="Times New Roman"/>
          <w:b w:val="false"/>
          <w:i/>
          <w:color w:val="000000"/>
          <w:sz w:val="28"/>
        </w:rPr>
        <w:t>.</w:t>
      </w:r>
    </w:p>
    <w:p>
      <w:pPr>
        <w:spacing w:after="0"/>
        <w:ind w:left="0"/>
        <w:jc w:val="both"/>
      </w:pPr>
      <w:r>
        <w:rPr>
          <w:rFonts w:ascii="Times New Roman"/>
          <w:b w:val="false"/>
          <w:i w:val="false"/>
          <w:color w:val="000000"/>
          <w:sz w:val="28"/>
        </w:rPr>
        <w:t>
      Loesche диірмендері ылғалдылығы 25 % дейінгі материалмен жұмыс істей алады.</w:t>
      </w:r>
    </w:p>
    <w:p>
      <w:pPr>
        <w:spacing w:after="0"/>
        <w:ind w:left="0"/>
        <w:jc w:val="both"/>
      </w:pPr>
      <w:r>
        <w:rPr>
          <w:rFonts w:ascii="Times New Roman"/>
          <w:b w:val="false"/>
          <w:i w:val="false"/>
          <w:color w:val="000000"/>
          <w:sz w:val="28"/>
        </w:rPr>
        <w:t>
      Шикізат қоспасының құрамына байланысты өнімнің майда ұнтақталуы 90 микрон електе қалған қалдықтың 6 % және 30 %-ы аралығында. Диірменнің мөлшері ұнтақтау үстелінің сыртқы жұмыс диаметрі бойынша дециметрмен [дм] белгіленеді.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Типі мен мөлшері әрқилы диірмендердің өнімділігі (т/сағ) және жетектерінің қуаты 3.16-суретте көрсетілген.</w:t>
      </w:r>
    </w:p>
    <w:p>
      <w:pPr>
        <w:spacing w:after="0"/>
        <w:ind w:left="0"/>
        <w:jc w:val="both"/>
      </w:pPr>
      <w:r>
        <w:rPr>
          <w:rFonts w:ascii="Times New Roman"/>
          <w:b w:val="false"/>
          <w:i w:val="false"/>
          <w:color w:val="000000"/>
          <w:sz w:val="28"/>
        </w:rPr>
        <w:t>
      "Полизиус" фирмасының шикізат материалдарын ұсату жүйесі көлденең орналасқан магнитті сепаратормен және металл іздегішпен жабдықталған таспалы транспортерден тұрады (3.17-сурет).</w:t>
      </w:r>
    </w:p>
    <w:p>
      <w:pPr>
        <w:spacing w:after="0"/>
        <w:ind w:left="0"/>
        <w:jc w:val="both"/>
      </w:pPr>
      <w:r>
        <w:rPr>
          <w:rFonts w:ascii="Times New Roman"/>
          <w:b w:val="false"/>
          <w:i w:val="false"/>
          <w:color w:val="000000"/>
          <w:sz w:val="28"/>
        </w:rPr>
        <w:t>
      Мөлшерленген дымқыл шикізат материалы мен ыстық түтін газдары білікті диірменге түсіп, біліктермен ұсатылады және кептіріледі. Түтін газдары ұсатылған материалды диірменнің жоғарғы бөлігіне шығарады, онда кіріктірілген сепаратор орналасқан. Мұнда материал жіктеледі, ірі бөлшектер жете ұсату үшін табаққа қайтарылады, дайын өнім түтін газдарымен циклонға шығарылады, тұтып алынады, содан кейін шикізат ұнының силосына беріледі. Тозаңданған түтін газдары сүзгіде тазартылып, атмосфераға шығарылады.</w:t>
      </w:r>
    </w:p>
    <w:p>
      <w:pPr>
        <w:spacing w:after="0"/>
        <w:ind w:left="0"/>
        <w:jc w:val="both"/>
      </w:pPr>
      <w:r>
        <w:rPr>
          <w:rFonts w:ascii="Times New Roman"/>
          <w:b w:val="false"/>
          <w:i w:val="false"/>
          <w:color w:val="000000"/>
          <w:sz w:val="28"/>
        </w:rPr>
        <w:t>
      Шикізат материалдарын ұнтақтауға арналған осындай ұсату жүйелері Қазақстанның "Қарцемент" АҚ-дан басқа құрғақ тәсілді зауыттарында орнатылған.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Ұсатылған материалды дайын өнім мен жармаға бөлу үшін тиімділігі жоғары үнемді SEPOL динамикалық сепараторлары орнатылған. Олардың жұмысы ұсатылған материалдың түріне және ұсатудың қажетті дәрежесіне байланысты реттеледі.</w:t>
      </w:r>
    </w:p>
    <w:p>
      <w:pPr>
        <w:spacing w:after="0"/>
        <w:ind w:left="0"/>
        <w:jc w:val="both"/>
      </w:pPr>
      <w:r>
        <w:rPr>
          <w:rFonts w:ascii="Times New Roman"/>
          <w:b w:val="false"/>
          <w:i w:val="false"/>
          <w:color w:val="000000"/>
          <w:sz w:val="28"/>
        </w:rPr>
        <w:t xml:space="preserve">
      Селективтілігінің жоғары болуына байланысты мұндай сепараторлар ұсатуға жұмсалатын электр энергиясының нақты шығынын азайтады. </w:t>
      </w:r>
    </w:p>
    <w:p>
      <w:pPr>
        <w:spacing w:after="0"/>
        <w:ind w:left="0"/>
        <w:jc w:val="both"/>
      </w:pPr>
      <w:r>
        <w:rPr>
          <w:rFonts w:ascii="Times New Roman"/>
          <w:b w:val="false"/>
          <w:i w:val="false"/>
          <w:color w:val="000000"/>
          <w:sz w:val="28"/>
        </w:rPr>
        <w:t>
      Қазақстанның құрғақ тәсілді зауыттарының бәрінде ұнды, клинкерді, цементті тасымалдау үшін механикалық тасымалдаушы құрылғылар – шөмішті элеваторлар орнатылған, олар пневмотасымалдағыштармен (пневмокамералы, пневмобұрандалы сорғылар, пневмкөтергіштер) салыстырғанда электр энергиясының шығынын азайтуға мүмкіндік береді. Дымқыл тәсілді үш ескі зауытта цемент, электростатикалық тозаң пневмокамералы және пневмобұрандалы сорғылармен тасымалданады.</w:t>
      </w:r>
    </w:p>
    <w:p>
      <w:pPr>
        <w:spacing w:after="0"/>
        <w:ind w:left="0"/>
        <w:jc w:val="both"/>
      </w:pPr>
      <w:r>
        <w:rPr>
          <w:rFonts w:ascii="Times New Roman"/>
          <w:b w:val="false"/>
          <w:i w:val="false"/>
          <w:color w:val="000000"/>
          <w:sz w:val="28"/>
        </w:rPr>
        <w:t>
      "Стандарт Цемент" ЖШС-да ұсақталған сазды материал сазды алдын ала араластыру секторына беріледі. Сазға арналған қойма сыйымдылығы 2x6600 т, көмірге арналған қойма 2x5000 т. Біркелкіленгеннен кейін саз таспалы конвейермен саз силосына жіберіледі, ал көмір қоймаға түседі.</w:t>
      </w:r>
    </w:p>
    <w:p>
      <w:pPr>
        <w:spacing w:after="0"/>
        <w:ind w:left="0"/>
        <w:jc w:val="both"/>
      </w:pPr>
      <w:r>
        <w:rPr>
          <w:rFonts w:ascii="Times New Roman"/>
          <w:b w:val="false"/>
          <w:i w:val="false"/>
          <w:color w:val="000000"/>
          <w:sz w:val="28"/>
        </w:rPr>
        <w:t xml:space="preserve">
      Тиісті силостардан әктас, сары топырақ, құм және пирит өртенділері диспенсерге тиеледі, содан кейін таспалы конвейер мен конвейер жүйесін қолдана отырып, белгілі бір арақатынаста ұнтақтау үшін шикізат диірменіне жіберіледі. </w:t>
      </w:r>
    </w:p>
    <w:p>
      <w:pPr>
        <w:spacing w:after="0"/>
        <w:ind w:left="0"/>
        <w:jc w:val="both"/>
      </w:pPr>
      <w:r>
        <w:rPr>
          <w:rFonts w:ascii="Times New Roman"/>
          <w:b w:val="false"/>
          <w:i w:val="false"/>
          <w:color w:val="000000"/>
          <w:sz w:val="28"/>
        </w:rPr>
        <w:t>
      "Стандарт Цемент" ЖШС шикізат материалын бір мезгілде ұсақтау, кептіру, ұнтақтау және сұрыптау үшін TRM 36.4 маркалы тік роликті диірмен қолданылады. Өнімділігі – 200 т/сағ. Шикізаттың тиелетін бөлшектерінің мөлшері 80 мм-ден аспайды.</w:t>
      </w:r>
    </w:p>
    <w:p>
      <w:pPr>
        <w:spacing w:after="0"/>
        <w:ind w:left="0"/>
        <w:jc w:val="both"/>
      </w:pPr>
      <w:r>
        <w:rPr>
          <w:rFonts w:ascii="Times New Roman"/>
          <w:b w:val="false"/>
          <w:i w:val="false"/>
          <w:color w:val="000000"/>
          <w:sz w:val="28"/>
        </w:rPr>
        <w:t xml:space="preserve">
      № 008 електегі қалдық бойынша шикізат ұнын майда ұнтақтау 12 – 14 % құрайды. Өнімнің ылғалдылығы 0,5 %-дан аспауы керек. Материалды кептіруге арналған газдың температурасы 200 – 250 °C құрайды. </w:t>
      </w:r>
    </w:p>
    <w:p>
      <w:pPr>
        <w:spacing w:after="0"/>
        <w:ind w:left="0"/>
        <w:jc w:val="both"/>
      </w:pPr>
      <w:r>
        <w:rPr>
          <w:rFonts w:ascii="Times New Roman"/>
          <w:b w:val="false"/>
          <w:i w:val="false"/>
          <w:color w:val="000000"/>
          <w:sz w:val="28"/>
        </w:rPr>
        <w:t>
      Құрғақ тәсілмен жұмыс істейтін басқа зауыттарда шикізатты ұнтақтау осылайша жүзеге асырылады.</w:t>
      </w:r>
    </w:p>
    <w:p>
      <w:pPr>
        <w:spacing w:after="0"/>
        <w:ind w:left="0"/>
        <w:jc w:val="both"/>
      </w:pPr>
      <w:r>
        <w:rPr>
          <w:rFonts w:ascii="Times New Roman"/>
          <w:b w:val="false"/>
          <w:i w:val="false"/>
          <w:color w:val="000000"/>
          <w:sz w:val="28"/>
        </w:rPr>
        <w:t>
      "Қарцемент" АҚ-да шикізатты ұнтақтау басқа жолмен жүзеге асырылады. Саздақтарды кептіру және ұнтақтау үшін "Хацемаг" фирмасының (Германия) екі роторлы соққылы-шағылдырғыш кептіргіш-ұсатқыштары орнатылған (3.18-сурет).</w:t>
      </w:r>
    </w:p>
    <w:p>
      <w:pPr>
        <w:spacing w:after="0"/>
        <w:ind w:left="0"/>
        <w:jc w:val="both"/>
      </w:pPr>
      <w:r>
        <w:rPr>
          <w:rFonts w:ascii="Times New Roman"/>
          <w:b w:val="false"/>
          <w:i w:val="false"/>
          <w:color w:val="000000"/>
          <w:sz w:val="28"/>
        </w:rPr>
        <w:t>
      Ылғалдылығы 15 – 20 % саздақтар пластиналы қоректендіргішпен ысырмалар арқылы ұсатқышқа беріледі, онда пештен температурасы 800 ºС ыстық түтін газдары жіберіледі. Ылғалдылығы 5 – 8 % кептірілген ұсақталған саздақтар таспалы конвейер арқылы шикізат цехына жіберіледі. Ылғалдылығы 2 – 4 % кептірілген саздақтар мен әктасты бірлесіп ұнтақтау өнімділігі 120 т/сағ Ø4,2х10 м бір камералы шикізат диірменінде жүзеге асырылады (3.19-сурет). Зауытта 4 диірмен орнатылған.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Шикізат қоспасын кептіре отырып, білікті диірменде ұнтақтау кезінде энергияның үлестік шығындары 9 кВт·сағ/т құрайды, оның 5,8 кВт·сағ/т № 009 електегі қалдық 18 % дейін ұнтақтауға келеді, қалған 3,2 кВт·сағ/т диірменнің 360 мм суды құрайтын гидравликалық кедергісін еңсеруге жұмсалады.</w:t>
      </w:r>
    </w:p>
    <w:bookmarkStart w:name="z99" w:id="73"/>
    <w:p>
      <w:pPr>
        <w:spacing w:after="0"/>
        <w:ind w:left="0"/>
        <w:jc w:val="both"/>
      </w:pPr>
      <w:r>
        <w:rPr>
          <w:rFonts w:ascii="Times New Roman"/>
          <w:b w:val="false"/>
          <w:i w:val="false"/>
          <w:color w:val="000000"/>
          <w:sz w:val="28"/>
        </w:rPr>
        <w:t xml:space="preserve">
      </w:t>
      </w:r>
      <w:r>
        <w:rPr>
          <w:rFonts w:ascii="Times New Roman"/>
          <w:b/>
          <w:i w:val="false"/>
          <w:color w:val="000000"/>
          <w:sz w:val="28"/>
        </w:rPr>
        <w:t>Дымқыл өндіру тәсілінде шикізат материалдарын ұнтақтау</w:t>
      </w:r>
    </w:p>
    <w:bookmarkEnd w:id="73"/>
    <w:p>
      <w:pPr>
        <w:spacing w:after="0"/>
        <w:ind w:left="0"/>
        <w:jc w:val="both"/>
      </w:pPr>
      <w:r>
        <w:rPr>
          <w:rFonts w:ascii="Times New Roman"/>
          <w:b w:val="false"/>
          <w:i w:val="false"/>
          <w:color w:val="000000"/>
          <w:sz w:val="28"/>
        </w:rPr>
        <w:t>
      Дымқыл тәсілмен ылғалдылығы 36 – 40 % шикізат шламы дайындалады. Әктасты, сары топырақты (сазбалшықты), пиритті өртенділерді бірге немесе бөлек ұнтақтау құбырлы шарлы диірмендерде жүзеге асырылады. Әктас диірменге жеткізер алдында жақты ұсатқыштарда екі сатылы ұсақтаудан, содан кейін бөлшектер өлшемі 0 – 25 мм дейін балғалы ұсатқыштардан өтеді. Сазды компонент сазараластырғыштарда алдын ала ұсақталып, содан кейін диірменге беріледі. Қазақстандық дымқыл тәсілді зауыттарда негізінен құбыр диірмендерінің үш үлгі өлшемі орнатылған: Ø2, 6х13 м; Ø3х14 м және Ø3, 2х15 М, өнімділігі – 40-тан 80 т/сағ дейін.</w:t>
      </w:r>
    </w:p>
    <w:p>
      <w:pPr>
        <w:spacing w:after="0"/>
        <w:ind w:left="0"/>
        <w:jc w:val="both"/>
      </w:pPr>
      <w:r>
        <w:rPr>
          <w:rFonts w:ascii="Times New Roman"/>
          <w:b w:val="false"/>
          <w:i w:val="false"/>
          <w:color w:val="000000"/>
          <w:sz w:val="28"/>
        </w:rPr>
        <w:t>
      Шикізатты ұнтақтау қаншалықты уақ болса, өзара әрекеттесу беті және материал бөлшектерінің реакциялық қасиеті соншалықты артады. Клинкер түзудің физика-химиялық процестерінің оңтайлы өту жылдамдығын қамтамасыз ету үшін шикізат қоспасын № 02 (2 – 3 %) және № 008 (10 – 15 %) електердегі қалдықтарға дейін немесе меншікті беті ~ 300 м</w:t>
      </w:r>
      <w:r>
        <w:rPr>
          <w:rFonts w:ascii="Times New Roman"/>
          <w:b w:val="false"/>
          <w:i w:val="false"/>
          <w:color w:val="000000"/>
          <w:vertAlign w:val="superscript"/>
        </w:rPr>
        <w:t>2</w:t>
      </w:r>
      <w:r>
        <w:rPr>
          <w:rFonts w:ascii="Times New Roman"/>
          <w:b w:val="false"/>
          <w:i w:val="false"/>
          <w:color w:val="000000"/>
          <w:sz w:val="28"/>
        </w:rPr>
        <w:t>/кг дейін ұнтақтау жүзеге асырылады. Дымқыл өндіру тәсілімен шикізат материалы сулы суспензия түзілгенге дейін (ылғалдылығы 30 – 40 % шлам) су қосылып ұсақталады және араластырылады. Су кеуектер мен микросызаттарға кіріп, ісіндіруші әрекет етеді және сол арқылы материалды ұсатуға ықпал етеді. Бор, саз, саздақ және сары топырақ сияқты жұмсақ жыныстар суда араласқан кезде "өздігінен ыдырайды". Дымқыл ұнтақтау анағұрлым тиімдірек деп саналады, өйткені ол шикізат қоспасы жоғары дәрежеде біркелкі болуын қамтамасыз етеді.</w:t>
      </w:r>
    </w:p>
    <w:p>
      <w:pPr>
        <w:spacing w:after="0"/>
        <w:ind w:left="0"/>
        <w:jc w:val="both"/>
      </w:pPr>
      <w:r>
        <w:rPr>
          <w:rFonts w:ascii="Times New Roman"/>
          <w:b w:val="false"/>
          <w:i w:val="false"/>
          <w:color w:val="000000"/>
          <w:sz w:val="28"/>
        </w:rPr>
        <w:t>
      Сумен оңай ыдырайтын тұтқыр және иілгіш шикізат материалдары – саз, сары топырақ бірнеше сатыда ұсатылады: шайқағыштарда ұсату және шарлы диірмендерде әктаспен түпкілікті ұнтақтау. Дымқыл тәсілді үш зауыттың бәрі осы схема бойынша жұмыс істейді.</w:t>
      </w:r>
    </w:p>
    <w:p>
      <w:pPr>
        <w:spacing w:after="0"/>
        <w:ind w:left="0"/>
        <w:jc w:val="both"/>
      </w:pPr>
      <w:r>
        <w:rPr>
          <w:rFonts w:ascii="Times New Roman"/>
          <w:b w:val="false"/>
          <w:i w:val="false"/>
          <w:color w:val="000000"/>
          <w:sz w:val="28"/>
        </w:rPr>
        <w:t>
      Шайқағыш – диаметрі 5 – 12 м және тереңдігі 1,8 – 5,5 м бетон резервуар (3.20-сурет). Резервуардың ортасында бетон іргетаста тік айналмалы білік орналасқан, оның айқастырмасына болат тісті тырмалар ілінген. Бұл ретте тырмалар мен тістер шайқағышқа келіп түсетін материалды сындырып, оны сумен араластырады. Ұсатылған материал қойыртпақ-шламға айналады және торы бар бүйірдегі саңылау арқылы ағызу жанасшұңқырына түседі.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0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30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Айналған кезде материалдың ірі кесектері сындырылады, ал кварц қосындылары резервуардың түбіне шөгеді, олар ауық-ауық алынып тұрады. </w:t>
      </w:r>
    </w:p>
    <w:p>
      <w:pPr>
        <w:spacing w:after="0"/>
        <w:ind w:left="0"/>
        <w:jc w:val="both"/>
      </w:pPr>
      <w:r>
        <w:rPr>
          <w:rFonts w:ascii="Times New Roman"/>
          <w:b w:val="false"/>
          <w:i w:val="false"/>
          <w:color w:val="000000"/>
          <w:sz w:val="28"/>
        </w:rPr>
        <w:t>
      Шайқағыштар көп орын алады, өнімділігі жоғары емес, олардан шыққан шламның ылғалдылығы жоғары болады.</w:t>
      </w:r>
    </w:p>
    <w:p>
      <w:pPr>
        <w:spacing w:after="0"/>
        <w:ind w:left="0"/>
        <w:jc w:val="both"/>
      </w:pPr>
      <w:r>
        <w:rPr>
          <w:rFonts w:ascii="Times New Roman"/>
          <w:b w:val="false"/>
          <w:i w:val="false"/>
          <w:color w:val="000000"/>
          <w:sz w:val="28"/>
        </w:rPr>
        <w:t>
      Ұнтақтау жабдықтарының тағы бір түрін атап өткен жөн: "Гидрофол" диірмені. Кремнеземнің қатты қосындылары бар бор сияқты шикізат материалдары үшін шарлы диірменнің алдында материал үлкен диаметрлі, ол көтергіш құрылғыларымен (лифттермен) және кейде түйгіш денелер ретінде шарлармен жабдықталған айналмалы барабанға беріледі. Кремнезем конкрециясы ұсатқыш ретінде де әрекет етеді.</w:t>
      </w:r>
    </w:p>
    <w:p>
      <w:pPr>
        <w:spacing w:after="0"/>
        <w:ind w:left="0"/>
        <w:jc w:val="both"/>
      </w:pPr>
      <w:r>
        <w:rPr>
          <w:rFonts w:ascii="Times New Roman"/>
          <w:b w:val="false"/>
          <w:i w:val="false"/>
          <w:color w:val="000000"/>
          <w:sz w:val="28"/>
        </w:rPr>
        <w:t xml:space="preserve">
      Шикізат материалдарын дымқыл тәсілді зауыттарда түпкілікті ұнтақтау "Семей цемент зауыты" ӨК" ЖШС, "Бұқтырма цемент компаниясы" ЖШС, "Sas-Tobe Technologies" ЖШС құбырлы шарлы диірмендерде жүзеге асырылады. </w:t>
      </w:r>
    </w:p>
    <w:p>
      <w:pPr>
        <w:spacing w:after="0"/>
        <w:ind w:left="0"/>
        <w:jc w:val="both"/>
      </w:pPr>
      <w:r>
        <w:rPr>
          <w:rFonts w:ascii="Times New Roman"/>
          <w:b w:val="false"/>
          <w:i w:val="false"/>
          <w:color w:val="000000"/>
          <w:sz w:val="28"/>
        </w:rPr>
        <w:t>
      Құбырлы диірмендерді шикізатты құрғақ тәсілмен де, дымқыл тәсілмен де ұнтақтау үшін пайдалануға болады.</w:t>
      </w:r>
    </w:p>
    <w:p>
      <w:pPr>
        <w:spacing w:after="0"/>
        <w:ind w:left="0"/>
        <w:jc w:val="both"/>
      </w:pPr>
      <w:r>
        <w:rPr>
          <w:rFonts w:ascii="Times New Roman"/>
          <w:b w:val="false"/>
          <w:i w:val="false"/>
          <w:color w:val="000000"/>
          <w:sz w:val="28"/>
        </w:rPr>
        <w:t>
      Шикізат шламын ұнтақтауға арналған құбырлы шарлы диірменнің құрылымы, сипаттамалары, жұмыс қағидаты және басқару 3.21-суретте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Диірмен ішінен бронды тақталармен астарланған, түйгіш денелер ретінде әртүрлі диаметрлі болат шарлар, сондай-ақ цильпебс қолданылады.</w:t>
      </w:r>
    </w:p>
    <w:p>
      <w:pPr>
        <w:spacing w:after="0"/>
        <w:ind w:left="0"/>
        <w:jc w:val="both"/>
      </w:pPr>
      <w:r>
        <w:rPr>
          <w:rFonts w:ascii="Times New Roman"/>
          <w:b w:val="false"/>
          <w:i w:val="false"/>
          <w:color w:val="000000"/>
          <w:sz w:val="28"/>
        </w:rPr>
        <w:t>
      Диірменнің шығысында ылғалдылық, ұнтақтаудың уақтығы және шламның химиялық құрамы ауық-ауық бақыланып тұрады. Егер ұнтақтау ірі болса, салынатын материалдың мөлшерін азайту керек. Бірақ бұл жағдайда қабылданатын шаралар кешігеді. Алдын ала бақылау үшін 9 дыбыс жиілігі датчигі (микрофон) қолданылады. Материалдың мөлшері азайған кезде шу күші мен дыбыс жиілігі артады – диірмен "гүрсілдейді", өйткені болат шарлар материалға емес, бронды астарға соғылады. Бұл материалды көбірек салу қажеттігінің белгісі. Дыбыс "бәсең" шықса, керісінше әрекеттер жасалады.</w:t>
      </w:r>
    </w:p>
    <w:p>
      <w:pPr>
        <w:spacing w:after="0"/>
        <w:ind w:left="0"/>
        <w:jc w:val="both"/>
      </w:pPr>
      <w:r>
        <w:rPr>
          <w:rFonts w:ascii="Times New Roman"/>
          <w:b w:val="false"/>
          <w:i w:val="false"/>
          <w:color w:val="000000"/>
          <w:sz w:val="28"/>
        </w:rPr>
        <w:t>
      Шламның ағымдағы ылғалдылығы 11 айналмалы вискозиметрмен бақыланады. Ротор айналған кезде шламның тұтқырлығына байланысты кедергі әртүрлі болады, ол электр қозғалтқышының жүктемесінің өзгеруімен байқалады: ылғалдылық неғұрлым көп болса, тұтқырлық соғұрлым төмен болады және электр қозғалтқышына жүктеме аз болады. Бұл көрсеткіш шлам түзілген аймақтың басында орнатылған 10 дыбыстық жиілік датчигіне түседі, егер ылғалдылық жоғары болса, онда шарлардың соққысы қатты, дыбыс жиілігі жоғары болады. Егер төмен болса, онда шарлардың соққысы бәсең, дыбыс жиілігі төмен болады. 10 және 11 аспаптардың көрсеткіштері бойынша шламның ылғалдылығын реттеу жүйесі қажетті су шығынын анықтайды. Соңғы ылғалдылық зертханада анықталады.</w:t>
      </w:r>
    </w:p>
    <w:p>
      <w:pPr>
        <w:spacing w:after="0"/>
        <w:ind w:left="0"/>
        <w:jc w:val="both"/>
      </w:pPr>
      <w:r>
        <w:rPr>
          <w:rFonts w:ascii="Times New Roman"/>
          <w:b w:val="false"/>
          <w:i w:val="false"/>
          <w:color w:val="000000"/>
          <w:sz w:val="28"/>
        </w:rPr>
        <w:t>
      Диірменге құрамында темір бар қоспалар мен сазбалшықты беру рентгендік спектрометрмен анықталатын диірменнің шығысындағы шламның химиялық құрамына байланысты реттеледі. Ұнтақтау процесін күшейтуге, электр энергиясының үлестік шығысын азайтуға, шламның ылғалдылығын азайтуға беттік-белсенді заттар (ББЗ) – сұйылтқыштарды енгізу арқылы қол жеткізуге болады.</w:t>
      </w:r>
    </w:p>
    <w:bookmarkStart w:name="z100" w:id="74"/>
    <w:p>
      <w:pPr>
        <w:spacing w:after="0"/>
        <w:ind w:left="0"/>
        <w:jc w:val="both"/>
      </w:pPr>
      <w:r>
        <w:rPr>
          <w:rFonts w:ascii="Times New Roman"/>
          <w:b w:val="false"/>
          <w:i w:val="false"/>
          <w:color w:val="000000"/>
          <w:sz w:val="28"/>
        </w:rPr>
        <w:t xml:space="preserve">
      </w:t>
      </w:r>
      <w:r>
        <w:rPr>
          <w:rFonts w:ascii="Times New Roman"/>
          <w:b/>
          <w:i w:val="false"/>
          <w:color w:val="000000"/>
          <w:sz w:val="28"/>
        </w:rPr>
        <w:t>3.1.6. Біркелкілеу және түзету</w:t>
      </w:r>
    </w:p>
    <w:bookmarkEnd w:id="74"/>
    <w:p>
      <w:pPr>
        <w:spacing w:after="0"/>
        <w:ind w:left="0"/>
        <w:jc w:val="both"/>
      </w:pPr>
      <w:r>
        <w:rPr>
          <w:rFonts w:ascii="Times New Roman"/>
          <w:b w:val="false"/>
          <w:i w:val="false"/>
          <w:color w:val="000000"/>
          <w:sz w:val="28"/>
        </w:rPr>
        <w:t xml:space="preserve">
      </w:t>
      </w:r>
      <w:r>
        <w:rPr>
          <w:rFonts w:ascii="Times New Roman"/>
          <w:b/>
          <w:i w:val="false"/>
          <w:color w:val="000000"/>
          <w:sz w:val="28"/>
        </w:rPr>
        <w:t>Дымқыл тәсілмен шламды біркелкілеу және түзету</w:t>
      </w:r>
    </w:p>
    <w:p>
      <w:pPr>
        <w:spacing w:after="0"/>
        <w:ind w:left="0"/>
        <w:jc w:val="both"/>
      </w:pPr>
      <w:r>
        <w:rPr>
          <w:rFonts w:ascii="Times New Roman"/>
          <w:b w:val="false"/>
          <w:i w:val="false"/>
          <w:color w:val="000000"/>
          <w:sz w:val="28"/>
        </w:rPr>
        <w:t>
      Пешке күйдіруге химиялық құрамы, ұнтақтау уақтығы, ылғалдылығы және аққыштығы біртекті шикізат шламы берілуге тиіс. Бұл жағдайда айналмалы пеш тұрақты жұмыс істейді және алынатын клинкердің сапасы мен химиялық-минералогиялық сипаттамалары жоғары болады.</w:t>
      </w:r>
    </w:p>
    <w:p>
      <w:pPr>
        <w:spacing w:after="0"/>
        <w:ind w:left="0"/>
        <w:jc w:val="both"/>
      </w:pPr>
      <w:r>
        <w:rPr>
          <w:rFonts w:ascii="Times New Roman"/>
          <w:b w:val="false"/>
          <w:i w:val="false"/>
          <w:color w:val="000000"/>
          <w:sz w:val="28"/>
        </w:rPr>
        <w:t>
      Пештің өнімділігі, отынның үлестік шығысы, клинкердің гранулометриясы, шығатын газдардың температурасы оңтайлы шектерде болады.</w:t>
      </w:r>
    </w:p>
    <w:p>
      <w:pPr>
        <w:spacing w:after="0"/>
        <w:ind w:left="0"/>
        <w:jc w:val="both"/>
      </w:pPr>
      <w:r>
        <w:rPr>
          <w:rFonts w:ascii="Times New Roman"/>
          <w:b w:val="false"/>
          <w:i w:val="false"/>
          <w:color w:val="000000"/>
          <w:sz w:val="28"/>
        </w:rPr>
        <w:t>
      Шикізат шламының құрамын түзету және біркелкілендіру сыйымдылығы 400-ден 1000 м</w:t>
      </w:r>
      <w:r>
        <w:rPr>
          <w:rFonts w:ascii="Times New Roman"/>
          <w:b w:val="false"/>
          <w:i w:val="false"/>
          <w:color w:val="000000"/>
          <w:vertAlign w:val="superscript"/>
        </w:rPr>
        <w:t>3 </w:t>
      </w:r>
      <w:r>
        <w:rPr>
          <w:rFonts w:ascii="Times New Roman"/>
          <w:b w:val="false"/>
          <w:i w:val="false"/>
          <w:color w:val="000000"/>
          <w:sz w:val="28"/>
        </w:rPr>
        <w:t xml:space="preserve">дейінгі тік шлам бассейндерінде жүргізіледі (3.22-сурет). Түзету үлестік әдіспен немесе лекте түзету арқылы жүзеге асырылады </w:t>
      </w:r>
    </w:p>
    <w:p>
      <w:pPr>
        <w:spacing w:after="0"/>
        <w:ind w:left="0"/>
        <w:jc w:val="both"/>
      </w:pPr>
      <w:r>
        <w:rPr>
          <w:rFonts w:ascii="Times New Roman"/>
          <w:b w:val="false"/>
          <w:i w:val="false"/>
          <w:color w:val="000000"/>
          <w:sz w:val="28"/>
        </w:rPr>
        <w:t>(3.23-сурет).</w:t>
      </w:r>
    </w:p>
    <w:p>
      <w:pPr>
        <w:spacing w:after="0"/>
        <w:ind w:left="0"/>
        <w:jc w:val="both"/>
      </w:pPr>
      <w:r>
        <w:rPr>
          <w:rFonts w:ascii="Times New Roman"/>
          <w:b w:val="false"/>
          <w:i w:val="false"/>
          <w:color w:val="000000"/>
          <w:sz w:val="28"/>
        </w:rPr>
        <w:t>
      Түзетілген шлам оның технологиялық параметрлері тексерілгеннен кейін сыйымдылығы 3500 – 10000 м</w:t>
      </w:r>
      <w:r>
        <w:rPr>
          <w:rFonts w:ascii="Times New Roman"/>
          <w:b w:val="false"/>
          <w:i w:val="false"/>
          <w:color w:val="000000"/>
          <w:vertAlign w:val="superscript"/>
        </w:rPr>
        <w:t>3 </w:t>
      </w:r>
      <w:r>
        <w:rPr>
          <w:rFonts w:ascii="Times New Roman"/>
          <w:b w:val="false"/>
          <w:i w:val="false"/>
          <w:color w:val="000000"/>
          <w:sz w:val="28"/>
        </w:rPr>
        <w:t>дейінгі көлденең шлам бассейндеріне өздігінен құйылады. Көлденең бассейндердің сыйымдылығы осы зауыт пештерінің үш тәуліктік өнімділігін қамтамасыз етуге тиіс.</w:t>
      </w:r>
    </w:p>
    <w:p>
      <w:pPr>
        <w:spacing w:after="0"/>
        <w:ind w:left="0"/>
        <w:jc w:val="both"/>
      </w:pPr>
      <w:r>
        <w:rPr>
          <w:rFonts w:ascii="Times New Roman"/>
          <w:b w:val="false"/>
          <w:i w:val="false"/>
          <w:color w:val="000000"/>
          <w:sz w:val="28"/>
        </w:rPr>
        <w:t>
      Шламның құрамын түзету қанықтыру коэффициентінің (ҚК) және силикатты немесе глиноземді модульдің шамасы бойынша жүзеге асырылады.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бассейндерде шлам пневмоараластырылғаннан кейін рентгендік спектрометрдегі оның химиялық құрамы анықталады және есеп-қисапқа сәйкес дайын шлам бассейндеріне тиісті мөлшері айдалады: тік немесе көлденең (3.24-сурет).</w:t>
      </w:r>
    </w:p>
    <w:p>
      <w:pPr>
        <w:spacing w:after="0"/>
        <w:ind w:left="0"/>
        <w:jc w:val="both"/>
      </w:pPr>
      <w:r>
        <w:rPr>
          <w:rFonts w:ascii="Times New Roman"/>
          <w:b w:val="false"/>
          <w:i w:val="false"/>
          <w:color w:val="000000"/>
          <w:sz w:val="28"/>
        </w:rPr>
        <w:t>
      Сығылған ауаның араластыруға жұмсалатын шығыны 1 м</w:t>
      </w:r>
      <w:r>
        <w:rPr>
          <w:rFonts w:ascii="Times New Roman"/>
          <w:b w:val="false"/>
          <w:i w:val="false"/>
          <w:color w:val="000000"/>
          <w:vertAlign w:val="superscript"/>
        </w:rPr>
        <w:t>3 </w:t>
      </w:r>
      <w:r>
        <w:rPr>
          <w:rFonts w:ascii="Times New Roman"/>
          <w:b w:val="false"/>
          <w:i w:val="false"/>
          <w:color w:val="000000"/>
          <w:sz w:val="28"/>
        </w:rPr>
        <w:t>шламға 0,003 – 0,0045 м</w:t>
      </w:r>
      <w:r>
        <w:rPr>
          <w:rFonts w:ascii="Times New Roman"/>
          <w:b w:val="false"/>
          <w:i w:val="false"/>
          <w:color w:val="000000"/>
          <w:vertAlign w:val="superscript"/>
        </w:rPr>
        <w:t>3</w:t>
      </w:r>
      <w:r>
        <w:rPr>
          <w:rFonts w:ascii="Times New Roman"/>
          <w:b w:val="false"/>
          <w:i w:val="false"/>
          <w:color w:val="000000"/>
          <w:sz w:val="28"/>
        </w:rPr>
        <w:t>/мин құрайды.</w:t>
      </w:r>
    </w:p>
    <w:p>
      <w:pPr>
        <w:spacing w:after="0"/>
        <w:ind w:left="0"/>
        <w:jc w:val="both"/>
      </w:pPr>
      <w:r>
        <w:rPr>
          <w:rFonts w:ascii="Times New Roman"/>
          <w:b w:val="false"/>
          <w:i w:val="false"/>
          <w:color w:val="000000"/>
          <w:sz w:val="28"/>
        </w:rPr>
        <w:t>
      Дайын шикізат шламы айналмалы пештердің шламқоректендіргіштеріне жіберіледі. Шламдарды тасымалдау үшін өнімділігі 200 м</w:t>
      </w:r>
      <w:r>
        <w:rPr>
          <w:rFonts w:ascii="Times New Roman"/>
          <w:b w:val="false"/>
          <w:i w:val="false"/>
          <w:color w:val="000000"/>
          <w:vertAlign w:val="superscript"/>
        </w:rPr>
        <w:t>3</w:t>
      </w:r>
      <w:r>
        <w:rPr>
          <w:rFonts w:ascii="Times New Roman"/>
          <w:b w:val="false"/>
          <w:i w:val="false"/>
          <w:color w:val="000000"/>
          <w:sz w:val="28"/>
        </w:rPr>
        <w:t>/сағ болатын 6 ФШ-7А ортадан тепкіш шлам сорғылары қолданылады, олар 6 МПа-ға дейін қысым жасайды, сондай-ақ қысымы 12 МПа болатын өнімділігі 350 м</w:t>
      </w:r>
      <w:r>
        <w:rPr>
          <w:rFonts w:ascii="Times New Roman"/>
          <w:b w:val="false"/>
          <w:i w:val="false"/>
          <w:color w:val="000000"/>
          <w:vertAlign w:val="superscript"/>
        </w:rPr>
        <w:t>3</w:t>
      </w:r>
      <w:r>
        <w:rPr>
          <w:rFonts w:ascii="Times New Roman"/>
          <w:b w:val="false"/>
          <w:i w:val="false"/>
          <w:color w:val="000000"/>
          <w:sz w:val="28"/>
        </w:rPr>
        <w:t>/сағ болатын 10У4 көмір сорғыларын пайдаланады.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297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Құрғақ тәсілде шикізат ұнын біркелкілеу және түзету</w:t>
      </w:r>
    </w:p>
    <w:p>
      <w:pPr>
        <w:spacing w:after="0"/>
        <w:ind w:left="0"/>
        <w:jc w:val="both"/>
      </w:pPr>
      <w:r>
        <w:rPr>
          <w:rFonts w:ascii="Times New Roman"/>
          <w:b w:val="false"/>
          <w:i w:val="false"/>
          <w:color w:val="000000"/>
          <w:sz w:val="28"/>
        </w:rPr>
        <w:t>
      Карьерден айналмалы пешке дейінгі жолда шикізат өңдеудің көптеген кезеңдерінен өтеді, бұл жағдайда жетекші рөл араластырғыш силосқа тиесілі, өйткені мұның өзі шикізатты өңдеу тізбегінде пешке салмас бұрын оның сапасын жақсартудың келесі кезеңі болып табылады (3.25-сурет).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275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1" w:id="75"/>
    <w:p>
      <w:pPr>
        <w:spacing w:after="0"/>
        <w:ind w:left="0"/>
        <w:jc w:val="both"/>
      </w:pPr>
      <w:r>
        <w:rPr>
          <w:rFonts w:ascii="Times New Roman"/>
          <w:b w:val="false"/>
          <w:i w:val="false"/>
          <w:color w:val="000000"/>
          <w:sz w:val="28"/>
        </w:rPr>
        <w:t>
      Әртүрлі технологиялық өңдеу кезінде шикізатты біркелкілендіру мүмкіндіктері 10 – 15 еселік ең жоғары біркелкілендіруді, атап айтқанда ClaudiusPeters фирмасының (3.26-сурет) жаңа конструкциядағы силостары қамтамасыз ететіндігін айғақтайды.</w:t>
      </w:r>
    </w:p>
    <w:bookmarkEnd w:id="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қысымды сығылған ауа материалдың ілінісуін төмендетеді және ол өз салмағымен жалған сұйық қабатқа ағып кетеді. Аэрацияланған сусымалы материал конустық терезелер арқылы силостың негізгі резервуарынан кеңейту камерасына түседі, онда ол ішінара деаэрацияланып, орталық ағызу құбырына беріледі. Көп ағынды жүктеу жүйесі шикізат ұнын силос бетіне жұқа қабатпен тарататын бірқатар аэроарна болып табылады, бұл оның біркелкі толуын қамтамасыз етеді. Силостың биіктігі бойынша материалдың жұқа қабаттарының құрамы біршама әртүрлі болуы шикізат қоспасын одан әрі тиімді араластыруға ықпал етеді.</w:t>
      </w:r>
    </w:p>
    <w:p>
      <w:pPr>
        <w:spacing w:after="0"/>
        <w:ind w:left="0"/>
        <w:jc w:val="both"/>
      </w:pPr>
      <w:r>
        <w:rPr>
          <w:rFonts w:ascii="Times New Roman"/>
          <w:b w:val="false"/>
          <w:i w:val="false"/>
          <w:color w:val="000000"/>
          <w:sz w:val="28"/>
        </w:rPr>
        <w:t>
      Қоспаны біркелкілеу силоста және араластырғыш конустың астында жасалады. Біркелкілеу процесі 3 кезеңнен тұрады (3.27-сурет):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2832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2832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3.27-сурет. Силостағы шикізат ұнын біркелкілеу қағидаты</w:t>
      </w:r>
    </w:p>
    <w:p>
      <w:pPr>
        <w:spacing w:after="0"/>
        <w:ind w:left="0"/>
        <w:jc w:val="both"/>
      </w:pPr>
      <w:r>
        <w:rPr>
          <w:rFonts w:ascii="Times New Roman"/>
          <w:b w:val="false"/>
          <w:i w:val="false"/>
          <w:color w:val="000000"/>
          <w:sz w:val="28"/>
        </w:rPr>
        <w:t>
      1-кезең – көп ағынды жүктеу жүйесі;</w:t>
      </w:r>
    </w:p>
    <w:p>
      <w:pPr>
        <w:spacing w:after="0"/>
        <w:ind w:left="0"/>
        <w:jc w:val="both"/>
      </w:pPr>
      <w:r>
        <w:rPr>
          <w:rFonts w:ascii="Times New Roman"/>
          <w:b w:val="false"/>
          <w:i w:val="false"/>
          <w:color w:val="000000"/>
          <w:sz w:val="28"/>
        </w:rPr>
        <w:t>
      2-кезең – силостағы гравитациялық араластыру;</w:t>
      </w:r>
    </w:p>
    <w:p>
      <w:pPr>
        <w:spacing w:after="0"/>
        <w:ind w:left="0"/>
        <w:jc w:val="both"/>
      </w:pPr>
      <w:r>
        <w:rPr>
          <w:rFonts w:ascii="Times New Roman"/>
          <w:b w:val="false"/>
          <w:i w:val="false"/>
          <w:color w:val="000000"/>
          <w:sz w:val="28"/>
        </w:rPr>
        <w:t>
      3-кезең – силостың араластырғыш конустық камерасында пневматикалық араластыру шикізат ұнының гомогенділігін 10 – 15 есе арттырады.</w:t>
      </w:r>
    </w:p>
    <w:p>
      <w:pPr>
        <w:spacing w:after="0"/>
        <w:ind w:left="0"/>
        <w:jc w:val="both"/>
      </w:pPr>
      <w:r>
        <w:rPr>
          <w:rFonts w:ascii="Times New Roman"/>
          <w:b w:val="false"/>
          <w:i w:val="false"/>
          <w:color w:val="000000"/>
          <w:sz w:val="28"/>
        </w:rPr>
        <w:t>
      "Жамбыл Цемент" ЖШС-да диаметрі 18 м, биіктігі 51,2 м, сыйымдылығы 10000 т ұн болатын 1 силос орнатылған. Ұнды күйдіруге беру үшін өнімділігі 270 т/сағ шөмішті элеватор орнатылған. "Стандарт Цемент" ЖШС 1 желісіне Ø 15х47м көлемі 6450 т шикізат ұнының силосы орнатылған.</w:t>
      </w:r>
    </w:p>
    <w:p>
      <w:pPr>
        <w:spacing w:after="0"/>
        <w:ind w:left="0"/>
        <w:jc w:val="both"/>
      </w:pPr>
      <w:r>
        <w:rPr>
          <w:rFonts w:ascii="Times New Roman"/>
          <w:b w:val="false"/>
          <w:i w:val="false"/>
          <w:color w:val="000000"/>
          <w:sz w:val="28"/>
        </w:rPr>
        <w:t>
      Басқа зауыттарда шамамен бірдей көлемдегі ұқсас силостар орнатылған.</w:t>
      </w:r>
    </w:p>
    <w:bookmarkStart w:name="z102" w:id="76"/>
    <w:p>
      <w:pPr>
        <w:spacing w:after="0"/>
        <w:ind w:left="0"/>
        <w:jc w:val="both"/>
      </w:pPr>
      <w:r>
        <w:rPr>
          <w:rFonts w:ascii="Times New Roman"/>
          <w:b w:val="false"/>
          <w:i w:val="false"/>
          <w:color w:val="000000"/>
          <w:sz w:val="28"/>
        </w:rPr>
        <w:t xml:space="preserve">
      </w:t>
      </w:r>
      <w:r>
        <w:rPr>
          <w:rFonts w:ascii="Times New Roman"/>
          <w:b/>
          <w:i w:val="false"/>
          <w:color w:val="000000"/>
          <w:sz w:val="28"/>
        </w:rPr>
        <w:t>3.1.7. Қатты отынды дайындау және жағу</w:t>
      </w:r>
    </w:p>
    <w:bookmarkEnd w:id="76"/>
    <w:p>
      <w:pPr>
        <w:spacing w:after="0"/>
        <w:ind w:left="0"/>
        <w:jc w:val="both"/>
      </w:pPr>
      <w:r>
        <w:rPr>
          <w:rFonts w:ascii="Times New Roman"/>
          <w:b w:val="false"/>
          <w:i w:val="false"/>
          <w:color w:val="000000"/>
          <w:sz w:val="28"/>
        </w:rPr>
        <w:t xml:space="preserve">
      Барлық зауыттарда келіп түсетін көмір ұсақталады. </w:t>
      </w:r>
    </w:p>
    <w:p>
      <w:pPr>
        <w:spacing w:after="0"/>
        <w:ind w:left="0"/>
        <w:jc w:val="both"/>
      </w:pPr>
      <w:r>
        <w:rPr>
          <w:rFonts w:ascii="Times New Roman"/>
          <w:b w:val="false"/>
          <w:i w:val="false"/>
          <w:color w:val="000000"/>
          <w:sz w:val="28"/>
        </w:rPr>
        <w:t xml:space="preserve">
      "Стандарт Цемент" ЖШС-да қатты отынды ұсақтау үшін өнімділігі 100 т/сағ, NSZ-100 типті балғалы ұсатқыш орнатылған. Қатты отын мөлшері 250 мм мөлшерінде келеді, 30 мм-ге дейін ұсақталады. </w:t>
      </w:r>
    </w:p>
    <w:p>
      <w:pPr>
        <w:spacing w:after="0"/>
        <w:ind w:left="0"/>
        <w:jc w:val="both"/>
      </w:pPr>
      <w:r>
        <w:rPr>
          <w:rFonts w:ascii="Times New Roman"/>
          <w:b w:val="false"/>
          <w:i w:val="false"/>
          <w:color w:val="000000"/>
          <w:sz w:val="28"/>
        </w:rPr>
        <w:t>
      Қатты отынды ұнтақтау үшін 1 технологиялық желіде шарлы диірмен орнатылған – MFB типті, Ø 3, 2x9 м өлшемді, өнімділігі 24 т/сағ, айналу жылдамдығы 17,8 айн/мин. Ұнтақтау дәрежесі – № 008 електегі қалдық 10 %-дан аспауы керек. Көмір диірмені жабық циклде жұмыс істейді, TLS 1150-C типті сепаратор орнатылған, V = 38000 – 40000 м</w:t>
      </w:r>
      <w:r>
        <w:rPr>
          <w:rFonts w:ascii="Times New Roman"/>
          <w:b w:val="false"/>
          <w:i w:val="false"/>
          <w:color w:val="000000"/>
          <w:vertAlign w:val="superscript"/>
        </w:rPr>
        <w:t>3</w:t>
      </w:r>
      <w:r>
        <w:rPr>
          <w:rFonts w:ascii="Times New Roman"/>
          <w:b w:val="false"/>
          <w:i w:val="false"/>
          <w:color w:val="000000"/>
          <w:sz w:val="28"/>
        </w:rPr>
        <w:t>/сағ, қысымы – 2500 Па. Көмірді ұсақтаудың және ұнтақтаудың екі сатылы жүйесінен кейін LPF(M)8/12/9 типті тозаң жинағыш қапшық сүзгі орнатылған. Ауаның тозаңдану дәрежесі 800 г/Нм</w:t>
      </w:r>
      <w:r>
        <w:rPr>
          <w:rFonts w:ascii="Times New Roman"/>
          <w:b w:val="false"/>
          <w:i w:val="false"/>
          <w:color w:val="000000"/>
          <w:vertAlign w:val="superscript"/>
        </w:rPr>
        <w:t>3</w:t>
      </w:r>
      <w:r>
        <w:rPr>
          <w:rFonts w:ascii="Times New Roman"/>
          <w:b w:val="false"/>
          <w:i w:val="false"/>
          <w:color w:val="000000"/>
          <w:sz w:val="28"/>
        </w:rPr>
        <w:t>, тазартылған түрде 50 мг/Нм</w:t>
      </w:r>
      <w:r>
        <w:rPr>
          <w:rFonts w:ascii="Times New Roman"/>
          <w:b w:val="false"/>
          <w:i w:val="false"/>
          <w:color w:val="000000"/>
          <w:vertAlign w:val="superscript"/>
        </w:rPr>
        <w:t>3</w:t>
      </w:r>
      <w:r>
        <w:rPr>
          <w:rFonts w:ascii="Times New Roman"/>
          <w:b w:val="false"/>
          <w:i w:val="false"/>
          <w:color w:val="000000"/>
          <w:sz w:val="28"/>
        </w:rPr>
        <w:t>. Екінші технологиялық желіде көмірді ұнтақтау және кептіру тік білікті диірменде жүзеге асырылады.</w:t>
      </w:r>
    </w:p>
    <w:p>
      <w:pPr>
        <w:spacing w:after="0"/>
        <w:ind w:left="0"/>
        <w:jc w:val="both"/>
      </w:pPr>
      <w:r>
        <w:rPr>
          <w:rFonts w:ascii="Times New Roman"/>
          <w:b w:val="false"/>
          <w:i w:val="false"/>
          <w:color w:val="000000"/>
          <w:sz w:val="28"/>
        </w:rPr>
        <w:t>
      "Семей цемент зауыты" ӨК" ЖШС көмірді ұнтақтау және кептіру ШБМ бір камералы шарлы диірмендерде жүргізіледі.</w:t>
      </w:r>
    </w:p>
    <w:p>
      <w:pPr>
        <w:spacing w:after="0"/>
        <w:ind w:left="0"/>
        <w:jc w:val="both"/>
      </w:pPr>
      <w:r>
        <w:rPr>
          <w:rFonts w:ascii="Times New Roman"/>
          <w:b w:val="false"/>
          <w:i w:val="false"/>
          <w:color w:val="000000"/>
          <w:sz w:val="28"/>
        </w:rPr>
        <w:t xml:space="preserve">
      "Бұқтырма цемент компаниясы" ЖШС көмірді ұнтақтау және бір мезгілде кептіру үшін шарлы диірмендер (бірінші кезекте ШБМ-4, екінші кезекте ШК-32) пайдаланылады, онда кептіру агенті ретінде тас көмірмен жұмыс істейтін оттықтардан жылытылған ауа пайдаланылады. </w:t>
      </w:r>
    </w:p>
    <w:p>
      <w:pPr>
        <w:spacing w:after="0"/>
        <w:ind w:left="0"/>
        <w:jc w:val="both"/>
      </w:pPr>
      <w:r>
        <w:rPr>
          <w:rFonts w:ascii="Times New Roman"/>
          <w:b w:val="false"/>
          <w:i w:val="false"/>
          <w:color w:val="000000"/>
          <w:sz w:val="28"/>
        </w:rPr>
        <w:t xml:space="preserve">
      "Шымкентцемент" АҚ көмірді ұсақтағаннан кейін ұнтақтау және кептіру италиялық Ansaldo фирмасының ұнтақтау үстелінің диаметрі 2159 мм, өнімділігі 22 т/сағ тік шарлы диірменінде жүргізіледі. </w:t>
      </w:r>
    </w:p>
    <w:p>
      <w:pPr>
        <w:spacing w:after="0"/>
        <w:ind w:left="0"/>
        <w:jc w:val="both"/>
      </w:pPr>
      <w:r>
        <w:rPr>
          <w:rFonts w:ascii="Times New Roman"/>
          <w:b w:val="false"/>
          <w:i w:val="false"/>
          <w:color w:val="000000"/>
          <w:sz w:val="28"/>
        </w:rPr>
        <w:t>
      "Каспий Цемент" ЖШС-да көмір балғалы ұсатқышта ұсақталады, көмірді ұнтақтау өнімділігі 17 – 20 т/сағ тік роликті диірменде жүргізіледі.</w:t>
      </w:r>
    </w:p>
    <w:p>
      <w:pPr>
        <w:spacing w:after="0"/>
        <w:ind w:left="0"/>
        <w:jc w:val="both"/>
      </w:pPr>
      <w:r>
        <w:rPr>
          <w:rFonts w:ascii="Times New Roman"/>
          <w:b w:val="false"/>
          <w:i w:val="false"/>
          <w:color w:val="000000"/>
          <w:sz w:val="28"/>
        </w:rPr>
        <w:t>
      "Жамбыл цемент өндірістік компаниясы" ЖШС, "Гежуба Шиелі Цемент Компаниясы" ЖШС, "Sas-Tobe Technologies" ЖШС, "Стандарт Цемент" ЖШС екінші желісінде және көмірді ұнтақтау мен кептіруге арналған басқа да зауыттарда тік білікті диірмендер орнатылған. Көмірді ұнтақтаудың уақтығы түріне байланысты әр зауытта жеке белгіленеді.</w:t>
      </w:r>
    </w:p>
    <w:p>
      <w:pPr>
        <w:spacing w:after="0"/>
        <w:ind w:left="0"/>
        <w:jc w:val="both"/>
      </w:pPr>
      <w:r>
        <w:rPr>
          <w:rFonts w:ascii="Times New Roman"/>
          <w:b w:val="false"/>
          <w:i w:val="false"/>
          <w:color w:val="000000"/>
          <w:sz w:val="28"/>
        </w:rPr>
        <w:t>
      Айналмалы пештерде отынды жағу үшін көмірді, коксты, мазутты және табиғи газ бен олардың қоспаларын, сондай-ақ баламалы отынды жағуға есептелген көп арналы типті жанарғылар пайдаланылады (3.28, 3.29-суреттер).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Радиалды және аксиалды газы бар көп арналы қыздырғыштар бүріккіштің екі түрімен жабдықталған: осьтік газбен қамтамасыз ету (аксиалды газ) және тангенциалды газбен қамтамасыз ету (радиалды газ) [7].</w:t>
      </w:r>
    </w:p>
    <w:p>
      <w:pPr>
        <w:spacing w:after="0"/>
        <w:ind w:left="0"/>
        <w:jc w:val="both"/>
      </w:pPr>
      <w:r>
        <w:rPr>
          <w:rFonts w:ascii="Times New Roman"/>
          <w:b w:val="false"/>
          <w:i w:val="false"/>
          <w:color w:val="000000"/>
          <w:sz w:val="28"/>
        </w:rPr>
        <w:t>
      Алау пішінін басқару радиалды және аксиалды газдың берілуі арасындағы қатынасты реттеу жолымен жүзеге асырылады (3.28-суретті қараңыз).</w:t>
      </w:r>
    </w:p>
    <w:p>
      <w:pPr>
        <w:spacing w:after="0"/>
        <w:ind w:left="0"/>
        <w:jc w:val="both"/>
      </w:pPr>
      <w:r>
        <w:rPr>
          <w:rFonts w:ascii="Times New Roman"/>
          <w:b w:val="false"/>
          <w:i w:val="false"/>
          <w:color w:val="000000"/>
          <w:sz w:val="28"/>
        </w:rPr>
        <w:t>
      3.29-суретте көмір-мазутты бүріккіштің құрылғысы мен жұмыс параметрлері келтіріледі, оған талап етілетін бастапқы ауа 7 %-дан аспайды, шығарылатын газдар көлемінің төмендеуін және отын шығынының төмендеуін қамтамасыз етеді.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03" w:id="77"/>
    <w:p>
      <w:pPr>
        <w:spacing w:after="0"/>
        <w:ind w:left="0"/>
        <w:jc w:val="both"/>
      </w:pPr>
      <w:r>
        <w:rPr>
          <w:rFonts w:ascii="Times New Roman"/>
          <w:b w:val="false"/>
          <w:i w:val="false"/>
          <w:color w:val="000000"/>
          <w:sz w:val="28"/>
        </w:rPr>
        <w:t>
      3.1.8. Клинкерді күйдіру</w:t>
      </w:r>
    </w:p>
    <w:bookmarkEnd w:id="77"/>
    <w:p>
      <w:pPr>
        <w:spacing w:after="0"/>
        <w:ind w:left="0"/>
        <w:jc w:val="both"/>
      </w:pPr>
      <w:r>
        <w:rPr>
          <w:rFonts w:ascii="Times New Roman"/>
          <w:b w:val="false"/>
          <w:i w:val="false"/>
          <w:color w:val="000000"/>
          <w:sz w:val="28"/>
        </w:rPr>
        <w:t>
      Цемент алудың маңызды аса процесі дайын өнімнің сапасы мен кәсіпорынның техникалық-экономикалық көрсеткіштерін қамтамасыз ететін клинкерді күйдіру болып табылады.</w:t>
      </w:r>
    </w:p>
    <w:p>
      <w:pPr>
        <w:spacing w:after="0"/>
        <w:ind w:left="0"/>
        <w:jc w:val="both"/>
      </w:pPr>
      <w:r>
        <w:rPr>
          <w:rFonts w:ascii="Times New Roman"/>
          <w:b w:val="false"/>
          <w:i w:val="false"/>
          <w:color w:val="000000"/>
          <w:sz w:val="28"/>
        </w:rPr>
        <w:t>
      Қазақстан Республикасының цемент зауыттарында клинкерді күйдіруге арналған пештердің 4 түрі орнатылған және жұмыс істейді:</w:t>
      </w:r>
    </w:p>
    <w:p>
      <w:pPr>
        <w:spacing w:after="0"/>
        <w:ind w:left="0"/>
        <w:jc w:val="both"/>
      </w:pPr>
      <w:r>
        <w:rPr>
          <w:rFonts w:ascii="Times New Roman"/>
          <w:b w:val="false"/>
          <w:i w:val="false"/>
          <w:color w:val="000000"/>
          <w:sz w:val="28"/>
        </w:rPr>
        <w:t>
      1) ішкі жылу алмастырғыштары бар дымқыл тәсілді айналмалы ұзын пештер – 10 бірлік;</w:t>
      </w:r>
    </w:p>
    <w:p>
      <w:pPr>
        <w:spacing w:after="0"/>
        <w:ind w:left="0"/>
        <w:jc w:val="both"/>
      </w:pPr>
      <w:r>
        <w:rPr>
          <w:rFonts w:ascii="Times New Roman"/>
          <w:b w:val="false"/>
          <w:i w:val="false"/>
          <w:color w:val="000000"/>
          <w:sz w:val="28"/>
        </w:rPr>
        <w:t>
      2) екі желілі төрт сатылы циклонды жылу алмастырғышы бар құрғақ тәсілді пеш ("Қарцемент" АҚ № 5 пеші) – 1 бірлік;</w:t>
      </w:r>
    </w:p>
    <w:p>
      <w:pPr>
        <w:spacing w:after="0"/>
        <w:ind w:left="0"/>
        <w:jc w:val="both"/>
      </w:pPr>
      <w:r>
        <w:rPr>
          <w:rFonts w:ascii="Times New Roman"/>
          <w:b w:val="false"/>
          <w:i w:val="false"/>
          <w:color w:val="000000"/>
          <w:sz w:val="28"/>
        </w:rPr>
        <w:t>
      3) екі желілі төрт сатылы циклонды жылу алмастырғышы және декарбонизаторы бар құрғақ тәсілді пеш ("Қарцемент" АҚ № 6 пеші) – 1 бірлік;</w:t>
      </w:r>
    </w:p>
    <w:p>
      <w:pPr>
        <w:spacing w:after="0"/>
        <w:ind w:left="0"/>
        <w:jc w:val="both"/>
      </w:pPr>
      <w:r>
        <w:rPr>
          <w:rFonts w:ascii="Times New Roman"/>
          <w:b w:val="false"/>
          <w:i w:val="false"/>
          <w:color w:val="000000"/>
          <w:sz w:val="28"/>
        </w:rPr>
        <w:t>
      4) бес сатылы циклонды жылу алмастырғыштары және декарбонизаторлары бар құрғақ тәсілді пештер – 7 бірлік.</w:t>
      </w:r>
    </w:p>
    <w:p>
      <w:pPr>
        <w:spacing w:after="0"/>
        <w:ind w:left="0"/>
        <w:jc w:val="both"/>
      </w:pPr>
      <w:r>
        <w:rPr>
          <w:rFonts w:ascii="Times New Roman"/>
          <w:b w:val="false"/>
          <w:i w:val="false"/>
          <w:color w:val="000000"/>
          <w:sz w:val="28"/>
        </w:rPr>
        <w:t>
      Дымқыл тәсілді пештер</w:t>
      </w:r>
    </w:p>
    <w:p>
      <w:pPr>
        <w:spacing w:after="0"/>
        <w:ind w:left="0"/>
        <w:jc w:val="both"/>
      </w:pPr>
      <w:r>
        <w:rPr>
          <w:rFonts w:ascii="Times New Roman"/>
          <w:b w:val="false"/>
          <w:i w:val="false"/>
          <w:color w:val="000000"/>
          <w:sz w:val="28"/>
        </w:rPr>
        <w:t xml:space="preserve">
      Цемент клинкерін дымқыл тәсілмен күйдіру ұзындығының диаметріне қатынасы </w:t>
      </w:r>
      <w:r>
        <w:rPr>
          <w:rFonts w:ascii="Times New Roman"/>
          <w:b w:val="false"/>
          <w:i/>
          <w:color w:val="000000"/>
          <w:sz w:val="28"/>
        </w:rPr>
        <w:t>L/D</w:t>
      </w:r>
      <w:r>
        <w:rPr>
          <w:rFonts w:ascii="Times New Roman"/>
          <w:b w:val="false"/>
          <w:i w:val="false"/>
          <w:color w:val="000000"/>
          <w:sz w:val="28"/>
        </w:rPr>
        <w:t> ~ 37 айналмалы ұзын пештерде жүргізіледі. Ең көп таралған пештер – Ø5x185 м "Волга 75" желтартқыш тоңазытқышы бар пештер (3.2-кесте).</w:t>
      </w:r>
    </w:p>
    <w:p>
      <w:pPr>
        <w:spacing w:after="0"/>
        <w:ind w:left="0"/>
        <w:jc w:val="both"/>
      </w:pPr>
      <w:r>
        <w:rPr>
          <w:rFonts w:ascii="Times New Roman"/>
          <w:b w:val="false"/>
          <w:i w:val="false"/>
          <w:color w:val="000000"/>
          <w:sz w:val="28"/>
        </w:rPr>
        <w:t>
      Бұдан басқа, "Бұқтырма цемент компаниясы" ЖШС-да ұзындығы 100 м 2</w:t>
      </w:r>
      <w:r>
        <w:rPr>
          <w:rFonts w:ascii="Times New Roman"/>
          <w:b w:val="false"/>
          <w:i w:val="false"/>
          <w:color w:val="000000"/>
          <w:vertAlign w:val="superscript"/>
        </w:rPr>
        <w:t> </w:t>
      </w:r>
      <w:r>
        <w:rPr>
          <w:rFonts w:ascii="Times New Roman"/>
          <w:b w:val="false"/>
          <w:i w:val="false"/>
          <w:color w:val="000000"/>
          <w:sz w:val="28"/>
        </w:rPr>
        <w:t>пеш орнатылған. 2020 жылы "Бұқтырма цемент компаниясы" ЖШС әк өндірген жоқ. № 2 пеш (100 м) қайтадан цемент клинкерін күйдіруге ауыстырылды.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Қазақстан Республикасының дымқыл тәсілді айналмалы пештерінің техникалық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мөлшері, 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4(3,6)х150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4,5х170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5х185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 жері – зауыт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цемент зауыты" ӨК" ЖШС – 4 бірлік,</w:t>
            </w:r>
          </w:p>
          <w:p>
            <w:pPr>
              <w:spacing w:after="20"/>
              <w:ind w:left="20"/>
              <w:jc w:val="both"/>
            </w:pPr>
            <w:r>
              <w:rPr>
                <w:rFonts w:ascii="Times New Roman"/>
                <w:b w:val="false"/>
                <w:i w:val="false"/>
                <w:color w:val="000000"/>
                <w:sz w:val="20"/>
              </w:rPr>
              <w:t>
"Sas-Tobe Technologies" ЖШС – 2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"Семей цемент зауыты" ӨК" ЖШС –</w:t>
            </w:r>
          </w:p>
          <w:p>
            <w:pPr>
              <w:spacing w:after="20"/>
              <w:ind w:left="20"/>
              <w:jc w:val="both"/>
            </w:pPr>
            <w:r>
              <w:rPr>
                <w:rFonts w:ascii="Times New Roman"/>
                <w:b w:val="false"/>
                <w:i w:val="false"/>
                <w:color w:val="000000"/>
                <w:sz w:val="20"/>
              </w:rPr>
              <w:t>
1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Бұқтырма цем. компаниясы" ЖШС – 2 бірлік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Ұзындықтың орташа диаметрге қатынасы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Астарлаудың ішкі беті, м</w:t>
            </w:r>
            <w:r>
              <w:rPr>
                <w:rFonts w:ascii="Times New Roman"/>
                <w:b w:val="false"/>
                <w:i w:val="false"/>
                <w:color w:val="000000"/>
                <w:vertAlign w:val="super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Пештің көлбеуі,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 айн /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Тіректер саны, дана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Рекуператорлық немесе желтартқыш</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Итергіш желтартқыш</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қозғалтқышының қуаты, кВт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250х2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320х2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Шламның ылғалдылығы 36 % болған кезде жылудың үлестік шығыны, МДж/кг клинкер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Шламның ылғалдылығы 36 % болған кезде пештің өнімділігі, т/тәул.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Пештің үлестік өнімділігі, кг / (м </w:t>
            </w:r>
            <w:r>
              <w:rPr>
                <w:rFonts w:ascii="Times New Roman"/>
                <w:b w:val="false"/>
                <w:i w:val="false"/>
                <w:color w:val="000000"/>
                <w:vertAlign w:val="superscript"/>
              </w:rPr>
              <w:t>2</w:t>
            </w:r>
            <w:r>
              <w:rPr>
                <w:rFonts w:ascii="Times New Roman"/>
                <w:b w:val="false"/>
                <w:i w:val="false"/>
                <w:color w:val="000000"/>
                <w:sz w:val="20"/>
              </w:rPr>
              <w:t>·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28,6 - 26,5</w:t>
            </w:r>
          </w:p>
        </w:tc>
      </w:tr>
    </w:tbl>
    <w:p>
      <w:pPr>
        <w:spacing w:after="0"/>
        <w:ind w:left="0"/>
        <w:jc w:val="both"/>
      </w:pPr>
      <w:r>
        <w:rPr>
          <w:rFonts w:ascii="Times New Roman"/>
          <w:b w:val="false"/>
          <w:i w:val="false"/>
          <w:color w:val="000000"/>
          <w:sz w:val="28"/>
        </w:rPr>
        <w:t>
      Дымқыл тәсілді өндірістің пеш агрегаты (3.30-сурет) ішкі жылу алмастырғыштары бар айналмалы ұзын пешті, шламды қоректендіргішті, жетекті, отын жағуға арналған жанарғыны, түтін сорғышты, клинкер тоңазытқышын, пештен шығатын газдарды тазарту жүйесін қамтиды. Айналмалы пеш болат барабан түрінде болады, ол роликті тіреулерге құрсаулар арқылы тіреледі және минутына 1 – 1,5 айналу жиілігімен айналады. Пеш 3 – 5 %-ға сәл көлбеу. Пештің корпусы ішінен отқа төзімді кірпішпен астарланған.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Пеш қарсы ағын қағидаты бойынша жұмыс істейді. Шлам пештің суық бөлігіне беріледі. Отын жағудан алынған ыстық газдар материалға қарай қозғалады (3.31-сурет).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Пештің бойымен қозғала отырып, материал клинкердің балқу температурасына ~ 1450 °C дейін қызады, ал суық бөлігіне қарай қозғалатын газ ағыны пештің аузындағы алауда өз температурасын 1800 °C-тан ~ 200 °C-қа дейін төмендетеді. 3 электрсүзгіде тазартылғаннан кейін пештен шығатын газдар атмосфераға 1 түтін құбыры арқылы шығарылады. Айналмалы пештен дайын клинкер 11 тоңазытқышқа түседі, онда ол 14, 15 желдеткіштерінен үрлейтін ауамен ~70 °C дейін салқындатылады.</w:t>
      </w:r>
    </w:p>
    <w:p>
      <w:pPr>
        <w:spacing w:after="0"/>
        <w:ind w:left="0"/>
        <w:jc w:val="both"/>
      </w:pPr>
      <w:r>
        <w:rPr>
          <w:rFonts w:ascii="Times New Roman"/>
          <w:b w:val="false"/>
          <w:i w:val="false"/>
          <w:color w:val="000000"/>
          <w:sz w:val="28"/>
        </w:rPr>
        <w:t>
      12, 13 торлары желтартқыштарының ілгері-кейінді қозғалысы есебінен клинкер тоңазытқыштың түсіру бөлігіне, одан әрі 16 ұсатқышқа және 17 тасымалдағышқа тасымалданады. Оны салқындату процесінде клинкер ~ 450 °C дейін қыздырған ауаның бір бөлігі пешке отынның жануы үшін қажетті қайтадан берілетін рекупациялық ауа ретінде қайтарылады. Пеш сорып алатын қайтадан берілетін ауа мөлшері пештің 2 түтінтартқымен реттеледі.</w:t>
      </w:r>
    </w:p>
    <w:p>
      <w:pPr>
        <w:spacing w:after="0"/>
        <w:ind w:left="0"/>
        <w:jc w:val="both"/>
      </w:pPr>
      <w:r>
        <w:rPr>
          <w:rFonts w:ascii="Times New Roman"/>
          <w:b w:val="false"/>
          <w:i w:val="false"/>
          <w:color w:val="000000"/>
          <w:sz w:val="28"/>
        </w:rPr>
        <w:t>
      Температурасы ~ 120 °C болатын тоңазытқыштан артық ауа 18 тозаң тұтқышта тазартылғаннан кейін 19 желдеткішпен алынып, атмосфераға шығарылады. Клинкер тоңазытқышының жұмысы отын шығынына, астардың төзімділігіне және клинкердің сапасына айтарлықтай әсерін тигізеді.</w:t>
      </w:r>
    </w:p>
    <w:p>
      <w:pPr>
        <w:spacing w:after="0"/>
        <w:ind w:left="0"/>
        <w:jc w:val="both"/>
      </w:pPr>
      <w:r>
        <w:rPr>
          <w:rFonts w:ascii="Times New Roman"/>
          <w:b w:val="false"/>
          <w:i w:val="false"/>
          <w:color w:val="000000"/>
          <w:sz w:val="28"/>
        </w:rPr>
        <w:t>
      Пештің жылу алмастырғыш құрылғылары отын шығынын азайтуға арналған және мыналарды қамтамасыз етуі керек:</w:t>
      </w:r>
    </w:p>
    <w:p>
      <w:pPr>
        <w:spacing w:after="0"/>
        <w:ind w:left="0"/>
        <w:jc w:val="both"/>
      </w:pPr>
      <w:r>
        <w:rPr>
          <w:rFonts w:ascii="Times New Roman"/>
          <w:b w:val="false"/>
          <w:i w:val="false"/>
          <w:color w:val="000000"/>
          <w:sz w:val="28"/>
        </w:rPr>
        <w:t>
      материал мен газ ағыны арасындағы қарқынды жылу алмасу;</w:t>
      </w:r>
    </w:p>
    <w:p>
      <w:pPr>
        <w:spacing w:after="0"/>
        <w:ind w:left="0"/>
        <w:jc w:val="both"/>
      </w:pPr>
      <w:r>
        <w:rPr>
          <w:rFonts w:ascii="Times New Roman"/>
          <w:b w:val="false"/>
          <w:i w:val="false"/>
          <w:color w:val="000000"/>
          <w:sz w:val="28"/>
        </w:rPr>
        <w:t>
      тізбектерді ұзақ пайдалану, олардың күйіп кетуіне жол бермеу;</w:t>
      </w:r>
    </w:p>
    <w:p>
      <w:pPr>
        <w:spacing w:after="0"/>
        <w:ind w:left="0"/>
        <w:jc w:val="both"/>
      </w:pPr>
      <w:r>
        <w:rPr>
          <w:rFonts w:ascii="Times New Roman"/>
          <w:b w:val="false"/>
          <w:i w:val="false"/>
          <w:color w:val="000000"/>
          <w:sz w:val="28"/>
        </w:rPr>
        <w:t>
      әртүрлі учаскелерде материалды ұтымды жылжыту;</w:t>
      </w:r>
    </w:p>
    <w:p>
      <w:pPr>
        <w:spacing w:after="0"/>
        <w:ind w:left="0"/>
        <w:jc w:val="both"/>
      </w:pPr>
      <w:r>
        <w:rPr>
          <w:rFonts w:ascii="Times New Roman"/>
          <w:b w:val="false"/>
          <w:i w:val="false"/>
          <w:color w:val="000000"/>
          <w:sz w:val="28"/>
        </w:rPr>
        <w:t>
      кейбір шикізат үшін түйіршіктерді қалыптастыру және сақтау;</w:t>
      </w:r>
    </w:p>
    <w:p>
      <w:pPr>
        <w:spacing w:after="0"/>
        <w:ind w:left="0"/>
        <w:jc w:val="both"/>
      </w:pPr>
      <w:r>
        <w:rPr>
          <w:rFonts w:ascii="Times New Roman"/>
          <w:b w:val="false"/>
          <w:i w:val="false"/>
          <w:color w:val="000000"/>
          <w:sz w:val="28"/>
        </w:rPr>
        <w:t>
      пеште шеңберлердің түзілуіне жол бермеу;</w:t>
      </w:r>
    </w:p>
    <w:p>
      <w:pPr>
        <w:spacing w:after="0"/>
        <w:ind w:left="0"/>
        <w:jc w:val="both"/>
      </w:pPr>
      <w:r>
        <w:rPr>
          <w:rFonts w:ascii="Times New Roman"/>
          <w:b w:val="false"/>
          <w:i w:val="false"/>
          <w:color w:val="000000"/>
          <w:sz w:val="28"/>
        </w:rPr>
        <w:t>
      газ ағынына төмен қарсылық;</w:t>
      </w:r>
    </w:p>
    <w:p>
      <w:pPr>
        <w:spacing w:after="0"/>
        <w:ind w:left="0"/>
        <w:jc w:val="both"/>
      </w:pPr>
      <w:r>
        <w:rPr>
          <w:rFonts w:ascii="Times New Roman"/>
          <w:b w:val="false"/>
          <w:i w:val="false"/>
          <w:color w:val="000000"/>
          <w:sz w:val="28"/>
        </w:rPr>
        <w:t>
      тозаң әкетілуі төмен.</w:t>
      </w:r>
    </w:p>
    <w:p>
      <w:pPr>
        <w:spacing w:after="0"/>
        <w:ind w:left="0"/>
        <w:jc w:val="both"/>
      </w:pPr>
      <w:r>
        <w:rPr>
          <w:rFonts w:ascii="Times New Roman"/>
          <w:b w:val="false"/>
          <w:i w:val="false"/>
          <w:color w:val="000000"/>
          <w:sz w:val="28"/>
        </w:rPr>
        <w:t>
      Жылу алмастырғыш құрылғылар кешені, әдетте, материалдың температурасы 500 °C-қа дейін болатын және тізбекті кілемшелер түрінде жасалған тізбекті перделер мен тізбекті перифериялық жылу алмастырғыштардан тұрады.</w:t>
      </w:r>
    </w:p>
    <w:p>
      <w:pPr>
        <w:spacing w:after="0"/>
        <w:ind w:left="0"/>
        <w:jc w:val="both"/>
      </w:pPr>
      <w:r>
        <w:rPr>
          <w:rFonts w:ascii="Times New Roman"/>
          <w:b w:val="false"/>
          <w:i w:val="false"/>
          <w:color w:val="000000"/>
          <w:sz w:val="28"/>
        </w:rPr>
        <w:t>
      Тізбекті жылу алмастырғыштар әдетте пеш ұзындығының 25 – 35 %-ын алып жатады. Пеш тізбектің бастапқы бөлігінде айналған кезде жылу газ ағынынан конвекция арқылы тікелей берілетін шлам пленкасымен жабылады. Шламды ішінара кептіріп, шекті ылғалдылыққа қол жеткізгеннен кейін материал тізбектен төгіліп, регенеративті жылу алмасу қамтамасыз етіледі, өйткені тізбек газ ағынында жоғарғы позицияда қызады және оған батырылған кезде материалға жылу береді.</w:t>
      </w:r>
    </w:p>
    <w:bookmarkStart w:name="z105" w:id="78"/>
    <w:p>
      <w:pPr>
        <w:spacing w:after="0"/>
        <w:ind w:left="0"/>
        <w:jc w:val="both"/>
      </w:pPr>
      <w:r>
        <w:rPr>
          <w:rFonts w:ascii="Times New Roman"/>
          <w:b w:val="false"/>
          <w:i w:val="false"/>
          <w:color w:val="000000"/>
          <w:sz w:val="28"/>
        </w:rPr>
        <w:t xml:space="preserve">
      </w:t>
      </w:r>
      <w:r>
        <w:rPr>
          <w:rFonts w:ascii="Times New Roman"/>
          <w:b/>
          <w:i w:val="false"/>
          <w:color w:val="000000"/>
          <w:sz w:val="28"/>
        </w:rPr>
        <w:t>Құрғақ тәсілді пештер</w:t>
      </w:r>
    </w:p>
    <w:bookmarkEnd w:id="78"/>
    <w:p>
      <w:pPr>
        <w:spacing w:after="0"/>
        <w:ind w:left="0"/>
        <w:jc w:val="both"/>
      </w:pPr>
      <w:r>
        <w:rPr>
          <w:rFonts w:ascii="Times New Roman"/>
          <w:b w:val="false"/>
          <w:i w:val="false"/>
          <w:color w:val="000000"/>
          <w:sz w:val="28"/>
        </w:rPr>
        <w:t>
      "Гумбольдт" фирмасының жылу алмастырғыштары бар пештерінде күйдіру процесі екі кезеңге бөлінеді; кәдімгі күйдіру барабаны едәуір қысқартылады, ал шикізат ұнын жылыту және ішінара декарбонизациялау циклонды жылу алмастырғышта жүзеге асырылады (3.32-сурет).</w:t>
      </w:r>
    </w:p>
    <w:p>
      <w:pPr>
        <w:spacing w:after="0"/>
        <w:ind w:left="0"/>
        <w:jc w:val="both"/>
      </w:pPr>
      <w:r>
        <w:rPr>
          <w:rFonts w:ascii="Times New Roman"/>
          <w:b w:val="false"/>
          <w:i w:val="false"/>
          <w:color w:val="000000"/>
          <w:sz w:val="28"/>
        </w:rPr>
        <w:t>
      Пештің параметрлері және газ ағыны мен материалдың қозғалысы 3.33- суретте көрсетілген.</w:t>
      </w:r>
    </w:p>
    <w:p>
      <w:pPr>
        <w:spacing w:after="0"/>
        <w:ind w:left="0"/>
        <w:jc w:val="both"/>
      </w:pPr>
      <w:r>
        <w:rPr>
          <w:rFonts w:ascii="Times New Roman"/>
          <w:b w:val="false"/>
          <w:i w:val="false"/>
          <w:color w:val="000000"/>
          <w:sz w:val="28"/>
        </w:rPr>
        <w:t>
      Жылу алмастырғыш бір-бірінің үстінде орналасқан циклондардан тұрады. Әрбір циклон мен тиісті газ құбыры жылудың бір сатысын құрайды. Негізгі жылу алмасу циклондар арасындағы газ құбырларындағы газ бен материалдың тікелей ағынында жүзеге асырылады. Циклондардың өзінде қарсы ағын пайда болады: газ ағынынан центрифугалық күшке байланысты бөлінетін материал төмен қарай бағытталады, ал тозаңнан тазартылған газ түтінтартқымен жоғары сорылады. Осындай бір пеш "Кар Цемент" АҚ-да орнатылған.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Пеш артындағы декарбонизатор енгізілген соң цемент клинкерін күйдіру процесі одан әрі қарыштап дамыды (3.34-сурет). </w:t>
      </w:r>
    </w:p>
    <w:p>
      <w:pPr>
        <w:spacing w:after="0"/>
        <w:ind w:left="0"/>
        <w:jc w:val="both"/>
      </w:pPr>
      <w:r>
        <w:rPr>
          <w:rFonts w:ascii="Times New Roman"/>
          <w:b w:val="false"/>
          <w:i w:val="false"/>
          <w:color w:val="000000"/>
          <w:sz w:val="28"/>
        </w:rPr>
        <w:t>
      Жаңа шешімнің қағидаты құрғақ тәсілде жылуды ең көп қажет ететін аймақ – 60 % дейін жылуды тұтынатын декарбонизация аймағы айналмалы пештен суспензиялық жылу алмастырғышқа шығарылатынында, мұнда жылу алмасу жылдамдығы айналмалы пешке қарағанда бірнеше есе жоғары [7]. Бұл айналмалы пештің көлемін азайтуға, тәулігіне 10 – 12 мың тонна клинкер қуаты бар қондырғылар құруға және пештің өнімділігін 500 т/сағ дейін арттыруға мүмкіндік берді (3.35-сурет).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"Стандарт Цемент" ЖШС-да, "Каспий Цемент" ЖШС-да өнімділігі тәулігіне 2500 тонна Ø4х60 м айналмалы пеші бар бір желілі бес сатылы циклонды жылу алмастырғыштар мен декарбонизаторлар орнатылған.</w:t>
      </w:r>
    </w:p>
    <w:p>
      <w:pPr>
        <w:spacing w:after="0"/>
        <w:ind w:left="0"/>
        <w:jc w:val="both"/>
      </w:pPr>
      <w:r>
        <w:rPr>
          <w:rFonts w:ascii="Times New Roman"/>
          <w:b w:val="false"/>
          <w:i w:val="false"/>
          <w:color w:val="000000"/>
          <w:sz w:val="28"/>
        </w:rPr>
        <w:t xml:space="preserve">
      "Шымкентцемент" АҚ, "Жамбыл Цемент" ЖШС және "Гежуба Шиелі Цемент" ЖШС-да өнімділігі 3400 т/тәул. Ø4,2х60 м айналмалы пеші бар бір желілі бес сатылы циклонды жылу алмастырғыштар мен декарбонизаторлар орнатылған. </w:t>
      </w:r>
    </w:p>
    <w:p>
      <w:pPr>
        <w:spacing w:after="0"/>
        <w:ind w:left="0"/>
        <w:jc w:val="both"/>
      </w:pPr>
      <w:r>
        <w:rPr>
          <w:rFonts w:ascii="Times New Roman"/>
          <w:b w:val="false"/>
          <w:i w:val="false"/>
          <w:color w:val="000000"/>
          <w:sz w:val="28"/>
        </w:rPr>
        <w:t>
      "Рудный цемент зауыты" ЖШС-да өнімділігі 1500 тонна/тәул. пеш орнатылған. "Көкше-цемент" ӨБ" ЖШС-да өнімділігі 5500 тонна/тәул., мөлшері Ø 5,25х62 м пеш орнатылған.</w:t>
      </w:r>
    </w:p>
    <w:p>
      <w:pPr>
        <w:spacing w:after="0"/>
        <w:ind w:left="0"/>
        <w:jc w:val="both"/>
      </w:pPr>
      <w:r>
        <w:rPr>
          <w:rFonts w:ascii="Times New Roman"/>
          <w:b w:val="false"/>
          <w:i w:val="false"/>
          <w:color w:val="000000"/>
          <w:sz w:val="28"/>
        </w:rPr>
        <w:t>
      "Стандарт Цемент" ЖШС-да циклонды жылу алмастырғыштардың сатылары арасында TTF типті декарбонизатор орнатылған, мөлшері – Ø 5600x44530 мм. Жанарғылар саны – 4 дана. Декарбонизаторда барлық отынның 55 – 64 %-ы жағылады.</w:t>
      </w:r>
    </w:p>
    <w:bookmarkStart w:name="z106" w:id="79"/>
    <w:p>
      <w:pPr>
        <w:spacing w:after="0"/>
        <w:ind w:left="0"/>
        <w:jc w:val="both"/>
      </w:pPr>
      <w:r>
        <w:rPr>
          <w:rFonts w:ascii="Times New Roman"/>
          <w:b w:val="false"/>
          <w:i w:val="false"/>
          <w:color w:val="000000"/>
          <w:sz w:val="28"/>
        </w:rPr>
        <w:t xml:space="preserve">
      </w:t>
      </w:r>
      <w:r>
        <w:rPr>
          <w:rFonts w:ascii="Times New Roman"/>
          <w:b/>
          <w:i w:val="false"/>
          <w:color w:val="000000"/>
          <w:sz w:val="28"/>
        </w:rPr>
        <w:t>3.1.9. Клинкерді салқындату</w:t>
      </w:r>
    </w:p>
    <w:bookmarkEnd w:id="79"/>
    <w:p>
      <w:pPr>
        <w:spacing w:after="0"/>
        <w:ind w:left="0"/>
        <w:jc w:val="both"/>
      </w:pPr>
      <w:r>
        <w:rPr>
          <w:rFonts w:ascii="Times New Roman"/>
          <w:b w:val="false"/>
          <w:i w:val="false"/>
          <w:color w:val="000000"/>
          <w:sz w:val="28"/>
        </w:rPr>
        <w:t>
      Клинкер тоңазытқышы пеш жүйесінің ажырамас бөлігі болып табылады және күйдіру қондырғысының өнімділігі мен тиімділігіне, басқаша айтқанда, қондырғының жылу тиімділігіне және нәтижесінде өндірістік қызметтің қоршаған ортаға әсеріне қатты ықпал етеді.</w:t>
      </w:r>
    </w:p>
    <w:p>
      <w:pPr>
        <w:spacing w:after="0"/>
        <w:ind w:left="0"/>
        <w:jc w:val="both"/>
      </w:pPr>
      <w:r>
        <w:rPr>
          <w:rFonts w:ascii="Times New Roman"/>
          <w:b w:val="false"/>
          <w:i w:val="false"/>
          <w:color w:val="000000"/>
          <w:sz w:val="28"/>
        </w:rPr>
        <w:t>
      Клинкер тоңазытқышы екі міндетті орындайды: оны процеске қайтару үшін ыстық (1450 °C) клинкерден мүмкіндігінше көп жылу алу және клинкердің температурасын ағыннан төмен орналасқан жабдыққа сәйкес келетін деңгейге дейін төмендету.</w:t>
      </w:r>
    </w:p>
    <w:p>
      <w:pPr>
        <w:spacing w:after="0"/>
        <w:ind w:left="0"/>
        <w:jc w:val="both"/>
      </w:pPr>
      <w:r>
        <w:rPr>
          <w:rFonts w:ascii="Times New Roman"/>
          <w:b w:val="false"/>
          <w:i w:val="false"/>
          <w:color w:val="000000"/>
          <w:sz w:val="28"/>
        </w:rPr>
        <w:t>
      Айналмалы пештердің салқындатушы бөлігінен клинкер 1100 – 1300 °C температурамен шығады. Оны дереу салқындату керек. Клинкердің салқындауы құрылымға, минералогиялық құрамға, ұнтақтауға, тиісінше, одан алынған цементтің сапасына айтарлықтай әсер етеді.</w:t>
      </w:r>
    </w:p>
    <w:p>
      <w:pPr>
        <w:spacing w:after="0"/>
        <w:ind w:left="0"/>
        <w:jc w:val="both"/>
      </w:pPr>
      <w:r>
        <w:rPr>
          <w:rFonts w:ascii="Times New Roman"/>
          <w:b w:val="false"/>
          <w:i w:val="false"/>
          <w:color w:val="000000"/>
          <w:sz w:val="28"/>
        </w:rPr>
        <w:t>
      Қазақстанның цемент зауыттарында клинкер тоңазытқыштарының үш түрі орнатылған:</w:t>
      </w:r>
    </w:p>
    <w:p>
      <w:pPr>
        <w:spacing w:after="0"/>
        <w:ind w:left="0"/>
        <w:jc w:val="both"/>
      </w:pPr>
      <w:r>
        <w:rPr>
          <w:rFonts w:ascii="Times New Roman"/>
          <w:b w:val="false"/>
          <w:i w:val="false"/>
          <w:color w:val="000000"/>
          <w:sz w:val="28"/>
        </w:rPr>
        <w:t>
      барабандары айналмалы пештің шығыс басының айналасына орналасқан рекуператорлық (планетарлық);</w:t>
      </w:r>
    </w:p>
    <w:p>
      <w:pPr>
        <w:spacing w:after="0"/>
        <w:ind w:left="0"/>
        <w:jc w:val="both"/>
      </w:pPr>
      <w:r>
        <w:rPr>
          <w:rFonts w:ascii="Times New Roman"/>
          <w:b w:val="false"/>
          <w:i w:val="false"/>
          <w:color w:val="000000"/>
          <w:sz w:val="28"/>
        </w:rPr>
        <w:t>
      шығысқа және айналмалы пештің астына орналасқан барабанды (құбырлы), көбінесе кері конфигурацияда (қазақстандық зауыттарда мұндай тоңазытқыштар орнатылмаған);</w:t>
      </w:r>
    </w:p>
    <w:p>
      <w:pPr>
        <w:spacing w:after="0"/>
        <w:ind w:left="0"/>
        <w:jc w:val="both"/>
      </w:pPr>
      <w:r>
        <w:rPr>
          <w:rFonts w:ascii="Times New Roman"/>
          <w:b w:val="false"/>
          <w:i w:val="false"/>
          <w:color w:val="000000"/>
          <w:sz w:val="28"/>
        </w:rPr>
        <w:t>
      желтартқыштық, мұнда пештен клинкер ауа өткізгіш торда жатқан клинкер қабатына беріледі және салқындатуға қоршаған ауа ағынын клинкер қабаты арқылы жоғары қарай өткізу жолымен қол жеткізіледі.</w:t>
      </w:r>
    </w:p>
    <w:p>
      <w:pPr>
        <w:spacing w:after="0"/>
        <w:ind w:left="0"/>
        <w:jc w:val="both"/>
      </w:pPr>
      <w:r>
        <w:rPr>
          <w:rFonts w:ascii="Times New Roman"/>
          <w:b w:val="false"/>
          <w:i w:val="false"/>
          <w:color w:val="000000"/>
          <w:sz w:val="28"/>
        </w:rPr>
        <w:t>
      Рекуператорлық тоңазытқыштар "Семей цемент зауыты" ӨК" ЖШС-ның үш пешіне және "Бұқтырма цемент компаниясы" ЖШС-ның екі пешіне орнатылған. Рекуператорлық тоңазытқыштың пайдалы әсер коэффициенті (п. ә. к.) – 65 – 70 %. Тоңазытқыштан шығатын клинкердің температурасы – 120 – 200 °C, дымқыл тәсілді пешке кіретін екінші ауа 500 – 650 °C дейін. Бұл тоңазытқыштарды пайдалану оңай, тозаң шығарындылары жоқ, электр энергиясына қосымша шығыс қажет емес. Кемшіліктері: пешке кіретін ауа мөлшерін реттеудің қиындығы, айналмалы пештің ыстық бөлігі жұмысының күрделі болуы, барабандардың біркелкі жүктелмеуі және олардың қызып кетуі.</w:t>
      </w:r>
    </w:p>
    <w:p>
      <w:pPr>
        <w:spacing w:after="0"/>
        <w:ind w:left="0"/>
        <w:jc w:val="both"/>
      </w:pPr>
      <w:r>
        <w:rPr>
          <w:rFonts w:ascii="Times New Roman"/>
          <w:b w:val="false"/>
          <w:i w:val="false"/>
          <w:color w:val="000000"/>
          <w:sz w:val="28"/>
        </w:rPr>
        <w:t>
      Желтартқыштық тоңазытқыштар анағұрлым тиімдірек және көп таралған. Клинкерді салқындату ыстық клинкер қабаты арқылы ауаны сору жолымен жүзеге асырылады. Желтартқыштық тоңазытқыштарда жеке желтартқыштар – паллеталардан тұратын желтартқышты тор бар, онда ыстық клинкер 150 – 300 мм қабатқа бөлінеді. Суық ауа тордың астына беріліп, клинкер қабатына өтеді және оны 50 – 80 °C дейін салқындатады.</w:t>
      </w:r>
    </w:p>
    <w:p>
      <w:pPr>
        <w:spacing w:after="0"/>
        <w:ind w:left="0"/>
        <w:jc w:val="both"/>
      </w:pPr>
      <w:r>
        <w:rPr>
          <w:rFonts w:ascii="Times New Roman"/>
          <w:b w:val="false"/>
          <w:i w:val="false"/>
          <w:color w:val="000000"/>
          <w:sz w:val="28"/>
        </w:rPr>
        <w:t>
      Клинкердің желтартқышты тордың бойымен қозғалуы жылжымалы желтартқыштардың ілгері-кейінді қозғалысының есебінен жүреді. Салқындатылған клинкер 14 балғалы ұсатқыштан өтіп, ірі кесектерді ұсақтау үшін 12 клинкер транспортерінің қабылдау құрылғысына құйылады. Артық ауа 2 циклондағы клинкер тозаңынан тазартылады және желдеткіш арқылы атмосфераға шығарылады (3.36-сурет).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3.36-сурет. "Волга" типті екі сатылы итергіш желтартқыштық тоңазытқыштың схемасы</w:t>
      </w:r>
    </w:p>
    <w:p>
      <w:pPr>
        <w:spacing w:after="0"/>
        <w:ind w:left="0"/>
        <w:jc w:val="both"/>
      </w:pPr>
      <w:r>
        <w:rPr>
          <w:rFonts w:ascii="Times New Roman"/>
          <w:b w:val="false"/>
          <w:i w:val="false"/>
          <w:color w:val="000000"/>
          <w:sz w:val="28"/>
        </w:rPr>
        <w:t>
      "Волга" тоңазытқыштарының өнімділігі 25 т/сағ. Салқындату уақыты 0,25 – 0,5 сағат. Тордың ауданы 41,5-тен 157 м</w:t>
      </w:r>
      <w:r>
        <w:rPr>
          <w:rFonts w:ascii="Times New Roman"/>
          <w:b w:val="false"/>
          <w:i w:val="false"/>
          <w:color w:val="000000"/>
          <w:vertAlign w:val="superscript"/>
        </w:rPr>
        <w:t>2</w:t>
      </w:r>
      <w:r>
        <w:rPr>
          <w:rFonts w:ascii="Times New Roman"/>
          <w:b w:val="false"/>
          <w:i w:val="false"/>
          <w:color w:val="000000"/>
          <w:sz w:val="28"/>
        </w:rPr>
        <w:t>-ге дейін. Жылжымалы желтартқыштар 6 – 18 жүріс/мин жасайды. Желтартқыштық тоңазытқыштардың п.ә.к. 70 – 85 % құрайды.</w:t>
      </w:r>
    </w:p>
    <w:p>
      <w:pPr>
        <w:spacing w:after="0"/>
        <w:ind w:left="0"/>
        <w:jc w:val="both"/>
      </w:pPr>
      <w:r>
        <w:rPr>
          <w:rFonts w:ascii="Times New Roman"/>
          <w:b w:val="false"/>
          <w:i w:val="false"/>
          <w:color w:val="000000"/>
          <w:sz w:val="28"/>
        </w:rPr>
        <w:t>
      Желтартқыштық тоңазытқыштардың үлестік өнімділігі жоғары (800 – 900 кг/(м</w:t>
      </w:r>
      <w:r>
        <w:rPr>
          <w:rFonts w:ascii="Times New Roman"/>
          <w:b w:val="false"/>
          <w:i w:val="false"/>
          <w:color w:val="000000"/>
          <w:vertAlign w:val="superscript"/>
        </w:rPr>
        <w:t>2</w:t>
      </w:r>
      <w:r>
        <w:rPr>
          <w:rFonts w:ascii="Times New Roman"/>
          <w:b w:val="false"/>
          <w:i w:val="false"/>
          <w:color w:val="000000"/>
          <w:sz w:val="28"/>
        </w:rPr>
        <w:t>·сағ) және клинкер 50 – 80 </w:t>
      </w:r>
      <w:r>
        <w:rPr>
          <w:rFonts w:ascii="Times New Roman"/>
          <w:b w:val="false"/>
          <w:i w:val="false"/>
          <w:color w:val="000000"/>
          <w:vertAlign w:val="superscript"/>
        </w:rPr>
        <w:t>о</w:t>
      </w:r>
      <w:r>
        <w:rPr>
          <w:rFonts w:ascii="Times New Roman"/>
          <w:b w:val="false"/>
          <w:i w:val="false"/>
          <w:color w:val="000000"/>
          <w:sz w:val="28"/>
        </w:rPr>
        <w:t>С дейін терең салқындатылады. Желтартқыштық тоңазытқыштар "Семей цемент зауыты" ӨК" ЖШС-ның 1 пешіне, "Бұқтырма цемент компаниясы" ЖШС-ның екі пешіне, сондай-ақ "Көкше Цемент" ЖШС-дан басқа құрғақ тәсілді зауыттарға орнатылған.</w:t>
      </w:r>
    </w:p>
    <w:p>
      <w:pPr>
        <w:spacing w:after="0"/>
        <w:ind w:left="0"/>
        <w:jc w:val="both"/>
      </w:pPr>
      <w:r>
        <w:rPr>
          <w:rFonts w:ascii="Times New Roman"/>
          <w:b w:val="false"/>
          <w:i w:val="false"/>
          <w:color w:val="000000"/>
          <w:sz w:val="28"/>
        </w:rPr>
        <w:t xml:space="preserve">
      Ригельді тоңазытқыштар "Sas-Tobe Technologies" ЖШС-ның екі пешіне орнатылып, 2019 жылы қайта монтаждалды. </w:t>
      </w:r>
    </w:p>
    <w:p>
      <w:pPr>
        <w:spacing w:after="0"/>
        <w:ind w:left="0"/>
        <w:jc w:val="both"/>
      </w:pPr>
      <w:r>
        <w:rPr>
          <w:rFonts w:ascii="Times New Roman"/>
          <w:b w:val="false"/>
          <w:i w:val="false"/>
          <w:color w:val="000000"/>
          <w:sz w:val="28"/>
        </w:rPr>
        <w:t xml:space="preserve">
      2000-шы жылдары клинкерді салқындатудың мүлдем жаңа тұжырымдамасына негізделген клинкерлік тоңазытқыштардың өнімділігі жоғары жаңа буыны пайда болды. Бұл тоңазытқыштардың негізгі идеясы клинкерді жылжыту жүйелері мен ауа тарату жүйесін оларды барынша оңтайландыру мақсатында бөлуге негізделген. </w:t>
      </w:r>
    </w:p>
    <w:p>
      <w:pPr>
        <w:spacing w:after="0"/>
        <w:ind w:left="0"/>
        <w:jc w:val="both"/>
      </w:pPr>
      <w:r>
        <w:rPr>
          <w:rFonts w:ascii="Times New Roman"/>
          <w:b w:val="false"/>
          <w:i w:val="false"/>
          <w:color w:val="000000"/>
          <w:sz w:val="28"/>
        </w:rPr>
        <w:t>
      Желтартқыштары ілгері-кейінді қозғалатын кәдімгі тоңазытқышпен салыстырғанда тоңазытқыштардың жаңа түрінде желтартқыштарды оқшаулап тұратын ауа пайдаланылмайды және қолданылатын барлық операциялар үшін ауа тарату оңтайландырылған.</w:t>
      </w:r>
    </w:p>
    <w:p>
      <w:pPr>
        <w:spacing w:after="0"/>
        <w:ind w:left="0"/>
        <w:jc w:val="both"/>
      </w:pPr>
      <w:r>
        <w:rPr>
          <w:rFonts w:ascii="Times New Roman"/>
          <w:b w:val="false"/>
          <w:i w:val="false"/>
          <w:color w:val="000000"/>
          <w:sz w:val="28"/>
        </w:rPr>
        <w:t>
      Тоңазытқыштардың осы түрлерінің негізгі ерекшеліктері:</w:t>
      </w:r>
    </w:p>
    <w:p>
      <w:pPr>
        <w:spacing w:after="0"/>
        <w:ind w:left="0"/>
        <w:jc w:val="both"/>
      </w:pPr>
      <w:r>
        <w:rPr>
          <w:rFonts w:ascii="Times New Roman"/>
          <w:b w:val="false"/>
          <w:i w:val="false"/>
          <w:color w:val="000000"/>
          <w:sz w:val="28"/>
        </w:rPr>
        <w:t>
      көлбеу немесе көлденең бекітілген бір желтартқыш тор;</w:t>
      </w:r>
    </w:p>
    <w:p>
      <w:pPr>
        <w:spacing w:after="0"/>
        <w:ind w:left="0"/>
        <w:jc w:val="both"/>
      </w:pPr>
      <w:r>
        <w:rPr>
          <w:rFonts w:ascii="Times New Roman"/>
          <w:b w:val="false"/>
          <w:i w:val="false"/>
          <w:color w:val="000000"/>
          <w:sz w:val="28"/>
        </w:rPr>
        <w:t>
      клинкер айқастырмамен, қозғалмалы еденмен немесе ұқсас құрылғылармен тасымалданады және ауа тарату жүйесінен бөлінген;</w:t>
      </w:r>
    </w:p>
    <w:p>
      <w:pPr>
        <w:spacing w:after="0"/>
        <w:ind w:left="0"/>
        <w:jc w:val="both"/>
      </w:pPr>
      <w:r>
        <w:rPr>
          <w:rFonts w:ascii="Times New Roman"/>
          <w:b w:val="false"/>
          <w:i w:val="false"/>
          <w:color w:val="000000"/>
          <w:sz w:val="28"/>
        </w:rPr>
        <w:t>
      клинкердің тордың астына төгілуі жойылды;</w:t>
      </w:r>
    </w:p>
    <w:p>
      <w:pPr>
        <w:spacing w:after="0"/>
        <w:ind w:left="0"/>
        <w:jc w:val="both"/>
      </w:pPr>
      <w:r>
        <w:rPr>
          <w:rFonts w:ascii="Times New Roman"/>
          <w:b w:val="false"/>
          <w:i w:val="false"/>
          <w:color w:val="000000"/>
          <w:sz w:val="28"/>
        </w:rPr>
        <w:t>
      оқшаулағыш ауа алып тасталды және ауаның таралуын автоматты бақылау жүйесі қосылды.</w:t>
      </w:r>
    </w:p>
    <w:p>
      <w:pPr>
        <w:spacing w:after="0"/>
        <w:ind w:left="0"/>
        <w:jc w:val="both"/>
      </w:pPr>
      <w:r>
        <w:rPr>
          <w:rFonts w:ascii="Times New Roman"/>
          <w:b w:val="false"/>
          <w:i w:val="false"/>
          <w:color w:val="000000"/>
          <w:sz w:val="28"/>
        </w:rPr>
        <w:t>
      KHD Humboldt Wedag фирмасының PYROFLOOR тоңазытқышы қоршау корпусынан, клинкер қозғалатын желтартқыш тордан, ауаны клинкер қабаты арқылы үрлейтін тор клапанынан және артық ауаны тазартуға және атмосфераға шығаруға арналған аспирациялық жүйеден тұрады (3.37-сурет).</w:t>
      </w:r>
    </w:p>
    <w:p>
      <w:pPr>
        <w:spacing w:after="0"/>
        <w:ind w:left="0"/>
        <w:jc w:val="both"/>
      </w:pPr>
      <w:r>
        <w:rPr>
          <w:rFonts w:ascii="Times New Roman"/>
          <w:b w:val="false"/>
          <w:i w:val="false"/>
          <w:color w:val="000000"/>
          <w:sz w:val="28"/>
        </w:rPr>
        <w:t>
      "Көкше Цемент" ӨБ" ЖШС-да клинкерді салқындату үшін өнімділігі тәулігіне 5500 т болатын SF (Smidth-Fuller) көлденең тоңазытқыш орнатылған. Желтартқыш тордың ауданы 139 м</w:t>
      </w:r>
      <w:r>
        <w:rPr>
          <w:rFonts w:ascii="Times New Roman"/>
          <w:b w:val="false"/>
          <w:i w:val="false"/>
          <w:color w:val="000000"/>
          <w:vertAlign w:val="superscript"/>
        </w:rPr>
        <w:t>2 </w:t>
      </w:r>
      <w:r>
        <w:rPr>
          <w:rFonts w:ascii="Times New Roman"/>
          <w:b w:val="false"/>
          <w:i w:val="false"/>
          <w:color w:val="000000"/>
          <w:sz w:val="28"/>
        </w:rPr>
        <w:t xml:space="preserve">құрайды (3.38-сурет). </w:t>
      </w:r>
    </w:p>
    <w:p>
      <w:pPr>
        <w:spacing w:after="0"/>
        <w:ind w:left="0"/>
        <w:jc w:val="both"/>
      </w:pPr>
      <w:r>
        <w:rPr>
          <w:rFonts w:ascii="Times New Roman"/>
          <w:b w:val="false"/>
          <w:i w:val="false"/>
          <w:color w:val="000000"/>
          <w:sz w:val="28"/>
        </w:rPr>
        <w:t>
      Тоңазытқыш конструкциясының ерекшелігі – клинкердің қозғалмайтын желтартқыш торлардың үстінен қозғалатын ригельдердің көмегімен қозғалып, ал ағынның әр тордағы механикалық реттегіштердің көмегімен басқарылуында.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Клинкерді салқындату үшін "Стандарт Цемент" ЖШС-да өнімділігі тәулігіне 2800 т болатын, ұсатқышы бар ТС-1168 желтартқыш торлы тоңазытқышы орнатылған. Екінші рет берілетін ауа температурасы 970 – 1100 °C. Ауаны тозаңнан тазарту үшін тоңазытқыштан кейін электрсүзгілер орнатылған.</w:t>
      </w:r>
    </w:p>
    <w:bookmarkStart w:name="z107" w:id="80"/>
    <w:p>
      <w:pPr>
        <w:spacing w:after="0"/>
        <w:ind w:left="0"/>
        <w:jc w:val="both"/>
      </w:pPr>
      <w:r>
        <w:rPr>
          <w:rFonts w:ascii="Times New Roman"/>
          <w:b w:val="false"/>
          <w:i w:val="false"/>
          <w:color w:val="000000"/>
          <w:sz w:val="28"/>
        </w:rPr>
        <w:t xml:space="preserve">
      </w:t>
      </w:r>
      <w:r>
        <w:rPr>
          <w:rFonts w:ascii="Times New Roman"/>
          <w:b/>
          <w:i w:val="false"/>
          <w:color w:val="000000"/>
          <w:sz w:val="28"/>
        </w:rPr>
        <w:t>3.1.10. Клинкер қоймалары</w:t>
      </w:r>
    </w:p>
    <w:bookmarkEnd w:id="80"/>
    <w:p>
      <w:pPr>
        <w:spacing w:after="0"/>
        <w:ind w:left="0"/>
        <w:jc w:val="both"/>
      </w:pPr>
      <w:r>
        <w:rPr>
          <w:rFonts w:ascii="Times New Roman"/>
          <w:b w:val="false"/>
          <w:i w:val="false"/>
          <w:color w:val="000000"/>
          <w:sz w:val="28"/>
        </w:rPr>
        <w:t>
      Клинкерді сақтау үшін Қазақстанның цемент зауыттарында әртүрлі үлгідегі және құрылымдағы қоймалар орнатылған. Ылғалды тәсілді өндірістің ескі зауыттарында клинкер жабық қоймаларда сақталады. Мұнда жеке бөліктерде ұсақталған гипс тасы, түйіршіктелген қож сақталады. Материалдар цемент диірмендерінің бункерлеріне грейферлік крандармен тиеледі және бұл ретте тозаң жиналады, тозаң зауыт аумағына тарайды. Құрғақ тәсілді жаңа зауыттарда клинкер дөңгелек, орталық тіреусіз (3.39-сурет) және зауыттың қуатына байланысты әртүрлі көлемдегі және сыйымдылықтағы цилиндрлік силостарда (3.40-сурет) сақталады.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Клинкердің шамадан тыс жүктелген жерлерінде түзілген тозаңды тұтып алу үшін тозаң сейілтіліп, тозаң тұтқыш құрылғылар орнатылады. </w:t>
      </w:r>
    </w:p>
    <w:p>
      <w:pPr>
        <w:spacing w:after="0"/>
        <w:ind w:left="0"/>
        <w:jc w:val="both"/>
      </w:pPr>
      <w:r>
        <w:rPr>
          <w:rFonts w:ascii="Times New Roman"/>
          <w:b w:val="false"/>
          <w:i w:val="false"/>
          <w:color w:val="000000"/>
          <w:sz w:val="28"/>
        </w:rPr>
        <w:t xml:space="preserve">
      Стандартты емес клинкер (жеткіліксіз күйдірілген клинкер) бөлек, кішірек силосқа жіберіледі. </w:t>
      </w:r>
    </w:p>
    <w:p>
      <w:pPr>
        <w:spacing w:after="0"/>
        <w:ind w:left="0"/>
        <w:jc w:val="both"/>
      </w:pPr>
      <w:r>
        <w:rPr>
          <w:rFonts w:ascii="Times New Roman"/>
          <w:b w:val="false"/>
          <w:i w:val="false"/>
          <w:color w:val="000000"/>
          <w:sz w:val="28"/>
        </w:rPr>
        <w:t>
      Силостар ішкі деңгейді өлшеуге арналған аспаптармен жабдықталған. Силос тозаңнан тазартылады және жиналған тозаң силосқа қайта жіберіледі.</w:t>
      </w:r>
    </w:p>
    <w:bookmarkStart w:name="z108" w:id="81"/>
    <w:p>
      <w:pPr>
        <w:spacing w:after="0"/>
        <w:ind w:left="0"/>
        <w:jc w:val="both"/>
      </w:pPr>
      <w:r>
        <w:rPr>
          <w:rFonts w:ascii="Times New Roman"/>
          <w:b w:val="false"/>
          <w:i w:val="false"/>
          <w:color w:val="000000"/>
          <w:sz w:val="28"/>
        </w:rPr>
        <w:t xml:space="preserve">
      </w:t>
      </w:r>
      <w:r>
        <w:rPr>
          <w:rFonts w:ascii="Times New Roman"/>
          <w:b/>
          <w:i w:val="false"/>
          <w:color w:val="000000"/>
          <w:sz w:val="28"/>
        </w:rPr>
        <w:t>3.1.11. Қоспалары бар цементті ұнтақтау</w:t>
      </w:r>
    </w:p>
    <w:bookmarkEnd w:id="81"/>
    <w:p>
      <w:pPr>
        <w:spacing w:after="0"/>
        <w:ind w:left="0"/>
        <w:jc w:val="both"/>
      </w:pPr>
      <w:r>
        <w:rPr>
          <w:rFonts w:ascii="Times New Roman"/>
          <w:b w:val="false"/>
          <w:i w:val="false"/>
          <w:color w:val="000000"/>
          <w:sz w:val="28"/>
        </w:rPr>
        <w:t>
      Цемент клинкерін ұнтақтау цемент өндіріс процесінде маңызды әрі соңғы технологиялық операция болып табылады. Цементтің сапасы көбінесе осы операцияға байланысты. Цементті ұнтақтау технологиясының міндеті энергия шығыны ең аз, беріктігі жоғары тұтқыр материал алу болып табылады.</w:t>
      </w:r>
    </w:p>
    <w:p>
      <w:pPr>
        <w:spacing w:after="0"/>
        <w:ind w:left="0"/>
        <w:jc w:val="both"/>
      </w:pPr>
      <w:r>
        <w:rPr>
          <w:rFonts w:ascii="Times New Roman"/>
          <w:b w:val="false"/>
          <w:i w:val="false"/>
          <w:color w:val="000000"/>
          <w:sz w:val="28"/>
        </w:rPr>
        <w:t xml:space="preserve">
      Ылғалды тәсілді ескі зауыттарда "Семей цемент зауыты" ӨК" ЖШС, "Бұқтырма цемент компаниясы" ЖШС, "Sas-Tobe Technologies" ЖШС және "Central Asia Cement" АҚ-ның "Ұнтақтау-1" цехында өлшемі Ø2,6х13 м, Ø3х14 м немесе Ø3,2х15 м өнімділігі 25, 40 және 42 – 50 т/сағ екі камералы құбыры бар шарлы диірмендер орнатылған. "Шымкент цемент ұнтақтау" цехында Ø2,6 х13 м (4 дана – 28 т/сағ ) және Ø3х14 м (3 дана – 45 т/сағ) өлшемді екі камералы құбыры бар шарлы диірмендер орнатылған. Цемент диірмендерінің өлшемдері мен өнімділігі 3.2-кестеде келтірілген. Диірмендерді қоректендіру ескірген көлемдік әдіспен табақ тәрізді қоректендіргіштердің көмегімен де, таспалы аспа қоректендіргіштердің көмегімен де жүзеге асырылады. Бұл зауыттарда цементті силостарға тасымалдау пневмокамералық сорғылардың көмегімен жүзеге асырылады. "Central Asia Cement "АҚ-ның "Ұнтақтау-2" цехында "Волгоцеммаш" шығарған, өнімділігі сағатына 90 т.Ø4х13,5 м 4 цемент диірмені орнатылған. </w:t>
      </w:r>
    </w:p>
    <w:p>
      <w:pPr>
        <w:spacing w:after="0"/>
        <w:ind w:left="0"/>
        <w:jc w:val="both"/>
      </w:pPr>
      <w:r>
        <w:rPr>
          <w:rFonts w:ascii="Times New Roman"/>
          <w:b w:val="false"/>
          <w:i w:val="false"/>
          <w:color w:val="000000"/>
          <w:sz w:val="28"/>
        </w:rPr>
        <w:t xml:space="preserve">
      Құбырлы диірмен (3.41-сурет) көлденең орналасқан айналмалы цилиндрлік барабан болып табылады. </w:t>
      </w:r>
    </w:p>
    <w:p>
      <w:pPr>
        <w:spacing w:after="0"/>
        <w:ind w:left="0"/>
        <w:jc w:val="both"/>
      </w:pPr>
      <w:r>
        <w:rPr>
          <w:rFonts w:ascii="Times New Roman"/>
          <w:b w:val="false"/>
          <w:i w:val="false"/>
          <w:color w:val="000000"/>
          <w:sz w:val="28"/>
        </w:rPr>
        <w:t>
      Ұнтақтау процесі және оның сапа сипаттамалары (ұнтақтаудың уақтығы, цементтің үлестік беті) диірменнің ішкі элементтерінің пішініне, мөлшеріне, ассортиментіне және тозу дәрежесіне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200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6200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3.41-сурет. Құбырлы диірмен</w:t>
      </w:r>
    </w:p>
    <w:p>
      <w:pPr>
        <w:spacing w:after="0"/>
        <w:ind w:left="0"/>
        <w:jc w:val="both"/>
      </w:pPr>
      <w:r>
        <w:rPr>
          <w:rFonts w:ascii="Times New Roman"/>
          <w:b w:val="false"/>
          <w:i w:val="false"/>
          <w:color w:val="000000"/>
          <w:sz w:val="28"/>
        </w:rPr>
        <w:t>
      Түйгіш денелер (болат шарлар және болат цилиндрлер – цильпебстер) аздап толтырылған айналмалы барабан болып табылатын құбырлы диірменнің жұмысы түйгіш денелердің соққылай құлауының жұмысына негізделген. Барабан айналған кезде ондағы түйгіш денелер ортадан тепкіш күш әсерінен барабанға тиіп, онымен бірге айналып, белгілі бір биіктікке көтеріледі. Осы биіктікте ауырлық күшімен олар барабаннан ажырап, төмен түседі. Кейбір шарлар бос құлап қана қоймай, домалайды және шарлардың бәрі немесе бір бөлігі сырғиды. Домалаған немесе сырғыған шарларға материал жабысады да, олар қажалып ұсақталады.</w:t>
      </w:r>
    </w:p>
    <w:p>
      <w:pPr>
        <w:spacing w:after="0"/>
        <w:ind w:left="0"/>
        <w:jc w:val="both"/>
      </w:pPr>
      <w:r>
        <w:rPr>
          <w:rFonts w:ascii="Times New Roman"/>
          <w:b w:val="false"/>
          <w:i w:val="false"/>
          <w:color w:val="000000"/>
          <w:sz w:val="28"/>
        </w:rPr>
        <w:t>
      Диірмен жұмыс істеп тұрған кезде, әсіресе құрғақ ұнтақтау кезінде, мойынтірек шұңқырдан өтетін ыстық материалдың әсерінен қатты қызуы мүмкін. Диірменнен шығатын цементтің температурасы 100 – 150</w:t>
      </w:r>
      <w:r>
        <w:rPr>
          <w:rFonts w:ascii="Times New Roman"/>
          <w:b w:val="false"/>
          <w:i w:val="false"/>
          <w:color w:val="000000"/>
          <w:vertAlign w:val="superscript"/>
        </w:rPr>
        <w:t>о</w:t>
      </w:r>
      <w:r>
        <w:rPr>
          <w:rFonts w:ascii="Times New Roman"/>
          <w:b w:val="false"/>
          <w:i w:val="false"/>
          <w:color w:val="000000"/>
          <w:sz w:val="28"/>
        </w:rPr>
        <w:t>С-қа жетеді. Сондай-ақ мойынтіректер үйкелістен қызады, әсіресе тозаң түскен жағдайда. Мойынтіректерді салқындату үшін оларды сумен салқындату көзделеді.</w:t>
      </w:r>
    </w:p>
    <w:p>
      <w:pPr>
        <w:spacing w:after="0"/>
        <w:ind w:left="0"/>
        <w:jc w:val="both"/>
      </w:pPr>
      <w:r>
        <w:rPr>
          <w:rFonts w:ascii="Times New Roman"/>
          <w:b w:val="false"/>
          <w:i w:val="false"/>
          <w:color w:val="000000"/>
          <w:sz w:val="28"/>
        </w:rPr>
        <w:t>
      Құбырлы диірменнің жұмысына келесі факторлар әсер етеді:</w:t>
      </w:r>
    </w:p>
    <w:p>
      <w:pPr>
        <w:spacing w:after="0"/>
        <w:ind w:left="0"/>
        <w:jc w:val="both"/>
      </w:pPr>
      <w:r>
        <w:rPr>
          <w:rFonts w:ascii="Times New Roman"/>
          <w:b w:val="false"/>
          <w:i w:val="false"/>
          <w:color w:val="000000"/>
          <w:sz w:val="28"/>
        </w:rPr>
        <w:t>
      материалдың үгілгіштігі (қаттылығы);</w:t>
      </w:r>
    </w:p>
    <w:p>
      <w:pPr>
        <w:spacing w:after="0"/>
        <w:ind w:left="0"/>
        <w:jc w:val="both"/>
      </w:pPr>
      <w:r>
        <w:rPr>
          <w:rFonts w:ascii="Times New Roman"/>
          <w:b w:val="false"/>
          <w:i w:val="false"/>
          <w:color w:val="000000"/>
          <w:sz w:val="28"/>
        </w:rPr>
        <w:t>
      материалмен қоректену ірілігі;</w:t>
      </w:r>
    </w:p>
    <w:p>
      <w:pPr>
        <w:spacing w:after="0"/>
        <w:ind w:left="0"/>
        <w:jc w:val="both"/>
      </w:pPr>
      <w:r>
        <w:rPr>
          <w:rFonts w:ascii="Times New Roman"/>
          <w:b w:val="false"/>
          <w:i w:val="false"/>
          <w:color w:val="000000"/>
          <w:sz w:val="28"/>
        </w:rPr>
        <w:t>
      дайын өнімді ұнтақтаудың уақтығы;</w:t>
      </w:r>
    </w:p>
    <w:p>
      <w:pPr>
        <w:spacing w:after="0"/>
        <w:ind w:left="0"/>
        <w:jc w:val="both"/>
      </w:pPr>
      <w:r>
        <w:rPr>
          <w:rFonts w:ascii="Times New Roman"/>
          <w:b w:val="false"/>
          <w:i w:val="false"/>
          <w:color w:val="000000"/>
          <w:sz w:val="28"/>
        </w:rPr>
        <w:t>
      түйгіш денелердің ассортименті мен массасы;</w:t>
      </w:r>
    </w:p>
    <w:p>
      <w:pPr>
        <w:spacing w:after="0"/>
        <w:ind w:left="0"/>
        <w:jc w:val="both"/>
      </w:pPr>
      <w:r>
        <w:rPr>
          <w:rFonts w:ascii="Times New Roman"/>
          <w:b w:val="false"/>
          <w:i w:val="false"/>
          <w:color w:val="000000"/>
          <w:sz w:val="28"/>
        </w:rPr>
        <w:t>
      диірменнің конструкциясы мен мөлшері;</w:t>
      </w:r>
    </w:p>
    <w:p>
      <w:pPr>
        <w:spacing w:after="0"/>
        <w:ind w:left="0"/>
        <w:jc w:val="both"/>
      </w:pPr>
      <w:r>
        <w:rPr>
          <w:rFonts w:ascii="Times New Roman"/>
          <w:b w:val="false"/>
          <w:i w:val="false"/>
          <w:color w:val="000000"/>
          <w:sz w:val="28"/>
        </w:rPr>
        <w:t>
      қолданылатын ұнтақтау технологиясы (ашық немесе жабық цикл, ұнтақтау интенсификаторлары, пресс-біліктер және т.б.) [7].</w:t>
      </w:r>
    </w:p>
    <w:p>
      <w:pPr>
        <w:spacing w:after="0"/>
        <w:ind w:left="0"/>
        <w:jc w:val="both"/>
      </w:pPr>
      <w:r>
        <w:rPr>
          <w:rFonts w:ascii="Times New Roman"/>
          <w:b w:val="false"/>
          <w:i w:val="false"/>
          <w:color w:val="000000"/>
          <w:sz w:val="28"/>
        </w:rPr>
        <w:t>
      Диірменнің жұмысы барысында түйгіш денелер мен құрыш қаптамалар тозады. 1 тонна цементті ұнтақтау үшін шамамен 0,5 – 0,7 кг түйгіш денелер және 25 – 40 г құрыш қаптама жұмсалады. Камераларға 0,25 – 0,35 тең түйгіш денелерді жүктеудің бастапқы коэффициенті біртіндеп төмендейді, түйгіш денелердің массасы азаяды, бұл диірменнің өнімділігінің төмендеуіне әкеп соғады. Сондықтан 180 – 200 сағат жұмыстан кейін диірмен үстеме толықтырылып, 1800 – 2000 сағаттан кейін түйгіш денелер толық ауыстырылады. Ол үшін түйгіш денелер шығарылады, сұрыпталады және рецепт бойынша қайта жүктеледі.</w:t>
      </w:r>
    </w:p>
    <w:p>
      <w:pPr>
        <w:spacing w:after="0"/>
        <w:ind w:left="0"/>
        <w:jc w:val="both"/>
      </w:pPr>
      <w:r>
        <w:rPr>
          <w:rFonts w:ascii="Times New Roman"/>
          <w:b w:val="false"/>
          <w:i w:val="false"/>
          <w:color w:val="000000"/>
          <w:sz w:val="28"/>
        </w:rPr>
        <w:t>
      Клинкерді ұнтақтау ашық және жабық циклде жүргізілуі мүмкін. Ашық циклде ұнтақтау кезінде диірменге түсетін барлық материалдар одан дайын өнім түрінде шығады және жоғары үлестік бетке қол жеткізу мүмкін емес, ұнтақтауға жұмсалатын энергия шығыны артады, өйткені диірменде жұқа фракциялардың едәуір мөлшері жиналады. Материал диірменде 0,5 – 0,8 м/с жылдамдықпен қозғалады, ашық циклде ұнтақтау уақыты орта есеппен 15 – 20 минутты құрайды.</w:t>
      </w:r>
    </w:p>
    <w:p>
      <w:pPr>
        <w:spacing w:after="0"/>
        <w:ind w:left="0"/>
        <w:jc w:val="both"/>
      </w:pPr>
      <w:r>
        <w:rPr>
          <w:rFonts w:ascii="Times New Roman"/>
          <w:b w:val="false"/>
          <w:i w:val="false"/>
          <w:color w:val="000000"/>
          <w:sz w:val="28"/>
        </w:rPr>
        <w:t>
      Дайын цементтің ірілігі әртүрлі болады, бұл оның қасиеттерін нашарлатады. Ашық циклде цементтер әдетте 300 м</w:t>
      </w:r>
      <w:r>
        <w:rPr>
          <w:rFonts w:ascii="Times New Roman"/>
          <w:b w:val="false"/>
          <w:i w:val="false"/>
          <w:color w:val="000000"/>
          <w:vertAlign w:val="superscript"/>
        </w:rPr>
        <w:t>2</w:t>
      </w:r>
      <w:r>
        <w:rPr>
          <w:rFonts w:ascii="Times New Roman"/>
          <w:b w:val="false"/>
          <w:i w:val="false"/>
          <w:color w:val="000000"/>
          <w:sz w:val="28"/>
        </w:rPr>
        <w:t>/кг аспайтын үлестік бетке дейін ұсақталады. Жоғары үлестік бетке қол жеткізу үшін ұнтақтау процесінде ұсақ бөлшектерді бөліп алу керек, яғни, жабық ұнтақтау циклін қолдану қажет. Сонымен қатар ұсақталатын материал сепаратордан өтеді, онда дайын өнім болып табылатын ұсақ фракция бөлінеді, ал ірі фракция диірменге қайтарылады. Диірменнен ұсақ фракцияны уақтылы алып тастаудың арқасында дайын өнім түйіршік метрикалық құрамы бойынша біркелкі болады, құрамында цемент тасында балласт болып қалатын және беріктікке әсер етпейтін үлкен фракциялар аз болады. Клинкерді жабық циклде ұсақтауды екі схема бойынша жүзеге асыруға болады. Жабық циклде цементті ұнтақтаудың технологиялық схемасы және жеке агрегаттар бойынша электр энергиясын тұтыну 3.42-суретте көрсетілген.</w:t>
      </w:r>
    </w:p>
    <w:p>
      <w:pPr>
        <w:spacing w:after="0"/>
        <w:ind w:left="0"/>
        <w:jc w:val="both"/>
      </w:pPr>
      <w:r>
        <w:rPr>
          <w:rFonts w:ascii="Times New Roman"/>
          <w:b w:val="false"/>
          <w:i w:val="false"/>
          <w:color w:val="000000"/>
          <w:sz w:val="28"/>
        </w:rPr>
        <w:t>
      Құрғақ тәсілді жаңа зауыттарда цементті ұнтақтау шетелдік фирмалардың құбырлы шарлы диірмендерінде де, тік білікті диірмендерде де жүзеге асырылады. "Стандарт Цемент" ЖШС-ның 1 технологиялық желісінде цементті ұнтақтау көлемі Ø 4,2x13 м, өнімділігі 150 т/сағ екі екі камералы диірменде жүзеге асырылады. Өнімділігі 105 – 185 т/сағ. TESu-290 сепараторы орнатылған. Диірменге дейін өнімділігі 550 – 600 т/сағ, шикізаттың ірілігі 35 мм-ден аспайтын TPR140-120 типті роликті пресс орнатылған. Ауаны тозаңнан тазарту үшін LPF-8/16/2x1 типті қапшық сүзгі орнатылған, ағынды газдың көлемі 210000 м</w:t>
      </w:r>
      <w:r>
        <w:rPr>
          <w:rFonts w:ascii="Times New Roman"/>
          <w:b w:val="false"/>
          <w:i w:val="false"/>
          <w:color w:val="000000"/>
          <w:vertAlign w:val="superscript"/>
        </w:rPr>
        <w:t>3</w:t>
      </w:r>
      <w:r>
        <w:rPr>
          <w:rFonts w:ascii="Times New Roman"/>
          <w:b w:val="false"/>
          <w:i w:val="false"/>
          <w:color w:val="000000"/>
          <w:sz w:val="28"/>
        </w:rPr>
        <w:t>/сағ. Кіріс газдың тозаңдануы 1000 г/м</w:t>
      </w:r>
      <w:r>
        <w:rPr>
          <w:rFonts w:ascii="Times New Roman"/>
          <w:b w:val="false"/>
          <w:i w:val="false"/>
          <w:color w:val="000000"/>
          <w:vertAlign w:val="superscript"/>
        </w:rPr>
        <w:t>3</w:t>
      </w:r>
      <w:r>
        <w:rPr>
          <w:rFonts w:ascii="Times New Roman"/>
          <w:b w:val="false"/>
          <w:i w:val="false"/>
          <w:color w:val="000000"/>
          <w:sz w:val="28"/>
        </w:rPr>
        <w:t>, тазартудан кейін 30 мг/Нм</w:t>
      </w:r>
      <w:r>
        <w:rPr>
          <w:rFonts w:ascii="Times New Roman"/>
          <w:b w:val="false"/>
          <w:i w:val="false"/>
          <w:color w:val="000000"/>
          <w:vertAlign w:val="superscript"/>
        </w:rPr>
        <w:t>3</w:t>
      </w:r>
      <w:r>
        <w:rPr>
          <w:rFonts w:ascii="Times New Roman"/>
          <w:b w:val="false"/>
          <w:i w:val="false"/>
          <w:color w:val="000000"/>
          <w:sz w:val="28"/>
        </w:rPr>
        <w:t>. Дайын цемент аэроарналар арқылы тасымалданады және шөмішті элеватормен цемент силосына беріледі. Цемент сақтау үшін 4 силос орнатылған, Ø 15х38 м, сыйымдылығы 26000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"Каспий Цемент" ЖШС-да өнімділігі 110 т/сағ Ø4,6 х14,5 м сепараторлық диірмен орнатылған. Цемент 4 темірбетон цилиндрлік силостарда сақталады, Ø 18х55 м, сыйымдылығы 10000 т.</w:t>
      </w:r>
    </w:p>
    <w:p>
      <w:pPr>
        <w:spacing w:after="0"/>
        <w:ind w:left="0"/>
        <w:jc w:val="both"/>
      </w:pPr>
      <w:r>
        <w:rPr>
          <w:rFonts w:ascii="Times New Roman"/>
          <w:b w:val="false"/>
          <w:i w:val="false"/>
          <w:color w:val="000000"/>
          <w:sz w:val="28"/>
        </w:rPr>
        <w:t>
      "Жамбыл цемент өндірістік компаниясы" ЖШС-да цементті ұнтақтау үшін өнімділігі 84 т/сағ Ø4,2 х13м</w:t>
      </w:r>
      <w:r>
        <w:rPr>
          <w:rFonts w:ascii="Times New Roman"/>
          <w:b w:val="false"/>
          <w:i w:val="false"/>
          <w:color w:val="000000"/>
          <w:vertAlign w:val="superscript"/>
        </w:rPr>
        <w:t>3</w:t>
      </w:r>
      <w:r>
        <w:rPr>
          <w:rFonts w:ascii="Times New Roman"/>
          <w:b w:val="false"/>
          <w:i w:val="false"/>
          <w:color w:val="000000"/>
          <w:sz w:val="28"/>
        </w:rPr>
        <w:t xml:space="preserve"> құбырлы диірмен орнатылған. Цемент сыйымдылығы 6000 т болатын 4 силоста сақталады. </w:t>
      </w:r>
    </w:p>
    <w:p>
      <w:pPr>
        <w:spacing w:after="0"/>
        <w:ind w:left="0"/>
        <w:jc w:val="both"/>
      </w:pPr>
      <w:r>
        <w:rPr>
          <w:rFonts w:ascii="Times New Roman"/>
          <w:b w:val="false"/>
          <w:i w:val="false"/>
          <w:color w:val="000000"/>
          <w:sz w:val="28"/>
        </w:rPr>
        <w:t>
      "Гежуба Шиелі цемент компаниясы" ЖШС-да цементті ұнтақтау өнімділігі 76 т/сағ Ø3,8 х13,5 м</w:t>
      </w:r>
      <w:r>
        <w:rPr>
          <w:rFonts w:ascii="Times New Roman"/>
          <w:b w:val="false"/>
          <w:i w:val="false"/>
          <w:color w:val="000000"/>
          <w:vertAlign w:val="superscript"/>
        </w:rPr>
        <w:t>3</w:t>
      </w:r>
      <w:r>
        <w:rPr>
          <w:rFonts w:ascii="Times New Roman"/>
          <w:b w:val="false"/>
          <w:i w:val="false"/>
          <w:color w:val="000000"/>
          <w:sz w:val="28"/>
        </w:rPr>
        <w:t xml:space="preserve"> диірменде жүргізіледі. Цемент сыйымдылығы 6000 т болатын 4 силоста сақталады. Басқа зауыттарда цементті ұнтақтау және сақтау шамамен бірдей жүзеге асырылады.</w:t>
      </w:r>
    </w:p>
    <w:p>
      <w:pPr>
        <w:spacing w:after="0"/>
        <w:ind w:left="0"/>
        <w:jc w:val="both"/>
      </w:pPr>
      <w:r>
        <w:rPr>
          <w:rFonts w:ascii="Times New Roman"/>
          <w:b w:val="false"/>
          <w:i w:val="false"/>
          <w:color w:val="000000"/>
          <w:sz w:val="28"/>
        </w:rPr>
        <w:t xml:space="preserve">
      "Central Asia Cement" АҚ-да цементті ұнтақтауға, оны сақтауға, буып-түюге және тиеуге арналған ескі, сондай-ақ жаңа зауыттың қуаты іске қосылған. Силос қоймасы "Цементті ұнтақтау 1" цехына жататын цементке арналған 16 силостан және "Цементті ұнтақтау 2" цехының 8 цемент силосынан тұрады. Цехтарда биг-бэг буып-түю машиналары және 50 кг цементті тарифтеуге арналған ротациялық 14 мундштук орау машиналары орнатылған. Цементті сақтау және жөнелту үшін сыйымдылығы 2200 тонна 16 силос және әрқайсысы 4000 тонна пайдалы сыйымдылығы бар 8 силос қолданылады. </w:t>
      </w:r>
    </w:p>
    <w:p>
      <w:pPr>
        <w:spacing w:after="0"/>
        <w:ind w:left="0"/>
        <w:jc w:val="both"/>
      </w:pPr>
      <w:r>
        <w:rPr>
          <w:rFonts w:ascii="Times New Roman"/>
          <w:b w:val="false"/>
          <w:i w:val="false"/>
          <w:color w:val="000000"/>
          <w:sz w:val="28"/>
        </w:rPr>
        <w:t>
      "Стандарт Цемент" ЖШС-да клинкерді құбырлы цемент диірмені алдында алдын ала ұсақтау үшін ұнтақтау цехында пресс-білікті ұсатқыш (роллер-пресс) орнатылған (3.43-сурет). Роллер-престе материалды ұнтақтау бір-біріне қарай айналатын екі біліктің арасында жүргізіледі.</w:t>
      </w:r>
    </w:p>
    <w:p>
      <w:pPr>
        <w:spacing w:after="0"/>
        <w:ind w:left="0"/>
        <w:jc w:val="both"/>
      </w:pPr>
      <w:r>
        <w:rPr>
          <w:rFonts w:ascii="Times New Roman"/>
          <w:b w:val="false"/>
          <w:i w:val="false"/>
          <w:color w:val="000000"/>
          <w:sz w:val="28"/>
        </w:rPr>
        <w:t>
      Барлық зауыттарда цементтің бір бөлігі 50 кг қаптарға және 1 тонналық "Big-Beg" контейнерлеріне салынады.</w:t>
      </w:r>
    </w:p>
    <w:p>
      <w:pPr>
        <w:spacing w:after="0"/>
        <w:ind w:left="0"/>
        <w:jc w:val="both"/>
      </w:pPr>
      <w:r>
        <w:rPr>
          <w:rFonts w:ascii="Times New Roman"/>
          <w:b w:val="false"/>
          <w:i w:val="false"/>
          <w:color w:val="000000"/>
          <w:sz w:val="28"/>
        </w:rPr>
        <w:t>
      Өнімді тұтынушыларға жөнелту теміржол немесе автомобиль көлігімен жүзеге асырылады (3.44-сурет). Тек "Семей цемент зауыты" ӨК" ЖШС-да жақын орналасқан шифер зауытына арнайы цементтің қажетті мөлшері құбырлар арқылы айдалады.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 w:id="82"/>
    <w:p>
      <w:pPr>
        <w:spacing w:after="0"/>
        <w:ind w:left="0"/>
        <w:jc w:val="both"/>
      </w:pPr>
      <w:r>
        <w:rPr>
          <w:rFonts w:ascii="Times New Roman"/>
          <w:b w:val="false"/>
          <w:i w:val="false"/>
          <w:color w:val="000000"/>
          <w:sz w:val="28"/>
        </w:rPr>
        <w:t>
      3.2. Әк өндірісі</w:t>
      </w:r>
    </w:p>
    <w:bookmarkEnd w:id="82"/>
    <w:p>
      <w:pPr>
        <w:spacing w:after="0"/>
        <w:ind w:left="0"/>
        <w:jc w:val="both"/>
      </w:pPr>
      <w:r>
        <w:rPr>
          <w:rFonts w:ascii="Times New Roman"/>
          <w:b w:val="false"/>
          <w:i w:val="false"/>
          <w:color w:val="000000"/>
          <w:sz w:val="28"/>
        </w:rPr>
        <w:t>
      Құрамындағы сазбалшық қоспалары көп емес таза немесе доломиттелген әктастардың көмірқышқыл газы мүмкіндігінше толық шығарылғанға дейін күйдірілген өнім әк деп аталады.</w:t>
      </w:r>
    </w:p>
    <w:p>
      <w:pPr>
        <w:spacing w:after="0"/>
        <w:ind w:left="0"/>
        <w:jc w:val="both"/>
      </w:pPr>
      <w:r>
        <w:rPr>
          <w:rFonts w:ascii="Times New Roman"/>
          <w:b w:val="false"/>
          <w:i w:val="false"/>
          <w:color w:val="000000"/>
          <w:sz w:val="28"/>
        </w:rPr>
        <w:t>
      Әк әктасты немесе борды күйдіру арқылы алынады. Ол металлургияда, кірпіш пен гипс ерітінділерін, ұялы және тығыз силикат бетондарын, аралас байланыстырғыш материалдарды дайындау үшін, силикат кірпішін жасау және құрылыс жұмыстарын жүргізу үшін қолданылады. Құрылыс әгі негізінен кальций оксидінен тұрады. Әктасты күйдіру шахталық, айналмалы және басқа пештерде 1000 – 1100 °С температурада жүргізіледі.</w:t>
      </w:r>
    </w:p>
    <w:p>
      <w:pPr>
        <w:spacing w:after="0"/>
        <w:ind w:left="0"/>
        <w:jc w:val="both"/>
      </w:pPr>
      <w:r>
        <w:rPr>
          <w:rFonts w:ascii="Times New Roman"/>
          <w:b w:val="false"/>
          <w:i w:val="false"/>
          <w:color w:val="000000"/>
          <w:sz w:val="28"/>
        </w:rPr>
        <w:t>
      Құрылыс әгін өндіру келесі операциялардан тұрады: шикізат өндіру, ұнтақтау, отынды ұнтақтау және дайындау, әкті күйдіру, әкті ұнтақтау, сөндіру, орау. Сөндірілмеген кесек әк өндірудің технологиялық схемасы 3.45-суретте, ал құрылыс әгін өндіретін зауыттың сыртқы көрінісі 3.46-суретте көрсетілген.</w:t>
      </w:r>
    </w:p>
    <w:p>
      <w:pPr>
        <w:spacing w:after="0"/>
        <w:ind w:left="0"/>
        <w:jc w:val="both"/>
      </w:pPr>
      <w:r>
        <w:rPr>
          <w:rFonts w:ascii="Times New Roman"/>
          <w:b w:val="false"/>
          <w:i w:val="false"/>
          <w:color w:val="000000"/>
          <w:sz w:val="28"/>
        </w:rPr>
        <w:t>
      Карьердегі әктас ашық тәсілмен өндіріледі, экскаваторлармен самосвалдарға тиеледі. Күйдіруге берілген әктас бөліктерінің көлемі пештің түріне байланысты болады. Шахта пештеріне өлшемдері 60 – 200 мм әктас кесектері, айналмалы пештерге өлшемдері 5 – 20 немесе 20 – 40 мм қиыршық тас беріледі. Қатты әктас жыныстары жақтаулы ұсатқыштарда, жұмсақ бор – тісті білікті ұсатқыштарда ұсақталады. Шикізатты неғұрлым толық пайдалану үшін (қалдықтар болмауы үшін) ірі кесектер шахта пешінде, ал ұсақ кесектер 5 – 40 мм айналмалы пеште күйдіріледі (3.47-сурет).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24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524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әктас салынған вагондар; 2 – экскаватор; 3 – автосамосвал; 4 – бункер; 5 – қоректендіргіш; 6 – жақтаулы ұсатқыш; 7 – конвейер; 8 – елек; 9 – цилиндрлік елек; 10 – вагонетка; 11 – скиптік көтергіш; 12 – шахта пеші</w:t>
            </w:r>
          </w:p>
          <w:p>
            <w:pPr>
              <w:spacing w:after="20"/>
              <w:ind w:left="20"/>
              <w:jc w:val="both"/>
            </w:pPr>
            <w:r>
              <w:rPr>
                <w:rFonts w:ascii="Times New Roman"/>
                <w:b w:val="false"/>
                <w:i w:val="false"/>
                <w:color w:val="000000"/>
                <w:sz w:val="20"/>
              </w:rPr>
              <w:t>
3.45-сурет. Құрылыс әгін өндірудің технологиялық схемасы</w:t>
            </w: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217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217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Күйдіру – бұл негізгі технологиялық процесс, сондықтан көмірқышқыл кальций диссоциацияның реакциясы өте маңызды. Диссоциация мына реакция арқылы жүреді: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СаСО</w:t>
      </w:r>
      <w:r>
        <w:rPr>
          <w:rFonts w:ascii="Times New Roman"/>
          <w:b w:val="false"/>
          <w:i w:val="false"/>
          <w:color w:val="000000"/>
          <w:vertAlign w:val="subscript"/>
        </w:rPr>
        <w:t>3 </w:t>
      </w:r>
      <w:r>
        <w:rPr>
          <w:rFonts w:ascii="Times New Roman"/>
          <w:b w:val="false"/>
          <w:i w:val="false"/>
          <w:color w:val="000000"/>
          <w:sz w:val="28"/>
        </w:rPr>
        <w:t>→ СаО + СО</w:t>
      </w:r>
      <w:r>
        <w:rPr>
          <w:rFonts w:ascii="Times New Roman"/>
          <w:b w:val="false"/>
          <w:i w:val="false"/>
          <w:color w:val="000000"/>
          <w:vertAlign w:val="subscript"/>
        </w:rPr>
        <w:t>2 </w:t>
      </w:r>
      <w:r>
        <w:rPr>
          <w:rFonts w:ascii="Times New Roman"/>
          <w:b w:val="false"/>
          <w:i w:val="false"/>
          <w:color w:val="000000"/>
          <w:sz w:val="28"/>
        </w:rPr>
        <w:t>- 1780 кДж/кг</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СаСО </w:t>
      </w:r>
      <w:r>
        <w:rPr>
          <w:rFonts w:ascii="Times New Roman"/>
          <w:b w:val="false"/>
          <w:i w:val="false"/>
          <w:color w:val="000000"/>
          <w:vertAlign w:val="subscript"/>
        </w:rPr>
        <w:t>3 </w:t>
      </w:r>
      <w:r>
        <w:rPr>
          <w:rFonts w:ascii="Times New Roman"/>
          <w:b w:val="false"/>
          <w:i w:val="false"/>
          <w:color w:val="000000"/>
          <w:sz w:val="28"/>
        </w:rPr>
        <w:t>диссоциациясы – бұл белгілі бір температурада және көмірқышқыл газының қысымында пайда болатын қайтымды реакция. Осы екі фактордан басқа, үшіншісі – карбонат кесектерінің мөлшері.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3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33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шикізат қоймасы; 2 – технологиялық судың келуі; 3 – газдың келуі; 4 – елек (120 – 180 мм); 5 – әктас жуатын машина; 6 – елек 80 мм; 7 – елеуіш 20 мм; 8 – айналмалы пештен келетін күйдірілген ұсақ кесекті әктас силосы; 9 – шахта пешінен келетін күйдірілген ірі кесекті әктас силосы; 10 – әктас ұнының силосы; 11 – жақтаулы ұсатқыш 120 – 180 мм; 12 – конустық ұсатқыш 40 мм; 13 – шахта пеші; 14 – циклон-тозаңтұтқыш; 15 – электрстатикалық сүзгі; 16 – жылу алмастырғышпен жабдықталған айналмалы пеш; 17 – әк тоңазытқышы; 18 – әктас ұнтақтауға арналған диірмен оттығы; 19 – әктас ұнын ұнтақтауға арналған сепараторлық диірмен; 20 – өтпелі сепаратор; 21 – тазартылған газдардың шығарылуы 3.47-сурет. Ірі кесекті, ұсақ кесекті құрылыс әгін және әктас ұнын өндірудің технологиялық схемасы</w:t>
      </w:r>
    </w:p>
    <w:p>
      <w:pPr>
        <w:spacing w:after="0"/>
        <w:ind w:left="0"/>
        <w:jc w:val="both"/>
      </w:pPr>
      <w:r>
        <w:rPr>
          <w:rFonts w:ascii="Times New Roman"/>
          <w:b w:val="false"/>
          <w:i w:val="false"/>
          <w:color w:val="000000"/>
          <w:sz w:val="28"/>
        </w:rPr>
        <w:t>
      Диссоциация кезінде көмірқышқыл газының қысымы 880 – 920 °С температурада 1 атмға жетеді деп есептеледі. Қарапайым болып көрінгеніне қарамастан, әктасты күйдіру өте күрделі процесс. Шикізаттың әрқилы түрі үшін оңтайлы қыздыру жылдамдығы мен күйдіру температурасы бар. Температураны диссоциация кейіннен ұсталмай аяқталатын мәндерге дейін біртіндеп көтеру ұсынылады. Сызаттар, минералды қоспалар белсенді диссоциацияға ықпал етеді, себебі олар бетті ұлғайтады. Көмірқышқылының әлсіз беткі адсорбциясы – рекарбонизацияға байланысты тастан СО</w:t>
      </w:r>
      <w:r>
        <w:rPr>
          <w:rFonts w:ascii="Times New Roman"/>
          <w:b w:val="false"/>
          <w:i w:val="false"/>
          <w:color w:val="000000"/>
          <w:vertAlign w:val="subscript"/>
        </w:rPr>
        <w:t>2</w:t>
      </w:r>
      <w:r>
        <w:rPr>
          <w:rFonts w:ascii="Times New Roman"/>
          <w:b w:val="false"/>
          <w:i w:val="false"/>
          <w:color w:val="000000"/>
          <w:sz w:val="28"/>
        </w:rPr>
        <w:t>-ні толығымен бөліп алу мүмкін емес. Сондықтан алынған әк белсенділігі 95 – 97 % аспайды.</w:t>
      </w:r>
    </w:p>
    <w:p>
      <w:pPr>
        <w:spacing w:after="0"/>
        <w:ind w:left="0"/>
        <w:jc w:val="both"/>
      </w:pPr>
      <w:r>
        <w:rPr>
          <w:rFonts w:ascii="Times New Roman"/>
          <w:b w:val="false"/>
          <w:i w:val="false"/>
          <w:color w:val="000000"/>
          <w:sz w:val="28"/>
        </w:rPr>
        <w:t xml:space="preserve">
      Әктасты күйдіру негізінен шахталық және айналмалы пештерде жүзеге асырылады. Пештің түрін таңдау шикізаттың қасиеттерін, қолданылатын отынды (көмір, газ, мазут), қажетті өнімділікті анықтайды. </w:t>
      </w:r>
    </w:p>
    <w:p>
      <w:pPr>
        <w:spacing w:after="0"/>
        <w:ind w:left="0"/>
        <w:jc w:val="both"/>
      </w:pPr>
      <w:r>
        <w:rPr>
          <w:rFonts w:ascii="Times New Roman"/>
          <w:b w:val="false"/>
          <w:i w:val="false"/>
          <w:color w:val="000000"/>
          <w:sz w:val="28"/>
        </w:rPr>
        <w:t>
      Шахта пештерінің үш түрі бар:</w:t>
      </w:r>
    </w:p>
    <w:p>
      <w:pPr>
        <w:spacing w:after="0"/>
        <w:ind w:left="0"/>
        <w:jc w:val="both"/>
      </w:pPr>
      <w:r>
        <w:rPr>
          <w:rFonts w:ascii="Times New Roman"/>
          <w:b w:val="false"/>
          <w:i w:val="false"/>
          <w:color w:val="000000"/>
          <w:sz w:val="28"/>
        </w:rPr>
        <w:t>
      шахталық аралас төгу пештері – әктас пен отын қабат-қабат аралас салынады;</w:t>
      </w:r>
    </w:p>
    <w:p>
      <w:pPr>
        <w:spacing w:after="0"/>
        <w:ind w:left="0"/>
        <w:jc w:val="both"/>
      </w:pPr>
      <w:r>
        <w:rPr>
          <w:rFonts w:ascii="Times New Roman"/>
          <w:b w:val="false"/>
          <w:i w:val="false"/>
          <w:color w:val="000000"/>
          <w:sz w:val="28"/>
        </w:rPr>
        <w:t>
      шахталық газ (мазут) пештері;</w:t>
      </w:r>
    </w:p>
    <w:p>
      <w:pPr>
        <w:spacing w:after="0"/>
        <w:ind w:left="0"/>
        <w:jc w:val="both"/>
      </w:pPr>
      <w:r>
        <w:rPr>
          <w:rFonts w:ascii="Times New Roman"/>
          <w:b w:val="false"/>
          <w:i w:val="false"/>
          <w:color w:val="000000"/>
          <w:sz w:val="28"/>
        </w:rPr>
        <w:t xml:space="preserve">
      шахта пешінен тыс орналасқан шығарылатын оттықтары бар пештер. </w:t>
      </w:r>
    </w:p>
    <w:p>
      <w:pPr>
        <w:spacing w:after="0"/>
        <w:ind w:left="0"/>
        <w:jc w:val="both"/>
      </w:pPr>
      <w:r>
        <w:rPr>
          <w:rFonts w:ascii="Times New Roman"/>
          <w:b w:val="false"/>
          <w:i w:val="false"/>
          <w:color w:val="000000"/>
          <w:sz w:val="28"/>
        </w:rPr>
        <w:t xml:space="preserve">
      Пеш күйдіру жүзеге асырылатын шахтадан, тиеу және түсіру құрылғыларынан, шығарылатын газдарды соруға және пешке ауа беруге арналған желдеткіштерден тұрады. Пештің ішкі жағы қышқақты отқа төзімді затпен қапталған, жылу оқшаулағышы бар. </w:t>
      </w:r>
    </w:p>
    <w:p>
      <w:pPr>
        <w:spacing w:after="0"/>
        <w:ind w:left="0"/>
        <w:jc w:val="both"/>
      </w:pPr>
      <w:r>
        <w:rPr>
          <w:rFonts w:ascii="Times New Roman"/>
          <w:b w:val="false"/>
          <w:i w:val="false"/>
          <w:color w:val="000000"/>
          <w:sz w:val="28"/>
        </w:rPr>
        <w:t xml:space="preserve">
      Пештің жоғарғы бөлігінен шығарылатын газдарда оттегі жоқ дерлік, сондықтан ұшпа құрамы аз отынды қолданған жөн: көмірдің, кокстың, антрациттің жұқа сорттары. Көмірдің жануы әктасты күйдіру ұзақтығына сәйкес келуге тиіс. Егер көмір бөлшектерінің көлемі тым үлкен болса, онда көмір жанып үлгермейді және пештен шыққан кезде транспортерде кокс бөліктері дайын әкке жабысып, оны ластап, отын шығынын көбейтеді. Әктас кесектерінің жаңа массасы күйіп үлгергенше отынның тым кішкентай бөлшектері жанып кетеді. Ортаңғы бөліктегі әктастың ірі кесектері жанбайды. Тиеу құрылғысы көмір мен ең ірі тасты пештің орталық бөлігіне, ал ұсақтарын шеткері бөлігіне түсіруді қамтамасыз етеді. Түтін сорғыш пештен шығатын газдарды кетіреді және оларды тазарту үшін циклонға жібереді. Шартты түрде шахта биіктігі жағынан үш аймаққа бөлінеді: кептіру және жылыту, күйдіру және салқындату аймағы (3.48-сурет). </w:t>
      </w:r>
    </w:p>
    <w:p>
      <w:pPr>
        <w:spacing w:after="0"/>
        <w:ind w:left="0"/>
        <w:jc w:val="both"/>
      </w:pPr>
      <w:r>
        <w:rPr>
          <w:rFonts w:ascii="Times New Roman"/>
          <w:b w:val="false"/>
          <w:i w:val="false"/>
          <w:color w:val="000000"/>
          <w:sz w:val="28"/>
        </w:rPr>
        <w:t>
      Бірінші аймақта әктас пен отын кептіріледі, су буланып, тас диссоциация температурасына дейін қызады. Күйдіру аймағында кальций мен магний карбонаттарының ыдырауының негізгі реакциялары жүреді. Қыздырылған ауа салқындату аймағынан төменнен күйдіру аймағына түседі, сондықтан отынның жану шарттары оңтайлы болады. Күйдірілген әк бөліктері біртіндеп салқындату аймағына түседі, онда олар үрлеу желдеткішінен келетін суық ауамен әрекетке түседі. Жекелеген аймақтар алып жатқан пештің көлемі: кептіру және жылыту аймағы – 25 – 30 %, күйдіру аймағы – 50 %, салқындату аймағы – 20 % құрайды. Салқындатылған әк пештің түбін жабатын шлюз құрылғысы арқылы шығарылады, бұл жану үшін берілетін ауа қысымының жоғалуына жол бермейді. Сонымен, пештің төменгі бөлігінде қысым, жоғарғы бөлігінде – ыдырату жасалады.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2644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3.48-сурет. Шахта пешін аймақтарға бөлу (а) және температуралық режимді өзгерту (б)</w:t>
      </w:r>
    </w:p>
    <w:p>
      <w:pPr>
        <w:spacing w:after="0"/>
        <w:ind w:left="0"/>
        <w:jc w:val="both"/>
      </w:pPr>
      <w:r>
        <w:rPr>
          <w:rFonts w:ascii="Times New Roman"/>
          <w:b w:val="false"/>
          <w:i w:val="false"/>
          <w:color w:val="000000"/>
          <w:sz w:val="28"/>
        </w:rPr>
        <w:t>
      Қайта құю пештерінде отын шығыны алынатын әк массасының 12 – 18 %-ын немесе 1 кг-ға 3800 – 4970 кДж құрайды. Шахтаның диаметрі 6 м дейін болғанда оның биіктігі 10-нан 28 м дейін өзгереді. Пештің ішкі көлемінің 1 м</w:t>
      </w:r>
      <w:r>
        <w:rPr>
          <w:rFonts w:ascii="Times New Roman"/>
          <w:b w:val="false"/>
          <w:i w:val="false"/>
          <w:color w:val="000000"/>
          <w:vertAlign w:val="superscript"/>
        </w:rPr>
        <w:t>3</w:t>
      </w:r>
      <w:r>
        <w:rPr>
          <w:rFonts w:ascii="Times New Roman"/>
          <w:b w:val="false"/>
          <w:i w:val="false"/>
          <w:color w:val="000000"/>
          <w:sz w:val="28"/>
        </w:rPr>
        <w:t>-інен әктің үлестік алынуы тәулігіне 500-ден 1200 кг/м</w:t>
      </w:r>
      <w:r>
        <w:rPr>
          <w:rFonts w:ascii="Times New Roman"/>
          <w:b w:val="false"/>
          <w:i w:val="false"/>
          <w:color w:val="000000"/>
          <w:vertAlign w:val="superscript"/>
        </w:rPr>
        <w:t>3</w:t>
      </w:r>
      <w:r>
        <w:rPr>
          <w:rFonts w:ascii="Times New Roman"/>
          <w:b w:val="false"/>
          <w:i w:val="false"/>
          <w:color w:val="000000"/>
          <w:sz w:val="28"/>
        </w:rPr>
        <w:t>-ге дейін құрайды.</w:t>
      </w:r>
    </w:p>
    <w:p>
      <w:pPr>
        <w:spacing w:after="0"/>
        <w:ind w:left="0"/>
        <w:jc w:val="both"/>
      </w:pPr>
      <w:r>
        <w:rPr>
          <w:rFonts w:ascii="Times New Roman"/>
          <w:b w:val="false"/>
          <w:i w:val="false"/>
          <w:color w:val="000000"/>
          <w:sz w:val="28"/>
        </w:rPr>
        <w:t>
      Пештің өнімділігі оның диаметрі мен биіктігіне, жүктелетін әктас кесектерінің мөлшеріне, тартқыш желдеткіштердің жұмысына байланысты және күніне 30 – 200 тонна әкті құрайды. Зауыттарда қайта құю пешінің көлденең қимасының 1 м</w:t>
      </w:r>
      <w:r>
        <w:rPr>
          <w:rFonts w:ascii="Times New Roman"/>
          <w:b w:val="false"/>
          <w:i w:val="false"/>
          <w:color w:val="000000"/>
          <w:vertAlign w:val="superscript"/>
        </w:rPr>
        <w:t>2</w:t>
      </w:r>
      <w:r>
        <w:rPr>
          <w:rFonts w:ascii="Times New Roman"/>
          <w:b w:val="false"/>
          <w:i w:val="false"/>
          <w:color w:val="000000"/>
          <w:sz w:val="28"/>
        </w:rPr>
        <w:t>-інен клинкерді алу тәулігіне 15 – 20 т/м</w:t>
      </w:r>
      <w:r>
        <w:rPr>
          <w:rFonts w:ascii="Times New Roman"/>
          <w:b w:val="false"/>
          <w:i w:val="false"/>
          <w:color w:val="000000"/>
          <w:vertAlign w:val="superscript"/>
        </w:rPr>
        <w:t>2 </w:t>
      </w:r>
      <w:r>
        <w:rPr>
          <w:rFonts w:ascii="Times New Roman"/>
          <w:b w:val="false"/>
          <w:i w:val="false"/>
          <w:color w:val="000000"/>
          <w:sz w:val="28"/>
        </w:rPr>
        <w:t xml:space="preserve">құрайды (3.49-сурет). </w:t>
      </w:r>
    </w:p>
    <w:p>
      <w:pPr>
        <w:spacing w:after="0"/>
        <w:ind w:left="0"/>
        <w:jc w:val="both"/>
      </w:pPr>
      <w:r>
        <w:rPr>
          <w:rFonts w:ascii="Times New Roman"/>
          <w:b w:val="false"/>
          <w:i w:val="false"/>
          <w:color w:val="000000"/>
          <w:sz w:val="28"/>
        </w:rPr>
        <w:t>
      Шахталық әк пешінің шихтасы құрамында 6,5 – 10 %, қалған 93,5 – 90 %-ы жанбайтын масса болып табылады, сондықтан пеште тұтас жанып жатқан қабат болмайды, әктас кесектерімен бытыраған жекелеген жану ошақтары болады. Шығарылатын газдардағы СО мөлшерінің өсуі температураның жоғарылауын және тұнбаның пайда болуын көрсетеді. Бұл кезеңде пеште материалдың қозғалысын бәсеңдету "бітелуге" ықпал етеді. Бұл жағдайда пештің температурасын төмендетіп, оған салынатын отын мен ауа мөлшерін азайтқан дұрыс.</w:t>
      </w:r>
    </w:p>
    <w:p>
      <w:pPr>
        <w:spacing w:after="0"/>
        <w:ind w:left="0"/>
        <w:jc w:val="both"/>
      </w:pPr>
      <w:r>
        <w:rPr>
          <w:rFonts w:ascii="Times New Roman"/>
          <w:b w:val="false"/>
          <w:i w:val="false"/>
          <w:color w:val="000000"/>
          <w:sz w:val="28"/>
        </w:rPr>
        <w:t>
      Шығарылатын газдарда СО пайда болуы ауаның жетіспеушілігінен емес, тұндыру аймағында отынның тотығу жағдайларының нашарлауынан болады. Мұндай жағдайда дайын әкті шығарып алуды баяулатуға болмайды. Пайдаланылған газдарда СО 1 % болса да, ол отынның 6 %-ын жоғалтумен тең.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Шахталық қайта құю пештерінің өнімділігін қалай арттыруға болады және олардың жұмысын бақылауды қалай ұтымды жүзеге асыруға болады? Өнімділікті белгілі уақыт бірлігінде отынның жоғары мөлшерін жағу арқылы арттыруға болады. Бір уақытта шахта пешінде желтартқыштық пешке қарағанда көп отын жағуға болады, өйткені шахтада әктас бөліктері арасында көп отын болады. Егер шартты отын шығыны әк массасының 16,5 %-ын құраса, онда пеште 4,5 тоннаға дейін көмір болуы мүмкін. Бұл көмірді желтартқыштарға орналастыру шартымен көмір қабаты 1,1 м-ге жетеді, бұл пештің желтартқышындағы қабаттың рұқсат етілген қалыңдығынан 8 – 9 есе асады. Пештегі жалынның таралуының орташа жылдамдығы – 4 м/с, ал пеште – 0,5 м/с. Сондықтан шахта пешінде күйдіруді жылдамдату мүмкіндігі өте жоғары.</w:t>
      </w:r>
    </w:p>
    <w:p>
      <w:pPr>
        <w:spacing w:after="0"/>
        <w:ind w:left="0"/>
        <w:jc w:val="both"/>
      </w:pPr>
      <w:r>
        <w:rPr>
          <w:rFonts w:ascii="Times New Roman"/>
          <w:b w:val="false"/>
          <w:i w:val="false"/>
          <w:color w:val="000000"/>
          <w:sz w:val="28"/>
        </w:rPr>
        <w:t>
      Шахталық қайта құю пештері Семей қаласындағы "Силикат" ЖШС-да 3 бірлік, "Арселор Миттал Теміртау" АҚ және т. б. орнатылған.</w:t>
      </w:r>
    </w:p>
    <w:p>
      <w:pPr>
        <w:spacing w:after="0"/>
        <w:ind w:left="0"/>
        <w:jc w:val="both"/>
      </w:pPr>
      <w:r>
        <w:rPr>
          <w:rFonts w:ascii="Times New Roman"/>
          <w:b w:val="false"/>
          <w:i w:val="false"/>
          <w:color w:val="000000"/>
          <w:sz w:val="28"/>
        </w:rPr>
        <w:t>
      Шахталық газ пештері. Табиғи газбен күйдіру кезінде әк сапасы жақсарады, пештердің өнімділігі артады, еңбек жағдайлары жақсарады. Диаметрі 1,8 м аз пеште газ пеш қабырғаларындағы ойықтарға енгізілген жанарғыларға келеді. Егер пештің диаметрі үлкен болса, онда газды пештің орталық жанарғысы арқылы пештің орталық бөлігіне диаметрлі орналастырылған металл су салқындататын арқалықтардың деңгейінен төмен беру керек.</w:t>
      </w:r>
    </w:p>
    <w:p>
      <w:pPr>
        <w:spacing w:after="0"/>
        <w:ind w:left="0"/>
        <w:jc w:val="both"/>
      </w:pPr>
      <w:r>
        <w:rPr>
          <w:rFonts w:ascii="Times New Roman"/>
          <w:b w:val="false"/>
          <w:i w:val="false"/>
          <w:color w:val="000000"/>
          <w:sz w:val="28"/>
        </w:rPr>
        <w:t>
      Табиғи газбен жұмыс істеген кезде газды шахтаның көлденең қимасы бойынша біркелкі таратудың маңызы зор. Газ су салқындататын арқалықтың төменгі бетінен және күйдірілген әк беткейінен пайда болған кеңістікке енеді. Газ ол кіргізілген жерден бірнеше метр биіктікте жанады.</w:t>
      </w:r>
    </w:p>
    <w:p>
      <w:pPr>
        <w:spacing w:after="0"/>
        <w:ind w:left="0"/>
        <w:jc w:val="both"/>
      </w:pPr>
      <w:r>
        <w:rPr>
          <w:rFonts w:ascii="Times New Roman"/>
          <w:b w:val="false"/>
          <w:i w:val="false"/>
          <w:color w:val="000000"/>
          <w:sz w:val="28"/>
        </w:rPr>
        <w:t>
      Өнімділігі жағынан газ пештері қайта құю пештерінің өнімділігіне жақын, бірақ біріншісінде отын шығыны айтарлықтай жоғары: әк массасының 14 – 20 %-ы.</w:t>
      </w:r>
    </w:p>
    <w:p>
      <w:pPr>
        <w:spacing w:after="0"/>
        <w:ind w:left="0"/>
        <w:jc w:val="both"/>
      </w:pPr>
      <w:r>
        <w:rPr>
          <w:rFonts w:ascii="Times New Roman"/>
          <w:b w:val="false"/>
          <w:i w:val="false"/>
          <w:color w:val="000000"/>
          <w:sz w:val="28"/>
        </w:rPr>
        <w:t>
      Газ пештерінде пешке газ пештің бүйірлерінде орналасқан жанарғылардан беріледі және пештің қабырғаларымен жоғары қарай өтуге тырысады. Осының салдарынан пештің көлденең қимасы бойынша материал біркелкі күймей қалады, әсіресе пештің ортасында орналасқан материал жеткілікті түрде күймейді. Сондықтан газ пештерінде пештің диаметрі шектеулі және 1,8 м-ден аспауға тиіс. Жанарғы газды пешке 0,9 м артық бере алмайды. Сондықтан газ пештерінің диаметрі шағын болғандықтан оның өнімділігі төмен.</w:t>
      </w:r>
    </w:p>
    <w:p>
      <w:pPr>
        <w:spacing w:after="0"/>
        <w:ind w:left="0"/>
        <w:jc w:val="both"/>
      </w:pPr>
      <w:r>
        <w:rPr>
          <w:rFonts w:ascii="Times New Roman"/>
          <w:b w:val="false"/>
          <w:i w:val="false"/>
          <w:color w:val="000000"/>
          <w:sz w:val="28"/>
        </w:rPr>
        <w:t>
      Газ пештерінің өнімділігі тәулігіне 15 – 200 тонна әк. Пайдалы жұмыс көлемі бойынша пештің үлстік көлемдік өнімділігі тәулігіне 500 – 900 кг/м</w:t>
      </w:r>
      <w:r>
        <w:rPr>
          <w:rFonts w:ascii="Times New Roman"/>
          <w:b w:val="false"/>
          <w:i w:val="false"/>
          <w:color w:val="000000"/>
          <w:vertAlign w:val="superscript"/>
        </w:rPr>
        <w:t xml:space="preserve">3 </w:t>
      </w:r>
      <w:r>
        <w:rPr>
          <w:rFonts w:ascii="Times New Roman"/>
          <w:b w:val="false"/>
          <w:i w:val="false"/>
          <w:color w:val="000000"/>
          <w:sz w:val="28"/>
        </w:rPr>
        <w:t>құрайды, пештің көлденең қимасының 1 м</w:t>
      </w:r>
      <w:r>
        <w:rPr>
          <w:rFonts w:ascii="Times New Roman"/>
          <w:b w:val="false"/>
          <w:i w:val="false"/>
          <w:color w:val="000000"/>
          <w:vertAlign w:val="superscript"/>
        </w:rPr>
        <w:t>2 </w:t>
      </w:r>
      <w:r>
        <w:rPr>
          <w:rFonts w:ascii="Times New Roman"/>
          <w:b w:val="false"/>
          <w:i w:val="false"/>
          <w:color w:val="000000"/>
          <w:sz w:val="28"/>
        </w:rPr>
        <w:t>әктің меншікті алынуы тәулігіне 9 – 16 т/м</w:t>
      </w:r>
      <w:r>
        <w:rPr>
          <w:rFonts w:ascii="Times New Roman"/>
          <w:b w:val="false"/>
          <w:i w:val="false"/>
          <w:color w:val="000000"/>
          <w:vertAlign w:val="superscript"/>
        </w:rPr>
        <w:t>2 </w:t>
      </w:r>
      <w:r>
        <w:rPr>
          <w:rFonts w:ascii="Times New Roman"/>
          <w:b w:val="false"/>
          <w:i w:val="false"/>
          <w:color w:val="000000"/>
          <w:sz w:val="28"/>
        </w:rPr>
        <w:t>құрайды. Отынның үлестік шығыны 1 кг дайын өнімге 14 – 20 % немесе 4100 – 5900 кДж құрайды.</w:t>
      </w:r>
    </w:p>
    <w:p>
      <w:pPr>
        <w:spacing w:after="0"/>
        <w:ind w:left="0"/>
        <w:jc w:val="both"/>
      </w:pPr>
      <w:r>
        <w:rPr>
          <w:rFonts w:ascii="Times New Roman"/>
          <w:b w:val="false"/>
          <w:i w:val="false"/>
          <w:color w:val="000000"/>
          <w:sz w:val="28"/>
        </w:rPr>
        <w:t>
      Шахталық газ пештері "Sas-Tobe Technologies" ЖШС 3 пеш, Орал қаласындағы "Батыс Қазақстан құрылыс материалдары корпорациясы" АҚ 2 пеш және т. б. орнатылған.</w:t>
      </w:r>
    </w:p>
    <w:p>
      <w:pPr>
        <w:spacing w:after="0"/>
        <w:ind w:left="0"/>
        <w:jc w:val="both"/>
      </w:pPr>
      <w:r>
        <w:rPr>
          <w:rFonts w:ascii="Times New Roman"/>
          <w:b w:val="false"/>
          <w:i w:val="false"/>
          <w:color w:val="000000"/>
          <w:sz w:val="28"/>
        </w:rPr>
        <w:t>
      "Sas-Tobe Technologies" ЖШС шахта пештерінің техникалық сипаттамалары 3.3-кестеде келтірілген.</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"Sas-Tobe Technologies" ЖШС шахта пештерінің техникалық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 4-09-743, Росстромпроект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Типтік жоба 409-22-17 Гипрострома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берілген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т / тәул.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ішкі диаметрі,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жұмыс биіктігі,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Көлденең қиманың ішкі ауданы, м </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жұмыс көлемі,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тостаған және конустық тарату ысырмасы бар екі клапанды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тостағаны мен конусы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 механизмі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күймешесі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Қозғалмалы күймешесі бар</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Шығарылатын газдардың температурасы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пеш сыртында, </w:t>
            </w:r>
            <w:r>
              <w:rPr>
                <w:rFonts w:ascii="Times New Roman"/>
                <w:b w:val="false"/>
                <w:i w:val="false"/>
                <w:color w:val="000000"/>
                <w:vertAlign w:val="superscript"/>
              </w:rPr>
              <w:t>о</w:t>
            </w:r>
            <w:r>
              <w:rPr>
                <w:rFonts w:ascii="Times New Roman"/>
                <w:b w:val="false"/>
                <w:i w:val="false"/>
                <w:color w:val="000000"/>
                <w:sz w:val="20"/>
              </w:rPr>
              <w:t>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250-300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түтінсорғыш сыртында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шығарып алатын жерде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газдардың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0,12-0,18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СаО+МдО құрамы,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шығымы, т / 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шығару қабілеті, кДж/Нм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9240</w:t>
            </w:r>
          </w:p>
        </w:tc>
      </w:tr>
    </w:tbl>
    <w:p>
      <w:pPr>
        <w:spacing w:after="0"/>
        <w:ind w:left="0"/>
        <w:jc w:val="both"/>
      </w:pPr>
      <w:r>
        <w:rPr>
          <w:rFonts w:ascii="Times New Roman"/>
          <w:b w:val="false"/>
          <w:i w:val="false"/>
          <w:color w:val="000000"/>
          <w:sz w:val="28"/>
        </w:rPr>
        <w:t>
      Шахта пештерінен алынатын әк сортының төмендігіне қарамастан, олар әрқилы түрде жетілдіріліп, әлі де салынып жатыр. Шахта пештерінің тиімділігі пештердің басқа түрлерімен салыстырғанда күйдіруге кететін жылу шығынының өте аздығында. Отынның қымбаттығы және әкке қойылатын талаптардың төмен болуы шахта пешіне түсетін таңдауды айқындап береді. Сонымен қатар шахта пештерінен шығарылатын газдар химиялық өндірісте қолданылатын СО</w:t>
      </w:r>
      <w:r>
        <w:rPr>
          <w:rFonts w:ascii="Times New Roman"/>
          <w:b w:val="false"/>
          <w:i w:val="false"/>
          <w:color w:val="000000"/>
          <w:vertAlign w:val="subscript"/>
        </w:rPr>
        <w:t>2 </w:t>
      </w:r>
      <w:r>
        <w:rPr>
          <w:rFonts w:ascii="Times New Roman"/>
          <w:b w:val="false"/>
          <w:i w:val="false"/>
          <w:color w:val="000000"/>
          <w:sz w:val="28"/>
        </w:rPr>
        <w:t>жоғары концентрациясымен сипатталады. Шахта пештерінің мөлшері кішкентай болғандықтан оларды басқару оңай, оларды тұрғызған кезде күрделі шығындарды аз қажет етеді.</w:t>
      </w:r>
    </w:p>
    <w:p>
      <w:pPr>
        <w:spacing w:after="0"/>
        <w:ind w:left="0"/>
        <w:jc w:val="both"/>
      </w:pPr>
      <w:r>
        <w:rPr>
          <w:rFonts w:ascii="Times New Roman"/>
          <w:b w:val="false"/>
          <w:i w:val="false"/>
          <w:color w:val="000000"/>
          <w:sz w:val="28"/>
        </w:rPr>
        <w:t>
      Айналмалы пештерде әкті күйдіруге шамамен 5 есе азу уақыт кетеді. Пештен шығатын әктің температурасы жоғары, сондықтан: барабанды, рекуператорлы немесе желтартқышты тоңазытқыш орнату қажет.</w:t>
      </w:r>
    </w:p>
    <w:p>
      <w:pPr>
        <w:spacing w:after="0"/>
        <w:ind w:left="0"/>
        <w:jc w:val="both"/>
      </w:pPr>
      <w:r>
        <w:rPr>
          <w:rFonts w:ascii="Times New Roman"/>
          <w:b w:val="false"/>
          <w:i w:val="false"/>
          <w:color w:val="000000"/>
          <w:sz w:val="28"/>
        </w:rPr>
        <w:t>
      Айналмалы пештердің шахта пештерімен салыстырғанда бірқатар артықшылықтары бар:</w:t>
      </w:r>
    </w:p>
    <w:p>
      <w:pPr>
        <w:spacing w:after="0"/>
        <w:ind w:left="0"/>
        <w:jc w:val="both"/>
      </w:pPr>
      <w:r>
        <w:rPr>
          <w:rFonts w:ascii="Times New Roman"/>
          <w:b w:val="false"/>
          <w:i w:val="false"/>
          <w:color w:val="000000"/>
          <w:sz w:val="28"/>
        </w:rPr>
        <w:t xml:space="preserve">
      жоғары бірлік қуаты тәулігіне 1000 – 1200 т дейін; </w:t>
      </w:r>
    </w:p>
    <w:p>
      <w:pPr>
        <w:spacing w:after="0"/>
        <w:ind w:left="0"/>
        <w:jc w:val="both"/>
      </w:pPr>
      <w:r>
        <w:rPr>
          <w:rFonts w:ascii="Times New Roman"/>
          <w:b w:val="false"/>
          <w:i w:val="false"/>
          <w:color w:val="000000"/>
          <w:sz w:val="28"/>
        </w:rPr>
        <w:t xml:space="preserve">
      біркелкі күйдіру, әктасты декарбонизациялаудың жоғары дәрежесі, әктің жоғары сапасы (90 – 96 %); </w:t>
      </w:r>
    </w:p>
    <w:p>
      <w:pPr>
        <w:spacing w:after="0"/>
        <w:ind w:left="0"/>
        <w:jc w:val="both"/>
      </w:pPr>
      <w:r>
        <w:rPr>
          <w:rFonts w:ascii="Times New Roman"/>
          <w:b w:val="false"/>
          <w:i w:val="false"/>
          <w:color w:val="000000"/>
          <w:sz w:val="28"/>
        </w:rPr>
        <w:t xml:space="preserve">
      әктастың ұсақ фракцияларын жағу мүмкіндігі; </w:t>
      </w:r>
    </w:p>
    <w:p>
      <w:pPr>
        <w:spacing w:after="0"/>
        <w:ind w:left="0"/>
        <w:jc w:val="both"/>
      </w:pPr>
      <w:r>
        <w:rPr>
          <w:rFonts w:ascii="Times New Roman"/>
          <w:b w:val="false"/>
          <w:i w:val="false"/>
          <w:color w:val="000000"/>
          <w:sz w:val="28"/>
        </w:rPr>
        <w:t xml:space="preserve">
      ылғалдылығы жоғары жұмсақ жыныстарды (бор) жағу мүмкіндігі; </w:t>
      </w:r>
    </w:p>
    <w:p>
      <w:pPr>
        <w:spacing w:after="0"/>
        <w:ind w:left="0"/>
        <w:jc w:val="both"/>
      </w:pPr>
      <w:r>
        <w:rPr>
          <w:rFonts w:ascii="Times New Roman"/>
          <w:b w:val="false"/>
          <w:i w:val="false"/>
          <w:color w:val="000000"/>
          <w:sz w:val="28"/>
        </w:rPr>
        <w:t>
      отынның кез келген түрін пайдалану.</w:t>
      </w:r>
    </w:p>
    <w:p>
      <w:pPr>
        <w:spacing w:after="0"/>
        <w:ind w:left="0"/>
        <w:jc w:val="both"/>
      </w:pPr>
      <w:r>
        <w:rPr>
          <w:rFonts w:ascii="Times New Roman"/>
          <w:b w:val="false"/>
          <w:i w:val="false"/>
          <w:color w:val="000000"/>
          <w:sz w:val="28"/>
        </w:rPr>
        <w:t>
      Бұл пештердің кемшіліктері жылу шығынының жоғарылығы, орнату кезінде қомақты инвестицияларды қажет ететіні және металл сыйымдылығының жоғарылығы. Айналмалы пештерден тозаң өте көп шығады, 10 – 15 % жетеді, сондықтан тиімділігі жоғары тозаң тұту құрылғыларын орнату қажет. Шахта пештерінен тозаң аз шығады.</w:t>
      </w:r>
    </w:p>
    <w:p>
      <w:pPr>
        <w:spacing w:after="0"/>
        <w:ind w:left="0"/>
        <w:jc w:val="both"/>
      </w:pPr>
      <w:r>
        <w:rPr>
          <w:rFonts w:ascii="Times New Roman"/>
          <w:b w:val="false"/>
          <w:i w:val="false"/>
          <w:color w:val="000000"/>
          <w:sz w:val="28"/>
        </w:rPr>
        <w:t>
      Айналмалы пештердің ұзындығы 30 – 110 м, диаметрі 2,0 – 3,6 м. Пештің еңісі 3 – 5 </w:t>
      </w:r>
      <w:r>
        <w:rPr>
          <w:rFonts w:ascii="Times New Roman"/>
          <w:b w:val="false"/>
          <w:i w:val="false"/>
          <w:color w:val="000000"/>
          <w:vertAlign w:val="superscript"/>
        </w:rPr>
        <w:t>0</w:t>
      </w:r>
      <w:r>
        <w:rPr>
          <w:rFonts w:ascii="Times New Roman"/>
          <w:b w:val="false"/>
          <w:i w:val="false"/>
          <w:color w:val="000000"/>
          <w:sz w:val="28"/>
        </w:rPr>
        <w:t>, айналу жылдамдығы 0,5 – 1,2 айн/мин. Айналмалы пештердің нақты өнімділігі – тәулігіне 500 – 900 кг/м</w:t>
      </w:r>
      <w:r>
        <w:rPr>
          <w:rFonts w:ascii="Times New Roman"/>
          <w:b w:val="false"/>
          <w:i w:val="false"/>
          <w:color w:val="000000"/>
          <w:vertAlign w:val="superscript"/>
        </w:rPr>
        <w:t xml:space="preserve">3 </w:t>
      </w:r>
      <w:r>
        <w:rPr>
          <w:rFonts w:ascii="Times New Roman"/>
          <w:b w:val="false"/>
          <w:i w:val="false"/>
          <w:color w:val="000000"/>
          <w:sz w:val="28"/>
        </w:rPr>
        <w:t>әк. Отынның меншікті шығыны әк массасының 20 – 30 %-ын құрайды.</w:t>
      </w:r>
    </w:p>
    <w:p>
      <w:pPr>
        <w:spacing w:after="0"/>
        <w:ind w:left="0"/>
        <w:jc w:val="both"/>
      </w:pPr>
      <w:r>
        <w:rPr>
          <w:rFonts w:ascii="Times New Roman"/>
          <w:b w:val="false"/>
          <w:i w:val="false"/>
          <w:color w:val="000000"/>
          <w:sz w:val="28"/>
        </w:rPr>
        <w:t>
      Айналмалы пештерге әктас қиыршық тастарының мөлшері жағынан шамалас фракцияларын салу керек. Ірі және ұсақ бөліктердің мөлшеріндегі айырма шамалы болуы керек. Айналмалы пештерден жоғары сапалы әк алуға болады, процесті толығымен механикаландыруға және автоматтандыруға болады. Алайда мұндай пештерде ыстық түтін газдарының көлемі қомақты және осыған байланысты отын мен жылудың жоғары шығыны отын үнемдеу жолдарын, пеш сыртында жылу алмастырғыштар орнату жолдарын іздестіруге мәжбүрлейді.</w:t>
      </w:r>
    </w:p>
    <w:p>
      <w:pPr>
        <w:spacing w:after="0"/>
        <w:ind w:left="0"/>
        <w:jc w:val="both"/>
      </w:pPr>
      <w:r>
        <w:rPr>
          <w:rFonts w:ascii="Times New Roman"/>
          <w:b w:val="false"/>
          <w:i w:val="false"/>
          <w:color w:val="000000"/>
          <w:sz w:val="28"/>
        </w:rPr>
        <w:t xml:space="preserve">
      Айналмалы пеш шартты түрде келесі аймақтарға бөлінеді: </w:t>
      </w:r>
    </w:p>
    <w:p>
      <w:pPr>
        <w:spacing w:after="0"/>
        <w:ind w:left="0"/>
        <w:jc w:val="both"/>
      </w:pPr>
      <w:r>
        <w:rPr>
          <w:rFonts w:ascii="Times New Roman"/>
          <w:b w:val="false"/>
          <w:i w:val="false"/>
          <w:color w:val="000000"/>
          <w:sz w:val="28"/>
        </w:rPr>
        <w:t xml:space="preserve">
      кептіру, онда әктас судан арылады және 110 – 120 °C дейін қызады; </w:t>
      </w:r>
    </w:p>
    <w:p>
      <w:pPr>
        <w:spacing w:after="0"/>
        <w:ind w:left="0"/>
        <w:jc w:val="both"/>
      </w:pPr>
      <w:r>
        <w:rPr>
          <w:rFonts w:ascii="Times New Roman"/>
          <w:b w:val="false"/>
          <w:i w:val="false"/>
          <w:color w:val="000000"/>
          <w:sz w:val="28"/>
        </w:rPr>
        <w:t xml:space="preserve">
      жылыту, әктас температурасы 900 °C дейін көтеріледі; </w:t>
      </w:r>
    </w:p>
    <w:p>
      <w:pPr>
        <w:spacing w:after="0"/>
        <w:ind w:left="0"/>
        <w:jc w:val="both"/>
      </w:pPr>
      <w:r>
        <w:rPr>
          <w:rFonts w:ascii="Times New Roman"/>
          <w:b w:val="false"/>
          <w:i w:val="false"/>
          <w:color w:val="000000"/>
          <w:sz w:val="28"/>
        </w:rPr>
        <w:t>
      декарбонизация, онда газдар 1250 – 1300 °C дейін қызады және әктас СО</w:t>
      </w:r>
      <w:r>
        <w:rPr>
          <w:rFonts w:ascii="Times New Roman"/>
          <w:b w:val="false"/>
          <w:i w:val="false"/>
          <w:color w:val="000000"/>
          <w:vertAlign w:val="subscript"/>
        </w:rPr>
        <w:t>2 </w:t>
      </w:r>
      <w:r>
        <w:rPr>
          <w:rFonts w:ascii="Times New Roman"/>
          <w:b w:val="false"/>
          <w:i w:val="false"/>
          <w:color w:val="000000"/>
          <w:sz w:val="28"/>
        </w:rPr>
        <w:t>және СаО-ға ыдырайды.</w:t>
      </w:r>
    </w:p>
    <w:p>
      <w:pPr>
        <w:spacing w:after="0"/>
        <w:ind w:left="0"/>
        <w:jc w:val="both"/>
      </w:pPr>
      <w:r>
        <w:rPr>
          <w:rFonts w:ascii="Times New Roman"/>
          <w:b w:val="false"/>
          <w:i w:val="false"/>
          <w:color w:val="000000"/>
          <w:sz w:val="28"/>
        </w:rPr>
        <w:t>
      Айналмалы пештердің суық бөлігінен шығарылатын газдармен жылу шығынын азайту үшін тізбекті жылу алмастырғыштар ілінеді: тізбектер пештен шығарылған газдармен қызады, олар салыстырмалы түрде суық материалға батырылып, бұл жылуды әктасқа береді. Әк салқындату желтартқышты немесе рекуператорлы тоңазытқышта жүреді.</w:t>
      </w:r>
    </w:p>
    <w:p>
      <w:pPr>
        <w:spacing w:after="0"/>
        <w:ind w:left="0"/>
        <w:jc w:val="both"/>
      </w:pPr>
      <w:r>
        <w:rPr>
          <w:rFonts w:ascii="Times New Roman"/>
          <w:b w:val="false"/>
          <w:i w:val="false"/>
          <w:color w:val="000000"/>
          <w:sz w:val="28"/>
        </w:rPr>
        <w:t>
      Пешке материал шамамен оның 10 – 12 %-ын алатындай түрде салынады. Қозғалыс кезінде материал сегрегацияға ұшырайды: ірі бөліктер жоғарғы бөлікте және пештің қабырғаларына жақын қабатта болса, ортасына ұсақ фракциялар жиналады. Сондықтан ірі кесектер толық жанып кетсе, ұсақ кесектер толық жанбай қалуы мүмкін. Жұқа фракцияларды әртүрлі пештерде күйдіру ұсынылады, мәселен: 13 – 35 және 35 – 60 мм. Өте ұсақ фракцияларды күйдіруден сақиналар түзіледі. Айналмалы пештерде қозғалу кезінде әктас пен әк бөліктерінің беті шахта пештеріне қарағанда қатты қажалады. Шахта пешінде жақсы жанатын және тозаң түзбейтін әктастар айналмалы пеште жанған кезде ұнтаққа айналуы мүмкін. Бұл жағдай және газ ағынының жоғары жылдамдығы пештен шығатын тозаңды 10 – 12 %-ға дейін арттырады.</w:t>
      </w:r>
    </w:p>
    <w:p>
      <w:pPr>
        <w:spacing w:after="0"/>
        <w:ind w:left="0"/>
        <w:jc w:val="both"/>
      </w:pPr>
      <w:r>
        <w:rPr>
          <w:rFonts w:ascii="Times New Roman"/>
          <w:b w:val="false"/>
          <w:i w:val="false"/>
          <w:color w:val="000000"/>
          <w:sz w:val="28"/>
        </w:rPr>
        <w:t>
      Әкті күйдіру үшін жылу алмастырғыштары бар пештер анағұрлым үнемді болып табылады. Сыртта орналасқан жылу жылытқышы бар қысқа пеш 3.50-суретте көрсетілген. Әк күйдіретін айналмалы пештердің сыртқы жылу алмастырғыштарының әртүрлі конструкциялары жасалды.</w:t>
      </w:r>
    </w:p>
    <w:p>
      <w:pPr>
        <w:spacing w:after="0"/>
        <w:ind w:left="0"/>
        <w:jc w:val="both"/>
      </w:pPr>
      <w:r>
        <w:rPr>
          <w:rFonts w:ascii="Times New Roman"/>
          <w:b w:val="false"/>
          <w:i w:val="false"/>
          <w:color w:val="000000"/>
          <w:sz w:val="28"/>
        </w:rPr>
        <w:t>
      Жылу алмастырғыштың бұл түрі сыйымдылығы тәулігіне 750 тонна болатын 4,6х53,6 м пештің артында орнатылған. Нақты жылу шығыны шамамен 5000 кДж/кг құрайды. "Полигон" жылу алмастырғышының жұмыс кеңістігі 14 камераға бөлінген, әрқайсысында қыздырылған әк тастарын тастайтын плунжерлі итергіші бар. Жоғарғы бөлігінде бункер орналасқан, ол үнемі жылытқышты қуаттайтын материалмен толтырылады. Суық сыртқы ауа ішке түспейді. Қыздырғышқа кіретін пештен шыққан түтін газдарының температурасы 900 – 1000 </w:t>
      </w:r>
      <w:r>
        <w:rPr>
          <w:rFonts w:ascii="Times New Roman"/>
          <w:b w:val="false"/>
          <w:i w:val="false"/>
          <w:color w:val="000000"/>
          <w:vertAlign w:val="superscript"/>
        </w:rPr>
        <w:t>о</w:t>
      </w:r>
      <w:r>
        <w:rPr>
          <w:rFonts w:ascii="Times New Roman"/>
          <w:b w:val="false"/>
          <w:i w:val="false"/>
          <w:color w:val="000000"/>
          <w:sz w:val="28"/>
        </w:rPr>
        <w:t>С, ал шығу температурасы шамамен 350 </w:t>
      </w:r>
      <w:r>
        <w:rPr>
          <w:rFonts w:ascii="Times New Roman"/>
          <w:b w:val="false"/>
          <w:i w:val="false"/>
          <w:color w:val="000000"/>
          <w:vertAlign w:val="superscript"/>
        </w:rPr>
        <w:t>о</w:t>
      </w:r>
      <w:r>
        <w:rPr>
          <w:rFonts w:ascii="Times New Roman"/>
          <w:b w:val="false"/>
          <w:i w:val="false"/>
          <w:color w:val="000000"/>
          <w:sz w:val="28"/>
        </w:rPr>
        <w:t>С құрайды.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6327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6327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Материал 800 </w:t>
      </w:r>
      <w:r>
        <w:rPr>
          <w:rFonts w:ascii="Times New Roman"/>
          <w:b w:val="false"/>
          <w:i w:val="false"/>
          <w:color w:val="000000"/>
          <w:vertAlign w:val="superscript"/>
        </w:rPr>
        <w:t>о</w:t>
      </w:r>
      <w:r>
        <w:rPr>
          <w:rFonts w:ascii="Times New Roman"/>
          <w:b w:val="false"/>
          <w:i w:val="false"/>
          <w:color w:val="000000"/>
          <w:sz w:val="28"/>
        </w:rPr>
        <w:t>С дейін қыздырылады. Қыздырғыштары жоқ айналмалы пештерде, пештің ішінде, клинкер күйдіретін пештердегідей жылу беруді жақсарту үшін тізбекті перделер орнатылған. Ең тиімдісі – ыстыққа төзімді болаттардың тізбектері. Олардың жұмыс температурасы 900 </w:t>
      </w:r>
      <w:r>
        <w:rPr>
          <w:rFonts w:ascii="Times New Roman"/>
          <w:b w:val="false"/>
          <w:i w:val="false"/>
          <w:color w:val="000000"/>
          <w:vertAlign w:val="superscript"/>
        </w:rPr>
        <w:t>о</w:t>
      </w:r>
      <w:r>
        <w:rPr>
          <w:rFonts w:ascii="Times New Roman"/>
          <w:b w:val="false"/>
          <w:i w:val="false"/>
          <w:color w:val="000000"/>
          <w:sz w:val="28"/>
        </w:rPr>
        <w:t xml:space="preserve">С дейін. Ыстық құрылыс әгін салқындату үшін бір және көп барабанды тоңазытқыштар орнатылады. Барабанды тоңазытқыштармен қатар шығатын түтін газдарының жылуын толық пайдалану үшін құрылғыларды орнату қажет. </w:t>
      </w:r>
    </w:p>
    <w:p>
      <w:pPr>
        <w:spacing w:after="0"/>
        <w:ind w:left="0"/>
        <w:jc w:val="both"/>
      </w:pPr>
      <w:r>
        <w:rPr>
          <w:rFonts w:ascii="Times New Roman"/>
          <w:b w:val="false"/>
          <w:i w:val="false"/>
          <w:color w:val="000000"/>
          <w:sz w:val="28"/>
        </w:rPr>
        <w:t>
      Айналмалы пештер "Арселор Миттал Теміртау" АҚ, Орал қаласындағы "Батыс Қазақстан құрылыс материалдары корпорациясы" АҚ – жылдық өнімділігі 45 000 тонна Ø2,5х75 м және тәулігіне 136 т/тәул әк 3 сұрыпты 1 пеш орнатылған.</w:t>
      </w:r>
    </w:p>
    <w:p>
      <w:pPr>
        <w:spacing w:after="0"/>
        <w:ind w:left="0"/>
        <w:jc w:val="both"/>
      </w:pPr>
      <w:r>
        <w:rPr>
          <w:rFonts w:ascii="Times New Roman"/>
          <w:b w:val="false"/>
          <w:i w:val="false"/>
          <w:color w:val="000000"/>
          <w:sz w:val="28"/>
        </w:rPr>
        <w:t>
      Пештердің тағы бір түрі – металлургия өнеркәсібінде аз қолданылатын тербелмелі пештер.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 w:id="83"/>
    <w:p>
      <w:pPr>
        <w:spacing w:after="0"/>
        <w:ind w:left="0"/>
        <w:jc w:val="both"/>
      </w:pPr>
      <w:r>
        <w:rPr>
          <w:rFonts w:ascii="Times New Roman"/>
          <w:b w:val="false"/>
          <w:i w:val="false"/>
          <w:color w:val="000000"/>
          <w:sz w:val="28"/>
        </w:rPr>
        <w:t xml:space="preserve">
      </w:t>
      </w:r>
      <w:r>
        <w:rPr>
          <w:rFonts w:ascii="Times New Roman"/>
          <w:b/>
          <w:i w:val="false"/>
          <w:color w:val="000000"/>
          <w:sz w:val="28"/>
        </w:rPr>
        <w:t>3.3. Қазақстандағы цемент пештерінің атмосфераға шығарындылары туралы деректер</w:t>
      </w:r>
    </w:p>
    <w:bookmarkEnd w:id="83"/>
    <w:p>
      <w:pPr>
        <w:spacing w:after="0"/>
        <w:ind w:left="0"/>
        <w:jc w:val="both"/>
      </w:pPr>
      <w:r>
        <w:rPr>
          <w:rFonts w:ascii="Times New Roman"/>
          <w:b w:val="false"/>
          <w:i w:val="false"/>
          <w:color w:val="000000"/>
          <w:sz w:val="28"/>
        </w:rPr>
        <w:t>
      Цемент өндіру процесі қоршаған ортаға теріс әсер ететін әртүрлі заттар мен физикалық құбылыстардың эмиссиясымен бірге жүреді: тозаң, зиянды және улы газдар, металл қосылыстары, органикалық заттар, сондай-ақ шу, иіс және т.б.</w:t>
      </w:r>
    </w:p>
    <w:p>
      <w:pPr>
        <w:spacing w:after="0"/>
        <w:ind w:left="0"/>
        <w:jc w:val="both"/>
      </w:pPr>
      <w:r>
        <w:rPr>
          <w:rFonts w:ascii="Times New Roman"/>
          <w:b w:val="false"/>
          <w:i w:val="false"/>
          <w:color w:val="000000"/>
          <w:sz w:val="28"/>
        </w:rPr>
        <w:t xml:space="preserve">
      Ластағыш заттардың ең көп мөлшері күйдіру сатысында шығарылады. Қоршаған ортаны барынша қорғауды қамтамасыз ететін ең жақсысын таңдау мақсатында технологияларды салыстыру үшін өндіріс ерекшеліктерінің, зиянды заттар шығарындыларының немесе физикалық құбылыстардың толық тізбесін пайдалану оңай емес, бірақ соңғы 30 жыл ішінде бүкіл әлемдегі цемент өнеркәсібі пештен шығатын көптеген негізгі және маңыздылығы аз ластағыш заттардың шығарындыларымен күресудің әртүрлі әдістерін сәтті енгізді. Өндірістік экологиялық бақылауды жүзеге асыру кезіндегі өлшеулер қолданылатын технологиялық процестерге байланысты қоршаған ортаның ластануын бақылау үшін айқындалатын маркерлік ластағыш заттарға қатысты жүргізіледі. </w:t>
      </w:r>
    </w:p>
    <w:p>
      <w:pPr>
        <w:spacing w:after="0"/>
        <w:ind w:left="0"/>
        <w:jc w:val="both"/>
      </w:pPr>
      <w:r>
        <w:rPr>
          <w:rFonts w:ascii="Times New Roman"/>
          <w:b w:val="false"/>
          <w:i w:val="false"/>
          <w:color w:val="000000"/>
          <w:sz w:val="28"/>
        </w:rPr>
        <w:t xml:space="preserve">
      КТА нәтижесінде алынған маркерлік заттардың үлестік көрсеткіштері туралы ақпарат толық болып табылмайды және Қазақстанның цемент өндірісінің пештерінен атмосфералық ауаға ластағыш заттардың шығарындылары бойынша толық мәлімет бермейді, өйткені 17 цемент зауытының ішінен тек 10 кәсіпорында ғана КТА жүргізілді (ылғалды тәсілді өндірістің 3 зауыты, құрғақ тәсілді 6 зауыт және клинкер өндіретін 1 зауыт). </w:t>
      </w:r>
    </w:p>
    <w:p>
      <w:pPr>
        <w:spacing w:after="0"/>
        <w:ind w:left="0"/>
        <w:jc w:val="both"/>
      </w:pPr>
      <w:r>
        <w:rPr>
          <w:rFonts w:ascii="Times New Roman"/>
          <w:b w:val="false"/>
          <w:i w:val="false"/>
          <w:color w:val="000000"/>
          <w:sz w:val="28"/>
        </w:rPr>
        <w:t>
      Қарастырылып отырған 10 кәсіпорынның шығарындылары туралы мәліметтер қолданыстағы нормалау жүйесі негізінде көрсетілген және Ресей Федерациясы мен ЕО анықтамалық материалдарындағы ЕҚТ технологиялық көрсеткіштерімен салыстыруға келмейді.</w:t>
      </w:r>
    </w:p>
    <w:p>
      <w:pPr>
        <w:spacing w:after="0"/>
        <w:ind w:left="0"/>
        <w:jc w:val="both"/>
      </w:pPr>
      <w:r>
        <w:rPr>
          <w:rFonts w:ascii="Times New Roman"/>
          <w:b w:val="false"/>
          <w:i w:val="false"/>
          <w:color w:val="000000"/>
          <w:sz w:val="28"/>
        </w:rPr>
        <w:t>
      Бұл көрсеткіштер жекелеген кәсіпорындар бойынша ағымдағы шығарындыларды көрсетеді, бірақ тұтастай алғанда цемент өнеркәсібі үшін технологиялық нормативтерді белгілеу үшін пайдаланылмайды.</w:t>
      </w:r>
    </w:p>
    <w:p>
      <w:pPr>
        <w:spacing w:after="0"/>
        <w:ind w:left="0"/>
        <w:jc w:val="both"/>
      </w:pPr>
      <w:r>
        <w:rPr>
          <w:rFonts w:ascii="Times New Roman"/>
          <w:b w:val="false"/>
          <w:i w:val="false"/>
          <w:color w:val="000000"/>
          <w:sz w:val="28"/>
        </w:rPr>
        <w:t>
      Шығарындыларды тікелей олардың шығу көздерінде аспаппен өлшеу үшін міндетті талаптар болмағандықтан, шығарындыларды, мысалы, NO</w:t>
      </w:r>
      <w:r>
        <w:rPr>
          <w:rFonts w:ascii="Times New Roman"/>
          <w:b w:val="false"/>
          <w:i w:val="false"/>
          <w:color w:val="000000"/>
          <w:vertAlign w:val="subscript"/>
        </w:rPr>
        <w:t>x</w:t>
      </w:r>
      <w:r>
        <w:rPr>
          <w:rFonts w:ascii="Times New Roman"/>
          <w:b w:val="false"/>
          <w:i w:val="false"/>
          <w:color w:val="000000"/>
          <w:sz w:val="28"/>
        </w:rPr>
        <w:t xml:space="preserve"> өлшеу мен анықтаудың стандартталған әдістері болмағандықтан кәсіпорындар ұсынған шығарындылардың мөлшерін Ресей Федерациясы мен ЕО анықтамалық материалдарының технологиялық көрсеткіштерімен салыстыру мүмкін емес.</w:t>
      </w:r>
    </w:p>
    <w:p>
      <w:pPr>
        <w:spacing w:after="0"/>
        <w:ind w:left="0"/>
        <w:jc w:val="both"/>
      </w:pPr>
      <w:r>
        <w:rPr>
          <w:rFonts w:ascii="Times New Roman"/>
          <w:b w:val="false"/>
          <w:i w:val="false"/>
          <w:color w:val="000000"/>
          <w:sz w:val="28"/>
        </w:rPr>
        <w:t>
      Еуроодақ елдерінде маркерлік заттар бойынша технологиялық көрсеткіштер шығарындылардың барлық ұйымдастырылған көздері (АСМ) бойынша үздіксіз аспаптық өлшеулер негізінде белгіленеді. Өлшемдер деректерінің негізінде ғана жекелеген ластағыштар бойынша шығарындылардың шамасы туралы нақты ақпарат, сондай-ақ қандай да бір енгізілген техникалық шешімнің қаншалықты тиімді екендігі туралы қорытынды алуға болады.</w:t>
      </w:r>
    </w:p>
    <w:p>
      <w:pPr>
        <w:spacing w:after="0"/>
        <w:ind w:left="0"/>
        <w:jc w:val="both"/>
      </w:pPr>
      <w:r>
        <w:rPr>
          <w:rFonts w:ascii="Times New Roman"/>
          <w:b w:val="false"/>
          <w:i w:val="false"/>
          <w:color w:val="000000"/>
          <w:sz w:val="28"/>
        </w:rPr>
        <w:t>
      Төмендегі суреттерде (3.51 – 3.53-суреттер) Қазақстанның 10 цемент зауыты (17 зауыттың ішінен) бойынша айналмалы пештерден NO</w:t>
      </w:r>
      <w:r>
        <w:rPr>
          <w:rFonts w:ascii="Times New Roman"/>
          <w:b w:val="false"/>
          <w:i w:val="false"/>
          <w:color w:val="000000"/>
          <w:vertAlign w:val="subscript"/>
        </w:rPr>
        <w:t>x</w:t>
      </w:r>
      <w:r>
        <w:rPr>
          <w:rFonts w:ascii="Times New Roman"/>
          <w:b w:val="false"/>
          <w:i w:val="false"/>
          <w:color w:val="000000"/>
          <w:sz w:val="28"/>
        </w:rPr>
        <w:t xml:space="preserve"> және SO</w:t>
      </w:r>
      <w:r>
        <w:rPr>
          <w:rFonts w:ascii="Times New Roman"/>
          <w:b w:val="false"/>
          <w:i w:val="false"/>
          <w:color w:val="000000"/>
          <w:vertAlign w:val="subscript"/>
        </w:rPr>
        <w:t>2 </w:t>
      </w:r>
      <w:r>
        <w:rPr>
          <w:rFonts w:ascii="Times New Roman"/>
          <w:b w:val="false"/>
          <w:i w:val="false"/>
          <w:color w:val="000000"/>
          <w:sz w:val="28"/>
        </w:rPr>
        <w:t>тозаң шығарындыларының көрсеткіштері ұсынылған. Бұл ластағыш заттар цемент пештерінде ауық-ауық өлшеніп тұратын негізгі заттар болып табылады.</w:t>
      </w:r>
    </w:p>
    <w:p>
      <w:pPr>
        <w:spacing w:after="0"/>
        <w:ind w:left="0"/>
        <w:jc w:val="both"/>
      </w:pPr>
      <w:r>
        <w:rPr>
          <w:rFonts w:ascii="Times New Roman"/>
          <w:b w:val="false"/>
          <w:i w:val="false"/>
          <w:color w:val="000000"/>
          <w:sz w:val="28"/>
        </w:rPr>
        <w:t>
      3.51-суретте ылғалды және құрғақ өндіру тәсілді цемент кәсіпорындарының айналмалы пештерінен шығатын тозаң шығарындыларының көлемі көрсетілген.</w:t>
      </w:r>
    </w:p>
    <w:p>
      <w:pPr>
        <w:spacing w:after="0"/>
        <w:ind w:left="0"/>
        <w:jc w:val="both"/>
      </w:pPr>
      <w:r>
        <w:rPr>
          <w:rFonts w:ascii="Times New Roman"/>
          <w:b w:val="false"/>
          <w:i w:val="false"/>
          <w:color w:val="000000"/>
          <w:sz w:val="28"/>
        </w:rPr>
        <w:t>
      Таңдалған цемент зауыттарындағы тозаң шығарындылары туралы ақпарат қарама-қайшы сипатқа ие, максималды және минималды мәндердің диапазоны тазарту қондырғысының жұмысында орын алуы мүмкін бұзушылықтарды көрсетеді.</w:t>
      </w:r>
    </w:p>
    <w:p>
      <w:pPr>
        <w:spacing w:after="0"/>
        <w:ind w:left="0"/>
        <w:jc w:val="both"/>
      </w:pPr>
      <w:r>
        <w:rPr>
          <w:rFonts w:ascii="Times New Roman"/>
          <w:b w:val="false"/>
          <w:i w:val="false"/>
          <w:color w:val="000000"/>
          <w:sz w:val="28"/>
        </w:rPr>
        <w:t xml:space="preserve">
      Цемент пештерінен шығатын ең көп тозаң шығарындылары тік типті электрсүзгілерімен жабдықталған және жаңғыртусыз және қажетті техникалық қызмет көрсетусіз ұзақ уақыт жұмыс істейтін ескі цемент зауыттарында байқалады. </w:t>
      </w:r>
    </w:p>
    <w:p>
      <w:pPr>
        <w:spacing w:after="0"/>
        <w:ind w:left="0"/>
        <w:jc w:val="both"/>
      </w:pPr>
      <w:r>
        <w:rPr>
          <w:rFonts w:ascii="Times New Roman"/>
          <w:b w:val="false"/>
          <w:i w:val="false"/>
          <w:color w:val="000000"/>
          <w:sz w:val="28"/>
        </w:rPr>
        <w:t>
      Цемент зауыттарында тозаң шығарындыларын азайту үшін әртүрлі құрылғылар қолданылады: тозаң шөктіргіш камералар, циклондар (сыңар немесе топтық), скрубберлер (дымқыл циклондар), қапшық сүзгілер және электростатикалық сүзгілер.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Тозаңды шөктіру құрылғылары олардың тиімділігі жағынан ерекшеленеді. Тиімділігі (тозаң тұту қабілеті) ең төмен – тозаң тұндыру камералары мен сыңар циклондар, ең жоғары – қапшық сүзгілер мен электростатикалық сүзгілер.</w:t>
      </w:r>
    </w:p>
    <w:p>
      <w:pPr>
        <w:spacing w:after="0"/>
        <w:ind w:left="0"/>
        <w:jc w:val="both"/>
      </w:pPr>
      <w:r>
        <w:rPr>
          <w:rFonts w:ascii="Times New Roman"/>
          <w:b w:val="false"/>
          <w:i w:val="false"/>
          <w:color w:val="000000"/>
          <w:sz w:val="28"/>
        </w:rPr>
        <w:t>
      Құрғақ өндіру тәсілін қолданатын қазіргі заманғы цемент зауыттарында тозаңнан арылту жүйесі дұрыс таңдалған және оған уақтылы техникалық қызмет көрсетілген жағдайда цемент пештерінен шығатын тозаң шығарындылары әдетте 50 мг/Нм</w:t>
      </w:r>
      <w:r>
        <w:rPr>
          <w:rFonts w:ascii="Times New Roman"/>
          <w:b w:val="false"/>
          <w:i w:val="false"/>
          <w:color w:val="000000"/>
          <w:vertAlign w:val="superscript"/>
        </w:rPr>
        <w:t>3 </w:t>
      </w:r>
      <w:r>
        <w:rPr>
          <w:rFonts w:ascii="Times New Roman"/>
          <w:b w:val="false"/>
          <w:i w:val="false"/>
          <w:color w:val="000000"/>
          <w:sz w:val="28"/>
        </w:rPr>
        <w:t>аспайды.</w:t>
      </w:r>
    </w:p>
    <w:p>
      <w:pPr>
        <w:spacing w:after="0"/>
        <w:ind w:left="0"/>
        <w:jc w:val="both"/>
      </w:pPr>
      <w:r>
        <w:rPr>
          <w:rFonts w:ascii="Times New Roman"/>
          <w:b w:val="false"/>
          <w:i w:val="false"/>
          <w:color w:val="000000"/>
          <w:sz w:val="28"/>
        </w:rPr>
        <w:t>
      ЕО-да тозаң шығарындыларының көп бөлігі 0,27 шегінде және 30 мг/Нм</w:t>
      </w:r>
      <w:r>
        <w:rPr>
          <w:rFonts w:ascii="Times New Roman"/>
          <w:b w:val="false"/>
          <w:i w:val="false"/>
          <w:color w:val="000000"/>
          <w:vertAlign w:val="superscript"/>
        </w:rPr>
        <w:t>3</w:t>
      </w:r>
      <w:r>
        <w:rPr>
          <w:rFonts w:ascii="Times New Roman"/>
          <w:b w:val="false"/>
          <w:i w:val="false"/>
          <w:color w:val="000000"/>
          <w:sz w:val="28"/>
        </w:rPr>
        <w:t>-тен аз. Тұрақты өлшеулердегі концентрация мәндері 24 сағаттық өлшеулердің орташа жылдық мәні ретінде көрсетілген. Өлшенген шамалар стандартты жағдайда 1 м</w:t>
      </w:r>
      <w:r>
        <w:rPr>
          <w:rFonts w:ascii="Times New Roman"/>
          <w:b w:val="false"/>
          <w:i w:val="false"/>
          <w:color w:val="000000"/>
          <w:vertAlign w:val="superscript"/>
        </w:rPr>
        <w:t>3 </w:t>
      </w:r>
      <w:r>
        <w:rPr>
          <w:rFonts w:ascii="Times New Roman"/>
          <w:b w:val="false"/>
          <w:i w:val="false"/>
          <w:color w:val="000000"/>
          <w:sz w:val="28"/>
        </w:rPr>
        <w:t>құрғақ газға жатады.</w:t>
      </w:r>
    </w:p>
    <w:p>
      <w:pPr>
        <w:spacing w:after="0"/>
        <w:ind w:left="0"/>
        <w:jc w:val="both"/>
      </w:pPr>
      <w:r>
        <w:rPr>
          <w:rFonts w:ascii="Times New Roman"/>
          <w:b w:val="false"/>
          <w:i w:val="false"/>
          <w:color w:val="000000"/>
          <w:sz w:val="28"/>
        </w:rPr>
        <w:t>
      Газ тазарту жабдықтарын дұрыс таңдау және оның оңтайлы жұмыс режимін қамтамасыз ету цемент өндірісінде тозаң шығарындыларын қолайлы деңгейге дейін азайтуға мүмкіндік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Азот оксидтері айналмалы пештерде клинкерді күйдіру кезінде атмосфераға шығарылатын ластағыш заттардың бірі болып табылады. Олар NО монооксиді мен NО</w:t>
      </w:r>
      <w:r>
        <w:rPr>
          <w:rFonts w:ascii="Times New Roman"/>
          <w:b w:val="false"/>
          <w:i w:val="false"/>
          <w:color w:val="000000"/>
          <w:vertAlign w:val="subscript"/>
        </w:rPr>
        <w:t>2 </w:t>
      </w:r>
      <w:r>
        <w:rPr>
          <w:rFonts w:ascii="Times New Roman"/>
          <w:b w:val="false"/>
          <w:i w:val="false"/>
          <w:color w:val="000000"/>
          <w:sz w:val="28"/>
        </w:rPr>
        <w:t>азот диоксидінің қоспасынан тұрады.</w:t>
      </w:r>
    </w:p>
    <w:p>
      <w:pPr>
        <w:spacing w:after="0"/>
        <w:ind w:left="0"/>
        <w:jc w:val="both"/>
      </w:pPr>
      <w:r>
        <w:rPr>
          <w:rFonts w:ascii="Times New Roman"/>
          <w:b w:val="false"/>
          <w:i w:val="false"/>
          <w:color w:val="000000"/>
          <w:sz w:val="28"/>
        </w:rPr>
        <w:t>
      ЕО және РФ (NО</w:t>
      </w:r>
      <w:r>
        <w:rPr>
          <w:rFonts w:ascii="Times New Roman"/>
          <w:b w:val="false"/>
          <w:i w:val="false"/>
          <w:color w:val="000000"/>
          <w:vertAlign w:val="subscript"/>
        </w:rPr>
        <w:t>x</w:t>
      </w:r>
      <w:r>
        <w:rPr>
          <w:rFonts w:ascii="Times New Roman"/>
          <w:b w:val="false"/>
          <w:i w:val="false"/>
          <w:color w:val="000000"/>
          <w:sz w:val="28"/>
        </w:rPr>
        <w:t xml:space="preserve"> 500 – 1000 мг/Нм</w:t>
      </w:r>
      <w:r>
        <w:rPr>
          <w:rFonts w:ascii="Times New Roman"/>
          <w:b w:val="false"/>
          <w:i w:val="false"/>
          <w:color w:val="000000"/>
          <w:vertAlign w:val="superscript"/>
        </w:rPr>
        <w:t>3</w:t>
      </w:r>
      <w:r>
        <w:rPr>
          <w:rFonts w:ascii="Times New Roman"/>
          <w:b w:val="false"/>
          <w:i w:val="false"/>
          <w:color w:val="000000"/>
          <w:sz w:val="28"/>
        </w:rPr>
        <w:t>) көрсеткіштерімен салыстыру мүмкін емес, өйткені ҚР-да бүгінгі күні азот (II) оксиді және азот (IV) диоксиді шығарындылары нормаланады (1.14-сурет).</w:t>
      </w:r>
    </w:p>
    <w:p>
      <w:pPr>
        <w:spacing w:after="0"/>
        <w:ind w:left="0"/>
        <w:jc w:val="both"/>
      </w:pPr>
      <w:r>
        <w:rPr>
          <w:rFonts w:ascii="Times New Roman"/>
          <w:b w:val="false"/>
          <w:i w:val="false"/>
          <w:color w:val="000000"/>
          <w:sz w:val="28"/>
        </w:rPr>
        <w:t>
      ЕО-да азот оксидтерінің шығарындыларын нормалау тұрақты өлшеу деректері негізінде жүзеге асырылады, NО</w:t>
      </w:r>
      <w:r>
        <w:rPr>
          <w:rFonts w:ascii="Times New Roman"/>
          <w:b w:val="false"/>
          <w:i w:val="false"/>
          <w:color w:val="000000"/>
          <w:vertAlign w:val="subscript"/>
        </w:rPr>
        <w:t>x-</w:t>
      </w:r>
      <w:r>
        <w:rPr>
          <w:rFonts w:ascii="Times New Roman"/>
          <w:b w:val="false"/>
          <w:i w:val="false"/>
          <w:color w:val="000000"/>
          <w:sz w:val="28"/>
        </w:rPr>
        <w:t>де көрсетілген оксидтердің қосындысы нормаланады.</w:t>
      </w:r>
      <w:r>
        <w:rPr>
          <w:rFonts w:ascii="Times New Roman"/>
          <w:b w:val="false"/>
          <w:i w:val="false"/>
          <w:color w:val="000000"/>
          <w:vertAlign w:val="subscript"/>
        </w:rPr>
        <w:t xml:space="preserve"> </w:t>
      </w:r>
      <w:r>
        <w:rPr>
          <w:rFonts w:ascii="Times New Roman"/>
          <w:b w:val="false"/>
          <w:i w:val="false"/>
          <w:color w:val="000000"/>
          <w:sz w:val="28"/>
        </w:rPr>
        <w:t>Еуропалық цемент пештерінен NО</w:t>
      </w:r>
      <w:r>
        <w:rPr>
          <w:rFonts w:ascii="Times New Roman"/>
          <w:b w:val="false"/>
          <w:i w:val="false"/>
          <w:color w:val="000000"/>
          <w:vertAlign w:val="subscript"/>
        </w:rPr>
        <w:t>x</w:t>
      </w:r>
      <w:r>
        <w:rPr>
          <w:rFonts w:ascii="Times New Roman"/>
          <w:b w:val="false"/>
          <w:i w:val="false"/>
          <w:color w:val="000000"/>
          <w:sz w:val="28"/>
        </w:rPr>
        <w:t xml:space="preserve"> орташа жылдық бөлінуі шамамен 785 мг/Нм</w:t>
      </w:r>
      <w:r>
        <w:rPr>
          <w:rFonts w:ascii="Times New Roman"/>
          <w:b w:val="false"/>
          <w:i w:val="false"/>
          <w:color w:val="000000"/>
          <w:vertAlign w:val="superscript"/>
        </w:rPr>
        <w:t>3 </w:t>
      </w:r>
      <w:r>
        <w:rPr>
          <w:rFonts w:ascii="Times New Roman"/>
          <w:b w:val="false"/>
          <w:i w:val="false"/>
          <w:color w:val="000000"/>
          <w:sz w:val="28"/>
        </w:rPr>
        <w:t>құрайды (NО</w:t>
      </w:r>
      <w:r>
        <w:rPr>
          <w:rFonts w:ascii="Times New Roman"/>
          <w:b w:val="false"/>
          <w:i w:val="false"/>
          <w:color w:val="000000"/>
          <w:vertAlign w:val="subscript"/>
        </w:rPr>
        <w:t>2</w:t>
      </w:r>
      <w:r>
        <w:rPr>
          <w:rFonts w:ascii="Times New Roman"/>
          <w:b w:val="false"/>
          <w:i w:val="false"/>
          <w:color w:val="000000"/>
          <w:sz w:val="28"/>
        </w:rPr>
        <w:t>-ге қайта есептегенде), ең азы 145 мг/Нм</w:t>
      </w:r>
      <w:r>
        <w:rPr>
          <w:rFonts w:ascii="Times New Roman"/>
          <w:b w:val="false"/>
          <w:i w:val="false"/>
          <w:color w:val="000000"/>
          <w:vertAlign w:val="superscript"/>
        </w:rPr>
        <w:t>3 </w:t>
      </w:r>
      <w:r>
        <w:rPr>
          <w:rFonts w:ascii="Times New Roman"/>
          <w:b w:val="false"/>
          <w:i w:val="false"/>
          <w:color w:val="000000"/>
          <w:sz w:val="28"/>
        </w:rPr>
        <w:t>және ең көбі 2940 мг/Нм</w:t>
      </w:r>
      <w:r>
        <w:rPr>
          <w:rFonts w:ascii="Times New Roman"/>
          <w:b w:val="false"/>
          <w:i w:val="false"/>
          <w:color w:val="000000"/>
          <w:vertAlign w:val="superscript"/>
        </w:rPr>
        <w:t>3</w:t>
      </w:r>
      <w:r>
        <w:rPr>
          <w:rFonts w:ascii="Times New Roman"/>
          <w:b w:val="false"/>
          <w:i w:val="false"/>
          <w:color w:val="000000"/>
          <w:sz w:val="28"/>
        </w:rPr>
        <w:t xml:space="preserve">. 24 сағат ішінде шоғырлануды үздіксіз өлшеу орташа жылдық көрсеткіш ретінде ұсынылған. Өлшенген мән стандартты жағдайдағы құрғақ ауаны білдіреді.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 пештің қалыпты жұмыс режимдерінен ауытқу кезінде және шикізат материалдарында органикалық күкірт немесе пирит немесе марказит (сәулелі колчедан) түріндегі күкірт болған кезде айтарлықтай артуы мүмкін. Күкірт сульфаттар (сульфиттер) түрінде болатын шикізат материалдарын күйдіру кезінде пештен шығатын SO</w:t>
      </w:r>
      <w:r>
        <w:rPr>
          <w:rFonts w:ascii="Times New Roman"/>
          <w:b w:val="false"/>
          <w:i w:val="false"/>
          <w:color w:val="000000"/>
          <w:vertAlign w:val="subscript"/>
        </w:rPr>
        <w:t>2 </w:t>
      </w:r>
      <w:r>
        <w:rPr>
          <w:rFonts w:ascii="Times New Roman"/>
          <w:b w:val="false"/>
          <w:i w:val="false"/>
          <w:color w:val="000000"/>
          <w:sz w:val="28"/>
        </w:rPr>
        <w:t>шығарындылары әдетте 10 мг/Нм</w:t>
      </w:r>
      <w:r>
        <w:rPr>
          <w:rFonts w:ascii="Times New Roman"/>
          <w:b w:val="false"/>
          <w:i w:val="false"/>
          <w:color w:val="000000"/>
          <w:vertAlign w:val="superscript"/>
        </w:rPr>
        <w:t>3 </w:t>
      </w:r>
      <w:r>
        <w:rPr>
          <w:rFonts w:ascii="Times New Roman"/>
          <w:b w:val="false"/>
          <w:i w:val="false"/>
          <w:color w:val="000000"/>
          <w:sz w:val="28"/>
        </w:rPr>
        <w:t>аспайды.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Ылғалы тәсілді өндірістің ұзын пештерінде SO</w:t>
      </w:r>
      <w:r>
        <w:rPr>
          <w:rFonts w:ascii="Times New Roman"/>
          <w:b w:val="false"/>
          <w:i w:val="false"/>
          <w:color w:val="000000"/>
          <w:vertAlign w:val="subscript"/>
        </w:rPr>
        <w:t>2</w:t>
      </w:r>
      <w:r>
        <w:rPr>
          <w:rFonts w:ascii="Times New Roman"/>
          <w:b w:val="false"/>
          <w:i w:val="false"/>
          <w:color w:val="000000"/>
          <w:sz w:val="28"/>
        </w:rPr>
        <w:t>-нің сілтілі материалдармен әрекеттесуі әлсіз, сондықтан отыннан және әсіресе отын қалдықтарынан алынған күкірт SO</w:t>
      </w:r>
      <w:r>
        <w:rPr>
          <w:rFonts w:ascii="Times New Roman"/>
          <w:b w:val="false"/>
          <w:i w:val="false"/>
          <w:color w:val="000000"/>
          <w:vertAlign w:val="subscript"/>
        </w:rPr>
        <w:t>2 </w:t>
      </w:r>
      <w:r>
        <w:rPr>
          <w:rFonts w:ascii="Times New Roman"/>
          <w:b w:val="false"/>
          <w:i w:val="false"/>
          <w:color w:val="000000"/>
          <w:sz w:val="28"/>
        </w:rPr>
        <w:t xml:space="preserve">шығарындыларының біршама өсуіне әкелуі мүмкін. </w:t>
      </w:r>
    </w:p>
    <w:p>
      <w:pPr>
        <w:spacing w:after="0"/>
        <w:ind w:left="0"/>
        <w:jc w:val="both"/>
      </w:pPr>
      <w:r>
        <w:rPr>
          <w:rFonts w:ascii="Times New Roman"/>
          <w:b w:val="false"/>
          <w:i w:val="false"/>
          <w:color w:val="000000"/>
          <w:sz w:val="28"/>
        </w:rPr>
        <w:t>
      ҚР цемент зауыттарында SO</w:t>
      </w:r>
      <w:r>
        <w:rPr>
          <w:rFonts w:ascii="Times New Roman"/>
          <w:b w:val="false"/>
          <w:i w:val="false"/>
          <w:color w:val="000000"/>
          <w:vertAlign w:val="subscript"/>
        </w:rPr>
        <w:t>2 </w:t>
      </w:r>
      <w:r>
        <w:rPr>
          <w:rFonts w:ascii="Times New Roman"/>
          <w:b w:val="false"/>
          <w:i w:val="false"/>
          <w:color w:val="000000"/>
          <w:sz w:val="28"/>
        </w:rPr>
        <w:t>күкірт оксидінің шығарындылары бойынша келтірілген деректер көптеген кәсіпорындар үшін шығарындылар 400 мг/м</w:t>
      </w:r>
      <w:r>
        <w:rPr>
          <w:rFonts w:ascii="Times New Roman"/>
          <w:b w:val="false"/>
          <w:i w:val="false"/>
          <w:color w:val="000000"/>
          <w:vertAlign w:val="superscript"/>
        </w:rPr>
        <w:t>3</w:t>
      </w:r>
      <w:r>
        <w:rPr>
          <w:rFonts w:ascii="Times New Roman"/>
          <w:b w:val="false"/>
          <w:i w:val="false"/>
          <w:color w:val="000000"/>
          <w:sz w:val="28"/>
        </w:rPr>
        <w:t>-тен аспайтынын көрсетеді (3.53-суретті қараңыз).</w:t>
      </w:r>
    </w:p>
    <w:bookmarkStart w:name="z111" w:id="84"/>
    <w:p>
      <w:pPr>
        <w:spacing w:after="0"/>
        <w:ind w:left="0"/>
        <w:jc w:val="left"/>
      </w:pPr>
      <w:r>
        <w:rPr>
          <w:rFonts w:ascii="Times New Roman"/>
          <w:b/>
          <w:i w:val="false"/>
          <w:color w:val="000000"/>
        </w:rPr>
        <w:t xml:space="preserve"> 4. Эмиссияларды болғызбауға және/немесе азайтуға және ресурстарды тұтынуға арналған жалпы ең үздік қолжетімді техникалар</w:t>
      </w:r>
    </w:p>
    <w:bookmarkEnd w:id="84"/>
    <w:p>
      <w:pPr>
        <w:spacing w:after="0"/>
        <w:ind w:left="0"/>
        <w:jc w:val="both"/>
      </w:pPr>
      <w:r>
        <w:rPr>
          <w:rFonts w:ascii="Times New Roman"/>
          <w:b w:val="false"/>
          <w:i w:val="false"/>
          <w:color w:val="000000"/>
          <w:sz w:val="28"/>
        </w:rPr>
        <w:t>
      Цемент пен әк өндірісі жылуды (отынды), энергияны және табиғи материалдық ресурстарды тұтынумен ерекшеленетін әртүрлі тәсілдермен жүзеге асырылуы мүмкін. Өндіріс процесінің өзі қоршаған ортаға теріс әсер ететін әртүрлі заттар мен факторлардың: тозаңның, зиянды және улы газдардың, металл қосылыстарының, органикалық заттардың, шудың, иістің және т. б. эмиссияларымен бірге жүреді.</w:t>
      </w:r>
    </w:p>
    <w:p>
      <w:pPr>
        <w:spacing w:after="0"/>
        <w:ind w:left="0"/>
        <w:jc w:val="both"/>
      </w:pPr>
      <w:r>
        <w:rPr>
          <w:rFonts w:ascii="Times New Roman"/>
          <w:b w:val="false"/>
          <w:i w:val="false"/>
          <w:color w:val="000000"/>
          <w:sz w:val="28"/>
        </w:rPr>
        <w:t xml:space="preserve">
      Осы бөлімде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жалпы әдістер сипатталады. </w:t>
      </w:r>
    </w:p>
    <w:p>
      <w:pPr>
        <w:spacing w:after="0"/>
        <w:ind w:left="0"/>
        <w:jc w:val="both"/>
      </w:pPr>
      <w:r>
        <w:rPr>
          <w:rFonts w:ascii="Times New Roman"/>
          <w:b w:val="false"/>
          <w:i w:val="false"/>
          <w:color w:val="000000"/>
          <w:sz w:val="28"/>
        </w:rPr>
        <w:t xml:space="preserve">
      Оған басқару жүйелері, процеске біріктірілген әдістер және өндіріс процесін аяқтау шаралары кіреді. Оңтайлы нәтижелерді іздеу кезінде осы үш әдіс арасында белгілі бір қайталану бар екенін ескеру қажет. Алдын алу, бақылау, азайту және қайта пайдалану, сондай-ақ материалдар мен энергияны қайта пайдалану рәсімдері қарастырылады. </w:t>
      </w:r>
    </w:p>
    <w:p>
      <w:pPr>
        <w:spacing w:after="0"/>
        <w:ind w:left="0"/>
        <w:jc w:val="both"/>
      </w:pPr>
      <w:r>
        <w:rPr>
          <w:rFonts w:ascii="Times New Roman"/>
          <w:b w:val="false"/>
          <w:i w:val="false"/>
          <w:color w:val="000000"/>
          <w:sz w:val="28"/>
        </w:rPr>
        <w:t>
      Жалпы ЕҚТ деп олардың қоршаған ортаға теріс әсерін азайту үшін технологиялық процестерді жүзеге асыру кезінде қолданылатын және қоршаған ортаға теріс әсер ететін объектіні техникалық қайта жарақтандыруды, реконструкциялауды талап етпейтін әдістерді, сондай-ақ олармен байланысты шығарындылар мен ресурстарды тұтыну деңгейлерін түсіну керек.</w:t>
      </w:r>
    </w:p>
    <w:bookmarkStart w:name="z112" w:id="85"/>
    <w:p>
      <w:pPr>
        <w:spacing w:after="0"/>
        <w:ind w:left="0"/>
        <w:jc w:val="both"/>
      </w:pPr>
      <w:r>
        <w:rPr>
          <w:rFonts w:ascii="Times New Roman"/>
          <w:b w:val="false"/>
          <w:i w:val="false"/>
          <w:color w:val="000000"/>
          <w:sz w:val="28"/>
        </w:rPr>
        <w:t xml:space="preserve">
      </w:t>
      </w:r>
      <w:r>
        <w:rPr>
          <w:rFonts w:ascii="Times New Roman"/>
          <w:b/>
          <w:i w:val="false"/>
          <w:color w:val="000000"/>
          <w:sz w:val="28"/>
        </w:rPr>
        <w:t>4.1. Атмосфералық ауаға шығарындыларды болғызбау техникалары</w:t>
      </w:r>
    </w:p>
    <w:bookmarkEnd w:id="85"/>
    <w:bookmarkStart w:name="z113" w:id="86"/>
    <w:p>
      <w:pPr>
        <w:spacing w:after="0"/>
        <w:ind w:left="0"/>
        <w:jc w:val="both"/>
      </w:pPr>
      <w:r>
        <w:rPr>
          <w:rFonts w:ascii="Times New Roman"/>
          <w:b w:val="false"/>
          <w:i w:val="false"/>
          <w:color w:val="000000"/>
          <w:sz w:val="28"/>
        </w:rPr>
        <w:t xml:space="preserve">
      </w:t>
      </w:r>
      <w:r>
        <w:rPr>
          <w:rFonts w:ascii="Times New Roman"/>
          <w:b/>
          <w:i w:val="false"/>
          <w:color w:val="000000"/>
          <w:sz w:val="28"/>
        </w:rPr>
        <w:t>4.1.1 Кіріспе</w:t>
      </w:r>
    </w:p>
    <w:bookmarkEnd w:id="86"/>
    <w:p>
      <w:pPr>
        <w:spacing w:after="0"/>
        <w:ind w:left="0"/>
        <w:jc w:val="both"/>
      </w:pPr>
      <w:r>
        <w:rPr>
          <w:rFonts w:ascii="Times New Roman"/>
          <w:b w:val="false"/>
          <w:i w:val="false"/>
          <w:color w:val="000000"/>
          <w:sz w:val="28"/>
        </w:rPr>
        <w:t>
      Цемент пен әк өндірісіндегі негізгі шығарындылар – пеш жүйесінен ауаға шығарындылар. Бұл шикізат материалдарымен, сондай-ақ отынның жануы кезінде болатын физикалық-химиялық реакциялардың салдарынан болады. Цемент пешінің шығарылатын газдарының негізгі компоненттері – отынды жағуға қатысатын ауаның азот оксидтері (жылу NO</w:t>
      </w:r>
      <w:r>
        <w:rPr>
          <w:rFonts w:ascii="Times New Roman"/>
          <w:b w:val="false"/>
          <w:i w:val="false"/>
          <w:color w:val="000000"/>
          <w:vertAlign w:val="subscript"/>
        </w:rPr>
        <w:t>x</w:t>
      </w:r>
      <w:r>
        <w:rPr>
          <w:rFonts w:ascii="Times New Roman"/>
          <w:b w:val="false"/>
          <w:i w:val="false"/>
          <w:color w:val="000000"/>
          <w:sz w:val="28"/>
        </w:rPr>
        <w:t>) және құрамында азот, СО</w:t>
      </w:r>
      <w:r>
        <w:rPr>
          <w:rFonts w:ascii="Times New Roman"/>
          <w:b w:val="false"/>
          <w:i w:val="false"/>
          <w:color w:val="000000"/>
          <w:vertAlign w:val="subscript"/>
        </w:rPr>
        <w:t>2 </w:t>
      </w:r>
      <w:r>
        <w:rPr>
          <w:rFonts w:ascii="Times New Roman"/>
          <w:b w:val="false"/>
          <w:i w:val="false"/>
          <w:color w:val="000000"/>
          <w:sz w:val="28"/>
        </w:rPr>
        <w:t>бар отын қосылыстары, CaCO</w:t>
      </w:r>
      <w:r>
        <w:rPr>
          <w:rFonts w:ascii="Times New Roman"/>
          <w:b w:val="false"/>
          <w:i w:val="false"/>
          <w:color w:val="000000"/>
          <w:vertAlign w:val="subscript"/>
        </w:rPr>
        <w:t>3 </w:t>
      </w:r>
      <w:r>
        <w:rPr>
          <w:rFonts w:ascii="Times New Roman"/>
          <w:b w:val="false"/>
          <w:i w:val="false"/>
          <w:color w:val="000000"/>
          <w:sz w:val="28"/>
        </w:rPr>
        <w:t>ыдырауы мен отынның жануы кезінде отын мен шикізат материалдарынан, артық оттегінен, химиялық заттардан (мысалы, күкірт диоксиді) және бөлшектерден (тозаңнан) пайда болатын су буы.</w:t>
      </w:r>
    </w:p>
    <w:p>
      <w:pPr>
        <w:spacing w:after="0"/>
        <w:ind w:left="0"/>
        <w:jc w:val="both"/>
      </w:pPr>
      <w:r>
        <w:rPr>
          <w:rFonts w:ascii="Times New Roman"/>
          <w:b w:val="false"/>
          <w:i w:val="false"/>
          <w:color w:val="000000"/>
          <w:sz w:val="28"/>
        </w:rPr>
        <w:t>
      Барлық пеш жүйелерінде күйдіру материалы жану газдарына қатысты қарсы ағынмен (қарсы) қозғалады. Бұл қарсы ағын шығарындылардың мөлшеріне әсер етеді, өйткені қайнау қабаты пайда болады. Отынның жануы кезінде және шикізатты клинкерге айналдыру кезінде пайда болатын көптеген компоненттер қозғалатын материалға адсорбцияланған немесе конденсацияланғанға дейін газ фазасында қалады.</w:t>
      </w:r>
    </w:p>
    <w:p>
      <w:pPr>
        <w:spacing w:after="0"/>
        <w:ind w:left="0"/>
        <w:jc w:val="both"/>
      </w:pPr>
      <w:r>
        <w:rPr>
          <w:rFonts w:ascii="Times New Roman"/>
          <w:b w:val="false"/>
          <w:i w:val="false"/>
          <w:color w:val="000000"/>
          <w:sz w:val="28"/>
        </w:rPr>
        <w:t>
      Материалдардың адсорбциялық сыйымдылығы физикалық-химиялық күйінің өзгеруімен өзгереді. Бұл пеш жүйесінің ішіндегі жағдайға байланысты. Мысалы, декарбонизация аймағынан шыққан материалдың құрамында кальций оксиді жоғары болады, сондықтан әсіресе HCl, HF және SO</w:t>
      </w:r>
      <w:r>
        <w:rPr>
          <w:rFonts w:ascii="Times New Roman"/>
          <w:b w:val="false"/>
          <w:i w:val="false"/>
          <w:color w:val="000000"/>
          <w:vertAlign w:val="subscript"/>
        </w:rPr>
        <w:t>2 </w:t>
      </w:r>
      <w:r>
        <w:rPr>
          <w:rFonts w:ascii="Times New Roman"/>
          <w:b w:val="false"/>
          <w:i w:val="false"/>
          <w:color w:val="000000"/>
          <w:sz w:val="28"/>
        </w:rPr>
        <w:t>сияқты қышқыл қосылыстар үшін жоғары адсорбциялық сыйымдылыққа ие болады.</w:t>
      </w:r>
    </w:p>
    <w:p>
      <w:pPr>
        <w:spacing w:after="0"/>
        <w:ind w:left="0"/>
        <w:jc w:val="both"/>
      </w:pPr>
      <w:r>
        <w:rPr>
          <w:rFonts w:ascii="Times New Roman"/>
          <w:b w:val="false"/>
          <w:i w:val="false"/>
          <w:color w:val="000000"/>
          <w:sz w:val="28"/>
        </w:rPr>
        <w:t>
      Сондай-ақ басқа көздерден шығарылатын тозаң шығарындылары бар, мысалы, ұнтақтау кезінде және шикізатты, қатты отынды және өнімді – цементті түсіру кезінде түзілетін тозаң. Тозаңның ықтимал шығарылуы шикізат материалдары мен қатты отынды қоймалаудың, оларды тасымалдаудың, соның ішінде цемент тиеудің кез келген нүктесінен болуы мүмкін. Осы шығарындылардың шамаларының ауытқу шамасы айтарлықтай болуы мүмкін және егер бұл аспектілер агрегат конструкциясымен немесе қондырғымен ескерілмесе, олар жағымсыз проблемаларға әкелуі мүмкін.</w:t>
      </w:r>
    </w:p>
    <w:p>
      <w:pPr>
        <w:spacing w:after="0"/>
        <w:ind w:left="0"/>
        <w:jc w:val="both"/>
      </w:pPr>
      <w:r>
        <w:rPr>
          <w:rFonts w:ascii="Times New Roman"/>
          <w:b w:val="false"/>
          <w:i w:val="false"/>
          <w:color w:val="000000"/>
          <w:sz w:val="28"/>
        </w:rPr>
        <w:t>
      Біркелкілік және еуропалық деректерге сәйкестік мақсатында ластағыш заттардың шығарындылары бойынша барлық деректер стандартты шарттарға, яғни оттегінің белгілі бір (референттік) құрамы О</w:t>
      </w:r>
      <w:r>
        <w:rPr>
          <w:rFonts w:ascii="Times New Roman"/>
          <w:b w:val="false"/>
          <w:i w:val="false"/>
          <w:color w:val="000000"/>
          <w:vertAlign w:val="subscript"/>
        </w:rPr>
        <w:t>2</w:t>
      </w:r>
      <w:r>
        <w:rPr>
          <w:rFonts w:ascii="Times New Roman"/>
          <w:b w:val="false"/>
          <w:i w:val="false"/>
          <w:color w:val="000000"/>
          <w:sz w:val="28"/>
        </w:rPr>
        <w:t>, айн. % кезінде 273 К температурада және 101,3 кПа қысымда құрғақ газ ағынына келтірілуге тиіс. Егер газ легіндегі оттегінің нақты құрамы референттіктен өзгеше болса, онда шығарындылардың шоғырлануын стандартты жағдайға қайта есептеу мынадай формула бойынша жүзеге асырылады:</w:t>
      </w:r>
    </w:p>
    <w:p>
      <w:pPr>
        <w:spacing w:after="0"/>
        <w:ind w:left="0"/>
        <w:jc w:val="both"/>
      </w:pPr>
      <w:r>
        <w:rPr>
          <w:rFonts w:ascii="Times New Roman"/>
          <w:b w:val="false"/>
          <w:i w:val="false"/>
          <w:color w:val="000000"/>
          <w:sz w:val="28"/>
        </w:rPr>
        <w:t>
      Сстанд.= Сөлш.21- Ореф.21- Офакт. ,</w:t>
      </w:r>
    </w:p>
    <w:p>
      <w:pPr>
        <w:spacing w:after="0"/>
        <w:ind w:left="0"/>
        <w:jc w:val="both"/>
      </w:pPr>
      <w:r>
        <w:rPr>
          <w:rFonts w:ascii="Times New Roman"/>
          <w:b w:val="false"/>
          <w:i w:val="false"/>
          <w:color w:val="000000"/>
          <w:sz w:val="28"/>
        </w:rPr>
        <w:t>
      мұндағы Сөлш.және Сстанд.ағымдағы және стандартты жай-күйде өлшенген ластағыш заттар шығарындыларының шоғырлануы,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Офакт.  өлшеу кезіндегі ағындағы оттегінің нақты концентрациясы, айн. %;</w:t>
      </w:r>
    </w:p>
    <w:p>
      <w:pPr>
        <w:spacing w:after="0"/>
        <w:ind w:left="0"/>
        <w:jc w:val="both"/>
      </w:pPr>
      <w:r>
        <w:rPr>
          <w:rFonts w:ascii="Times New Roman"/>
          <w:b w:val="false"/>
          <w:i w:val="false"/>
          <w:color w:val="000000"/>
          <w:sz w:val="28"/>
        </w:rPr>
        <w:t>
      Ореф.  оттегінің анықтамалық концентрациясы, айн. %: цемент өндірісінде Ореф.= 10 %; әк өндірісінде Ореф.= 11 %.</w:t>
      </w:r>
    </w:p>
    <w:bookmarkStart w:name="z114" w:id="87"/>
    <w:p>
      <w:pPr>
        <w:spacing w:after="0"/>
        <w:ind w:left="0"/>
        <w:jc w:val="both"/>
      </w:pPr>
      <w:r>
        <w:rPr>
          <w:rFonts w:ascii="Times New Roman"/>
          <w:b w:val="false"/>
          <w:i w:val="false"/>
          <w:color w:val="000000"/>
          <w:sz w:val="28"/>
        </w:rPr>
        <w:t xml:space="preserve">
      </w:t>
      </w:r>
      <w:r>
        <w:rPr>
          <w:rFonts w:ascii="Times New Roman"/>
          <w:b/>
          <w:i w:val="false"/>
          <w:color w:val="000000"/>
          <w:sz w:val="28"/>
        </w:rPr>
        <w:t>4.1.2. Тозаң шығарындыларын болғызбау және/немесе азайту техникалары</w:t>
      </w:r>
    </w:p>
    <w:bookmarkEnd w:id="87"/>
    <w:p>
      <w:pPr>
        <w:spacing w:after="0"/>
        <w:ind w:left="0"/>
        <w:jc w:val="both"/>
      </w:pPr>
      <w:r>
        <w:rPr>
          <w:rFonts w:ascii="Times New Roman"/>
          <w:b w:val="false"/>
          <w:i w:val="false"/>
          <w:color w:val="000000"/>
          <w:sz w:val="28"/>
        </w:rPr>
        <w:t xml:space="preserve">
      Дәстүр бойынша тозаңның шығуы, әсіресе түтін мұржаларынан (немесе ұйымдастырылған тозаң шығарындылары) шығуы цемент өндірісіндегі қоршаған орта үшін басты мәселелердің бірі болып табылады. Тозаң шығаратын негізгі көздер – шикізат материалдарын дайындау процесі, ұсақтау және кептіру қондырғылары, клинкерді (пештер мен тоңазытқыштар) күйдіру процесі, отынды дайындау және цементті ұнтақтау қондырғылары (диірмендер). Цемент зауытындағы қосалқы процестер қалдықтарды пайдалануға не пайдаланбауға қарамастан тозаңның шығуына әкелуі мүмкін. </w:t>
      </w:r>
    </w:p>
    <w:p>
      <w:pPr>
        <w:spacing w:after="0"/>
        <w:ind w:left="0"/>
        <w:jc w:val="both"/>
      </w:pPr>
      <w:r>
        <w:rPr>
          <w:rFonts w:ascii="Times New Roman"/>
          <w:b w:val="false"/>
          <w:i w:val="false"/>
          <w:color w:val="000000"/>
          <w:sz w:val="28"/>
        </w:rPr>
        <w:t>
      Цемент өндірісінің барлық процестерінде газдардың көп мөлшері тозаңды материалдан өтеді. Ұсақтау, ұнтақтау және жөнелту сияқты жағдайларда жабдық аз разрядпен жұмыс істейді және бұл көздер әдетте қапшық сүзгілермен жабдықталған. Қазіргі заманғы электрсүзгілер мен қапшық сүзгілердің конструкциясы мен сенімділігі тозаңның бөлінуін маңызды емес деңгейге дейін төмендетуді қамтамасыз етеді.</w:t>
      </w:r>
    </w:p>
    <w:p>
      <w:pPr>
        <w:spacing w:after="0"/>
        <w:ind w:left="0"/>
        <w:jc w:val="both"/>
      </w:pPr>
      <w:r>
        <w:rPr>
          <w:rFonts w:ascii="Times New Roman"/>
          <w:b w:val="false"/>
          <w:i w:val="false"/>
          <w:color w:val="000000"/>
          <w:sz w:val="28"/>
        </w:rPr>
        <w:t>
      Шығарылатын тозаң әртүрлі дисперсиямен сипатталады. [31] сәйкес электрсүзгі қолданылған кезде тозаңның құрамында 10 мкм-ден (РМ</w:t>
      </w:r>
      <w:r>
        <w:rPr>
          <w:rFonts w:ascii="Times New Roman"/>
          <w:b w:val="false"/>
          <w:i w:val="false"/>
          <w:color w:val="000000"/>
          <w:vertAlign w:val="subscript"/>
        </w:rPr>
        <w:t>10</w:t>
      </w:r>
      <w:r>
        <w:rPr>
          <w:rFonts w:ascii="Times New Roman"/>
          <w:b w:val="false"/>
          <w:i w:val="false"/>
          <w:color w:val="000000"/>
          <w:sz w:val="28"/>
        </w:rPr>
        <w:t>) аз фракцияның 90 %-ы және 2,5 мкм-ден (РМ</w:t>
      </w:r>
      <w:r>
        <w:rPr>
          <w:rFonts w:ascii="Times New Roman"/>
          <w:b w:val="false"/>
          <w:i w:val="false"/>
          <w:color w:val="000000"/>
          <w:vertAlign w:val="subscript"/>
        </w:rPr>
        <w:t>2,5</w:t>
      </w:r>
      <w:r>
        <w:rPr>
          <w:rFonts w:ascii="Times New Roman"/>
          <w:b w:val="false"/>
          <w:i w:val="false"/>
          <w:color w:val="000000"/>
          <w:sz w:val="28"/>
        </w:rPr>
        <w:t>) аз фракцияның 50 %-ы болады.</w:t>
      </w:r>
    </w:p>
    <w:p>
      <w:pPr>
        <w:spacing w:after="0"/>
        <w:ind w:left="0"/>
        <w:jc w:val="both"/>
      </w:pPr>
      <w:r>
        <w:rPr>
          <w:rFonts w:ascii="Times New Roman"/>
          <w:b w:val="false"/>
          <w:i w:val="false"/>
          <w:color w:val="000000"/>
          <w:sz w:val="28"/>
        </w:rPr>
        <w:t>
      10 және 2,5 мкм-дан аз бөлшектерден тұратын ұсақ бөлшектердің шығарындылары қатты заттар немесе аэрозольдер түрінде пайда болады. Тозаңның бұл түрі бірқатар физикалық-химиялық реакциялардың нәтижесі болып табылады, мысалы, азот оксидтерінің, күкірттің және аммиактың сульфаттар мен аммоний нитраттарының пайда болуымен әрекеттесуі. Бұл бөлшектер адам денсаулығына айтарлықтай әсер етеді. Цемент өнеркәсібінде 10 және 2,5 мкм өлшемді бөлшектер күйдіру және салқындату процесінде пайда болуы мүмкін, алайда көмекші процестер жұқа дисперсті тозаңның пайда болуына әкелуі мүмкін. Жұқа тозаңның негізгі бөлігін тозаңның жалпы мөлшерін азайту арқылы азайтуға болады. Тозаңнан тазартудың жоғары тиімді жүйелерімен жабдықталған қондырғылар ұсақ тозаңның салыстырмалы түрде аз мөлшерінің пайда болуына ықпал етеді.</w:t>
      </w:r>
    </w:p>
    <w:p>
      <w:pPr>
        <w:spacing w:after="0"/>
        <w:ind w:left="0"/>
        <w:jc w:val="both"/>
      </w:pPr>
      <w:r>
        <w:rPr>
          <w:rFonts w:ascii="Times New Roman"/>
          <w:b w:val="false"/>
          <w:i w:val="false"/>
          <w:color w:val="000000"/>
          <w:sz w:val="28"/>
        </w:rPr>
        <w:t>
      Барлық тозаң шығарындылары ұйымдастырылмаған және ұйымдастырылған болып бөлінеді.</w:t>
      </w:r>
    </w:p>
    <w:bookmarkStart w:name="z115" w:id="88"/>
    <w:p>
      <w:pPr>
        <w:spacing w:after="0"/>
        <w:ind w:left="0"/>
        <w:jc w:val="both"/>
      </w:pPr>
      <w:r>
        <w:rPr>
          <w:rFonts w:ascii="Times New Roman"/>
          <w:b w:val="false"/>
          <w:i w:val="false"/>
          <w:color w:val="000000"/>
          <w:sz w:val="28"/>
        </w:rPr>
        <w:t xml:space="preserve">
      </w:t>
      </w:r>
      <w:r>
        <w:rPr>
          <w:rFonts w:ascii="Times New Roman"/>
          <w:b/>
          <w:i w:val="false"/>
          <w:color w:val="000000"/>
          <w:sz w:val="28"/>
        </w:rPr>
        <w:t>4.1.2.1. Цемент зауыттарындағы тозаң шығарындылары</w:t>
      </w:r>
    </w:p>
    <w:bookmarkEnd w:id="88"/>
    <w:p>
      <w:pPr>
        <w:spacing w:after="0"/>
        <w:ind w:left="0"/>
        <w:jc w:val="both"/>
      </w:pPr>
      <w:r>
        <w:rPr>
          <w:rFonts w:ascii="Times New Roman"/>
          <w:b w:val="false"/>
          <w:i w:val="false"/>
          <w:color w:val="000000"/>
          <w:sz w:val="28"/>
        </w:rPr>
        <w:t xml:space="preserve">
      Цемент зауытында тозаң шығарындыларының әртүрлі көздері бар: пештер, клинкер тоңазытқыштары және шикізатты, цементті және көмірді ұнтақтауға арналған диірмендер, сондай-ақ қосалқы жабдықтар. Тозаңның негізгі бөлігі портландцемент клинкерін күйдіруге арналған айналмалы пештерден атмосфераға шығарылады. Алайда айналмалы пештерден тозаң шығарындыларын азайту әдістері мен қағидаттары ұйымдастырылған тозаң шығарындыларының басқа көздеріне де қолданылады. </w:t>
      </w:r>
    </w:p>
    <w:p>
      <w:pPr>
        <w:spacing w:after="0"/>
        <w:ind w:left="0"/>
        <w:jc w:val="both"/>
      </w:pPr>
      <w:r>
        <w:rPr>
          <w:rFonts w:ascii="Times New Roman"/>
          <w:b w:val="false"/>
          <w:i w:val="false"/>
          <w:color w:val="000000"/>
          <w:sz w:val="28"/>
        </w:rPr>
        <w:t>
      Цемент өнеркәсібінде қолданылатын негізгі тазарту қондырғылары – қапшық сүзгілер, электрсүзгілер немесе олардың комбинациясы – гибридті сүзгілер деп аталады.</w:t>
      </w:r>
    </w:p>
    <w:p>
      <w:pPr>
        <w:spacing w:after="0"/>
        <w:ind w:left="0"/>
        <w:jc w:val="both"/>
      </w:pPr>
      <w:r>
        <w:rPr>
          <w:rFonts w:ascii="Times New Roman"/>
          <w:b w:val="false"/>
          <w:i w:val="false"/>
          <w:color w:val="000000"/>
          <w:sz w:val="28"/>
        </w:rPr>
        <w:t>
      Электрсүзгілер мен қапшық сүзгілердің артықшылықтары мен кемшіліктері бар (4.1-кесте).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Цемент өндірісінде тозаң шығарындыларын бақылаудың техникалық шешімдеріне шолу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Техникалық шешімдер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Қолданылуы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Шығарындылар, мг/Нм</w:t>
            </w:r>
            <w:r>
              <w:rPr>
                <w:rFonts w:ascii="Times New Roman"/>
                <w:b w:val="false"/>
                <w:i w:val="false"/>
                <w:color w:val="000000"/>
                <w:vertAlign w:val="superscript"/>
              </w:rPr>
              <w:t>3</w:t>
            </w:r>
            <w:r>
              <w:rPr>
                <w:rFonts w:ascii="Times New Roman"/>
                <w:b w:val="false"/>
                <w:i w:val="false"/>
                <w:color w:val="000000"/>
                <w:sz w:val="20"/>
              </w:rPr>
              <w:t> </w:t>
            </w:r>
            <w:r>
              <w:rPr>
                <w:rFonts w:ascii="Times New Roman"/>
                <w:b w:val="false"/>
                <w:i w:val="false"/>
                <w:color w:val="000000"/>
                <w:vertAlign w:val="superscript"/>
              </w:rPr>
              <w:t>*,**</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 xml:space="preserve">Құны </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еуро/ т клинкер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w:t>
            </w:r>
            <w:r>
              <w:rPr>
                <w:rFonts w:ascii="Times New Roman"/>
                <w:b w:val="false"/>
                <w:i w:val="false"/>
                <w:color w:val="000000"/>
                <w:sz w:val="20"/>
              </w:rPr>
              <w:t xml:space="preserve"> - &lt;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тоңазытқыштары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r>
              <w:rPr>
                <w:rFonts w:ascii="Times New Roman"/>
                <w:b w:val="false"/>
                <w:i w:val="false"/>
                <w:color w:val="000000"/>
                <w:vertAlign w:val="superscript"/>
              </w:rPr>
              <w:t>**</w:t>
            </w:r>
            <w:r>
              <w:rPr>
                <w:rFonts w:ascii="Times New Roman"/>
                <w:b w:val="false"/>
                <w:i w:val="false"/>
                <w:color w:val="000000"/>
                <w:sz w:val="20"/>
              </w:rPr>
              <w:t xml:space="preserve"> - &lt;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диірмендері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r>
              <w:rPr>
                <w:rFonts w:ascii="Times New Roman"/>
                <w:b w:val="false"/>
                <w:i w:val="false"/>
                <w:color w:val="000000"/>
                <w:vertAlign w:val="superscript"/>
              </w:rPr>
              <w: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0,09 - 0,18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тоңазытқыштары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диірмендер (шикізат, цемент, көмір)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 клинкер тоңазытқыштары, цемент диірмендері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әдетте құрғақ газдың орташа тәуліктік мәндеріне жататын пеш жүйелері үшін, 273k, 101,3 кПа және 10 % 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 шамамен 10 мг/Нм</w:t>
      </w:r>
      <w:r>
        <w:rPr>
          <w:rFonts w:ascii="Times New Roman"/>
          <w:b w:val="false"/>
          <w:i w:val="false"/>
          <w:color w:val="000000"/>
          <w:vertAlign w:val="superscript"/>
        </w:rPr>
        <w:t>3 </w:t>
      </w:r>
      <w:r>
        <w:rPr>
          <w:rFonts w:ascii="Times New Roman"/>
          <w:b w:val="false"/>
          <w:i w:val="false"/>
          <w:color w:val="000000"/>
          <w:sz w:val="28"/>
        </w:rPr>
        <w:t>тозаң шығарындыларының деңгейі тек жаңғыртылған немесе ұлғайтылған электрсүзгілермен ғана қол жеткізіледі;</w:t>
      </w:r>
    </w:p>
    <w:p>
      <w:pPr>
        <w:spacing w:after="0"/>
        <w:ind w:left="0"/>
        <w:jc w:val="both"/>
      </w:pPr>
      <w:r>
        <w:rPr>
          <w:rFonts w:ascii="Times New Roman"/>
          <w:b w:val="false"/>
          <w:i w:val="false"/>
          <w:color w:val="000000"/>
          <w:sz w:val="28"/>
        </w:rPr>
        <w:t>
      *** 2010 жылғы шығындар.</w:t>
      </w:r>
    </w:p>
    <w:p>
      <w:pPr>
        <w:spacing w:after="0"/>
        <w:ind w:left="0"/>
        <w:jc w:val="both"/>
      </w:pPr>
      <w:r>
        <w:rPr>
          <w:rFonts w:ascii="Times New Roman"/>
          <w:b w:val="false"/>
          <w:i w:val="false"/>
          <w:color w:val="000000"/>
          <w:sz w:val="28"/>
        </w:rPr>
        <w:t>
      Қалыпты жұмыс кезеңінде тозаң тұтқыштардың екі түрі де жоғары тиімділікпен жұмыс істейді. Арнайы жағдайларда СО концентрациясының жоғарылауы, пештің жұмысындағы күтпеген қиындықтар, шикізат диірменінен қуат беру немесе тоқтату салдарынан пешті қосу-сөндіру, электрсүзгінің тиімділігі айтарлықтай төмендейді, ал қапшық сүзгілердің тиімділігі осы факторларға аз әсер етеді.</w:t>
      </w:r>
    </w:p>
    <w:p>
      <w:pPr>
        <w:spacing w:after="0"/>
        <w:ind w:left="0"/>
        <w:jc w:val="both"/>
      </w:pPr>
      <w:r>
        <w:rPr>
          <w:rFonts w:ascii="Times New Roman"/>
          <w:b w:val="false"/>
          <w:i w:val="false"/>
          <w:color w:val="000000"/>
          <w:sz w:val="28"/>
        </w:rPr>
        <w:t>
      Электрсүзгілер электродтардың екі түрі арасында тұрақты электр өрісін тудырады: теріс зарядталған корона және оң зарядталған тұнба. Корона электродының жанында электр өрісінің жоғары кернеуіне байланысты теріс зарядталған иондар пайда болады, олар ауа ағынында қозғалатын тозаң бөлшектерімен адсорбцияланады. Бөлшектер теріс зарядталады және оң зарядталған шөгінді электродтарға көшеді, сонда шөгеді. Шөгінді электродтар ауық-ауық шайқау немесе діріл арқылы оларға түскен тозаңды коллекторлық бункерге шығарады. Электродты шайқау циклдары тозаңды кетіруді азайту және осылайша тозаңды кетіруді барынша азайту үшін оңтайландырылған.</w:t>
      </w:r>
    </w:p>
    <w:p>
      <w:pPr>
        <w:spacing w:after="0"/>
        <w:ind w:left="0"/>
        <w:jc w:val="both"/>
      </w:pPr>
      <w:r>
        <w:rPr>
          <w:rFonts w:ascii="Times New Roman"/>
          <w:b w:val="false"/>
          <w:i w:val="false"/>
          <w:color w:val="000000"/>
          <w:sz w:val="28"/>
        </w:rPr>
        <w:t>
      Электрсүзгілер жоғары температурада (тіпті 400 </w:t>
      </w:r>
      <w:r>
        <w:rPr>
          <w:rFonts w:ascii="Times New Roman"/>
          <w:b w:val="false"/>
          <w:i w:val="false"/>
          <w:color w:val="000000"/>
          <w:vertAlign w:val="superscript"/>
        </w:rPr>
        <w:t>о</w:t>
      </w:r>
      <w:r>
        <w:rPr>
          <w:rFonts w:ascii="Times New Roman"/>
          <w:b w:val="false"/>
          <w:i w:val="false"/>
          <w:color w:val="000000"/>
          <w:sz w:val="28"/>
        </w:rPr>
        <w:t>С дейін) және тозаңнан арылтылған газдардың жоғары ылғалдылығында жұмыс істеуге қабілетті. Электрсүзгілердің жұмыс сапасы газ бен тозаң бөлшектерінің ылғалдылығы мен химиялық құрамы, газ ағынының жылдамдығы, бөлшектердің мөлшерінің таралуы, бөлшектердің электрлік кедергісі, газдың бастапқы тозаңдануы мен температурасы, электр өрісінің кернеулігі, электродтардың ауданы мен формасы, тұндырылған тозаңның ылғалдығы және т. б. сияқты әртүрлі пайдалану параметрлеріне байланысты.</w:t>
      </w:r>
    </w:p>
    <w:p>
      <w:pPr>
        <w:spacing w:after="0"/>
        <w:ind w:left="0"/>
        <w:jc w:val="both"/>
      </w:pPr>
      <w:r>
        <w:rPr>
          <w:rFonts w:ascii="Times New Roman"/>
          <w:b w:val="false"/>
          <w:i w:val="false"/>
          <w:color w:val="000000"/>
          <w:sz w:val="28"/>
        </w:rPr>
        <w:t xml:space="preserve">
      Электрсүзгінің жұмысы электродтарда материал өскіндері пайда болған кезде және нәтижесінде электр өрісінің беріктігін төмендету арқылы нашарлауы мүмкін. Бұл пеште хлоридтер мен сульфаттардың көп мөлшері немесе шикізат құрамындағы ұшпа органикалық қосылыстардың (ҰОҚ) артық болуы, сілтілі металдармен субмикроскопиялық тозаң бөлшектерін (0,1 – 1 мкм) құрайды, олар электродтарда орналасады (1012 – 1013 Ом/см), газдың электр өткізгіштігін төмендетеді және тозаңнан арылтуды қиындатады. Жоғары қарсылық мәселелерін түтін газын тазарту үшін мұнараға су құю арқылы ішінара шешуге болады. </w:t>
      </w:r>
    </w:p>
    <w:p>
      <w:pPr>
        <w:spacing w:after="0"/>
        <w:ind w:left="0"/>
        <w:jc w:val="both"/>
      </w:pPr>
      <w:r>
        <w:rPr>
          <w:rFonts w:ascii="Times New Roman"/>
          <w:b w:val="false"/>
          <w:i w:val="false"/>
          <w:color w:val="000000"/>
          <w:sz w:val="28"/>
        </w:rPr>
        <w:t>
      Жұмыс режимі оңтайландырылатын болса, тозаңнан арылтылатын газдарды кондициялау (ылғалдандыру) жүйесімен бірге үлкен көлемдегі электрсүзгілер орташа айлық тозаң бөлінуін 5 – 15 мг/Нм</w:t>
      </w:r>
      <w:r>
        <w:rPr>
          <w:rFonts w:ascii="Times New Roman"/>
          <w:b w:val="false"/>
          <w:i w:val="false"/>
          <w:color w:val="000000"/>
          <w:vertAlign w:val="superscript"/>
        </w:rPr>
        <w:t>3 </w:t>
      </w:r>
      <w:r>
        <w:rPr>
          <w:rFonts w:ascii="Times New Roman"/>
          <w:b w:val="false"/>
          <w:i w:val="false"/>
          <w:color w:val="000000"/>
          <w:sz w:val="28"/>
        </w:rPr>
        <w:t>дейін төмендетуі мүмкін. Мұндай электрсүзгілердегі тозаңнан арылтудың жобалық тиімділігі 99,99 %-дан жоғары, сондықтан тозаң шығарындыларының мөлшері аз, тек бірнеше мг/Нм</w:t>
      </w:r>
      <w:r>
        <w:rPr>
          <w:rFonts w:ascii="Times New Roman"/>
          <w:b w:val="false"/>
          <w:i w:val="false"/>
          <w:color w:val="000000"/>
          <w:vertAlign w:val="superscript"/>
        </w:rPr>
        <w:t>3</w:t>
      </w:r>
      <w:r>
        <w:rPr>
          <w:rFonts w:ascii="Times New Roman"/>
          <w:b w:val="false"/>
          <w:i w:val="false"/>
          <w:color w:val="000000"/>
          <w:sz w:val="28"/>
        </w:rPr>
        <w:t xml:space="preserve">. Электрсүзгілер ультра ұсақ бөлшектерді (&lt; 0,5 мкм) тұтып алу үшін өте тиімді. </w:t>
      </w:r>
    </w:p>
    <w:p>
      <w:pPr>
        <w:spacing w:after="0"/>
        <w:ind w:left="0"/>
        <w:jc w:val="both"/>
      </w:pPr>
      <w:r>
        <w:rPr>
          <w:rFonts w:ascii="Times New Roman"/>
          <w:b w:val="false"/>
          <w:i w:val="false"/>
          <w:color w:val="000000"/>
          <w:sz w:val="28"/>
        </w:rPr>
        <w:t>
      Электрсүзгілердің электр энергиясын тұтынуы тазартылған газдағы тозаңның төмендеуімен экспоненциалды түрде артады. Электрсүзгілердің оңтайлы жұмысы тозаңсыз газдың температурасы мен ылғалдылығына байланысты. Электрсүзгілер жұмысының ұзақтығы ондаған жылдарға жетуі мүмкін, бұл барлық ұсынылған техникалық қызмет көрсету және жөндеу жағдайларын қамтамасыз етеді. Кейбір бөліктерді (балғалар, мойынтіректер) бірнеше жыл жұмыс істегеннен кейін мерзімді техникалық қызмет көрсету және жөндеу бөлігі ретінде үнемі ауыстырып отыру керек.</w:t>
      </w:r>
    </w:p>
    <w:p>
      <w:pPr>
        <w:spacing w:after="0"/>
        <w:ind w:left="0"/>
        <w:jc w:val="both"/>
      </w:pPr>
      <w:r>
        <w:rPr>
          <w:rFonts w:ascii="Times New Roman"/>
          <w:b w:val="false"/>
          <w:i w:val="false"/>
          <w:color w:val="000000"/>
          <w:sz w:val="28"/>
        </w:rPr>
        <w:t>
      Электрсүзгілер жоғары тиімділікке, төмен гидравликалық кедергіге, жоғары өнімділікке және энергия тиімділігіне байланысты айналмалы пештердің, клинкер тоңазытқышының және кейбір жағдайларда цемент диірмендерінің шығатын газдарынан тозаңды алуға арналған ең тиімді қондырғылар болып табылады. Электрсүзгілерді әр цемент пешінде шығатын газдардан, айналмалы жүйеден шыққан газдардан және желтартқышты тоңазытқыштан ауаны тазарту үшін қолдануға болады.</w:t>
      </w:r>
    </w:p>
    <w:p>
      <w:pPr>
        <w:spacing w:after="0"/>
        <w:ind w:left="0"/>
        <w:jc w:val="both"/>
      </w:pPr>
      <w:r>
        <w:rPr>
          <w:rFonts w:ascii="Times New Roman"/>
          <w:b w:val="false"/>
          <w:i w:val="false"/>
          <w:color w:val="000000"/>
          <w:sz w:val="28"/>
        </w:rPr>
        <w:t xml:space="preserve">
      Қапшық сүзгілер тиімді тозаңтұтқыш жабдық болып табылады. Қапшық сүзгілердің негізгі қағидасы – газды өткізіп жіберетін, бірақ тозаңды тұтып қалатын мата мембрананы пайдалану. Мұндай сүзгілердің конструкциясындағы айырмашылық мынада: сүзгі элементтерінің бір бөлігі цилиндрлік сүзгі сөмкелерінен (тік суспензия), ал бір бөлігі әдетте көлденең орнатылған сүзгі пакеттерінен тұрады. Бастапқыда тозаң ішінара талшықтардың бетіне түсіп, матаның бүкіл өн бойына сіңеді, бірақ матаның беткі қабатына толығымен тозаң қонғаннан кейін, ол басым сүзгі ортасына айналады. Шығарылатын газдар сүзгі қапшығының ішінен сыртқа ғана емес, қарама-қарсы бағытта да өтуі мүмкін. Тозаң қабаты қалыңдағандықтан, газдың өтуіне төзімділік артады. Сондықтан сүзгі ортасын ауық-ауық тазалау және сүзгінің гидравликалық кедергісін бақылап тұру қажет. </w:t>
      </w:r>
    </w:p>
    <w:p>
      <w:pPr>
        <w:spacing w:after="0"/>
        <w:ind w:left="0"/>
        <w:jc w:val="both"/>
      </w:pPr>
      <w:r>
        <w:rPr>
          <w:rFonts w:ascii="Times New Roman"/>
          <w:b w:val="false"/>
          <w:i w:val="false"/>
          <w:color w:val="000000"/>
          <w:sz w:val="28"/>
        </w:rPr>
        <w:t>
      Тазалаудың әдеттегі әдісі – тазартылған газды немесе сығылған ауаны әдеттегі газ ағынына, механикалық соққыға немесе шайқауға және дірілге кері бағытта ауық-ауық импульс беру. Қапшық сүзгілерде қапшықтар істен шыққан жағдайда жеке оқшаулауға болатын көптеген секциялар бар; сәйкесінше, сүзу сәтті болады, секция толығымен істен шықса да, қондырғының тиісті жұмысы қамтамасыз етіледі. Ол үшін "қапшықтың жыртылу детекторы" жұмыс істеуі керек, ол әр секцияда орналасқан және егер ақау орын алса, қапшықты ауыстыру қажеттігін көрсетеді.</w:t>
      </w:r>
    </w:p>
    <w:p>
      <w:pPr>
        <w:spacing w:after="0"/>
        <w:ind w:left="0"/>
        <w:jc w:val="both"/>
      </w:pPr>
      <w:r>
        <w:rPr>
          <w:rFonts w:ascii="Times New Roman"/>
          <w:b w:val="false"/>
          <w:i w:val="false"/>
          <w:color w:val="000000"/>
          <w:sz w:val="28"/>
        </w:rPr>
        <w:t>
      Сүзгіш қапшықтар тоқылған және тоқылмаған материалдан жасалады. Тозаңсыз газдардың жоғары температурасы (150 – 300 °C) арнайы материалдарды қолдануды қажет етеді. Қазіргі синтетикалық маталар 280 °C дейінгі температураға төтеп бере алады.</w:t>
      </w:r>
    </w:p>
    <w:p>
      <w:pPr>
        <w:spacing w:after="0"/>
        <w:ind w:left="0"/>
        <w:jc w:val="both"/>
      </w:pPr>
      <w:r>
        <w:rPr>
          <w:rFonts w:ascii="Times New Roman"/>
          <w:b w:val="false"/>
          <w:i w:val="false"/>
          <w:color w:val="000000"/>
          <w:sz w:val="28"/>
        </w:rPr>
        <w:t>
      Қапшық сүзгілердің жұмысы әртүрлі параметрлерге байланысты, мысалы, сүзгі материалының тозаң мен тозаңның сипаттамасымен үйлесімділігі, гидролизге, тотығуға және процестің температурасына қарсы тиісті жылу, физикалық және химиялық қарсылығы. Сүзгінің маңызды сипаттамалары – сүзгі бетінің көлемі, бөлу тиімділігі және сүзу кедергісі ("сүзгінің дифференциалды қысымы" деп аталады). Соңғы мән сүзгі материалы мен тозаңның қасиеттеріне байланысты. Сүзгіні жобалаудың негізгі параметрі – өткізу қабілеті (тозаңнан арылтылған газдың көлемі). Сондықтан қапшық сүзгілерді жіктеу оның түріне, қапшықтар санына және тозаң мен газдың қасиеттеріне байланысты жүзеге асырылады.</w:t>
      </w:r>
    </w:p>
    <w:p>
      <w:pPr>
        <w:spacing w:after="0"/>
        <w:ind w:left="0"/>
        <w:jc w:val="both"/>
      </w:pPr>
      <w:r>
        <w:rPr>
          <w:rFonts w:ascii="Times New Roman"/>
          <w:b w:val="false"/>
          <w:i w:val="false"/>
          <w:color w:val="000000"/>
          <w:sz w:val="28"/>
        </w:rPr>
        <w:t>
      Қапшық сүзгілердің жұмыс істеу мерзімі, энергия және техникалық қызмет көрсету қажеттігі жылу және механикалық жүктемелерге байланысты. Газдың өту жылдамдығы, тозаңның қалыңдығы, кеуектілігі және тазалау циклы тозаңнан арылтудың тиімділігіне әсер етеді. Сүзгінің жұмысын жақсарту (атап айтқанда, оның гидравликалық кедергісін төмендету) детектордың көмегімен тұрақты бақылай отырып, тозаңның ықтимал таралуын жылдам анықтау, тозаңнан арылту жүйесін жақсарту, пайдалану мерзімін арттыру және құнын төмендету бағытында жүзеге асырылады. Сүзгі материалдарын тазалау циклдары мен тазалау әдістері сүзгінің тиімділігіне әсер етеді. Төмен қысымды ауа пульсациясын қолданған кезде тиімділік артады, сонымен бірге энергия шығыны азаяды және шу деңгейі төмендейді. Мұндай сүзгі жүйесі айналмалы пештерден шығатын газдарды тозаңнан тазарту, сондай-ақ байпастың сілтілік тозаңын, клинкер тоңазытқышының ауасын, диірмендерді және жіктеуіштерді тазарту үшін пайдаланылуы мүмкін.</w:t>
      </w:r>
    </w:p>
    <w:p>
      <w:pPr>
        <w:spacing w:after="0"/>
        <w:ind w:left="0"/>
        <w:jc w:val="both"/>
      </w:pPr>
      <w:r>
        <w:rPr>
          <w:rFonts w:ascii="Times New Roman"/>
          <w:b w:val="false"/>
          <w:i w:val="false"/>
          <w:color w:val="000000"/>
          <w:sz w:val="28"/>
        </w:rPr>
        <w:t>
      Қапшық сүзгілерді циклондармен біріктіру клинкер тоңазытқышына қолданылады. Циклонда тозаң бөлшектері газ ағынынан бөлініп шығады және циклон қабырғаларында центрифугалық күштердің әсерінен тұндырылады, содан кейін циклон түбіндегі шлюз жапқышы бар тесік арқылы шығарылады. Орталықтан тепкіш күштер циклонның цилиндрлік корпусына кіретін газ ағынында немесе қондырғыдағы жұмыс желдеткішінің (механикалық орталықтан тепкіш тозаң шөктіргіштің) айналуына байланысты байқалады. Цемент өнеркәсібінде циклондар температураны төмендету үшін ауа алмастырғышпен және тоңазытқыштың шығатын газдарын тозаңнан арылту үшін қапшық сүзгімен (қапшық сүзгісі бар тозаңтұтқыш камерамен) біріктіріледі. Циклон тозаң концентрациясын бастапқы деңгейден 70 %-ға дейін төмендетуі мүмкін. Ауа жылу алмастырғышымен және қапшық сүзгісі бар тозаңтұтқыш камерамен бірге шығарындылардағы тозаң концентрациясы 5 – 7 мг/Нм</w:t>
      </w:r>
      <w:r>
        <w:rPr>
          <w:rFonts w:ascii="Times New Roman"/>
          <w:b w:val="false"/>
          <w:i w:val="false"/>
          <w:color w:val="000000"/>
          <w:vertAlign w:val="superscript"/>
        </w:rPr>
        <w:t xml:space="preserve">3 </w:t>
      </w:r>
      <w:r>
        <w:rPr>
          <w:rFonts w:ascii="Times New Roman"/>
          <w:b w:val="false"/>
          <w:i w:val="false"/>
          <w:color w:val="000000"/>
          <w:sz w:val="28"/>
        </w:rPr>
        <w:t xml:space="preserve">тең төмен болған кезде жоғары деңгейде тазартуға (99,99 % дейін) қол жеткізіледі. </w:t>
      </w:r>
    </w:p>
    <w:p>
      <w:pPr>
        <w:spacing w:after="0"/>
        <w:ind w:left="0"/>
        <w:jc w:val="both"/>
      </w:pPr>
      <w:r>
        <w:rPr>
          <w:rFonts w:ascii="Times New Roman"/>
          <w:b w:val="false"/>
          <w:i w:val="false"/>
          <w:color w:val="000000"/>
          <w:sz w:val="28"/>
        </w:rPr>
        <w:t>
      Қапшық сүзгілерді пайдалану құнын оңтайландыру үшін цемент зауыттары тозаңды ағынмен кетіру жүйесінде оңтайлы қысым жасалады. Сүзгі жүктемесі, сүзгі бетіндегі дифференциалды қысым және газ тазарту жүйесі Қапшық сүзгілердің құнын төмендетуге әсер ететін үш негізгі фактор болып табылады. Бұл факторлар тығыз байланысты, сондықтан шығындарды оңтайландыру үшін ауа/сүзгі қаптамасының ең жоғары қатынасына, дифференциалды қысымның ең төменгі мәндеріне және тазарту үшін төменгі ауа қысымына қол жеткізу қажет.</w:t>
      </w:r>
    </w:p>
    <w:p>
      <w:pPr>
        <w:spacing w:after="0"/>
        <w:ind w:left="0"/>
        <w:jc w:val="both"/>
      </w:pPr>
      <w:r>
        <w:rPr>
          <w:rFonts w:ascii="Times New Roman"/>
          <w:b w:val="false"/>
          <w:i w:val="false"/>
          <w:color w:val="000000"/>
          <w:sz w:val="28"/>
        </w:rPr>
        <w:t>
      Гибридті сүзгілер – бұл электрсүзгілер мен қапшық сүзгілерді бір құрылғыға біріктіру. Олар негізінен қолданыстағы электрсүзгілерді жаңартудың нәтижесі болып табылады және ескі жабдықтардың бір бөлігін қайта пайдалануға мүмкіндік береді.</w:t>
      </w:r>
    </w:p>
    <w:bookmarkStart w:name="z117" w:id="89"/>
    <w:p>
      <w:pPr>
        <w:spacing w:after="0"/>
        <w:ind w:left="0"/>
        <w:jc w:val="both"/>
      </w:pPr>
      <w:r>
        <w:rPr>
          <w:rFonts w:ascii="Times New Roman"/>
          <w:b w:val="false"/>
          <w:i w:val="false"/>
          <w:color w:val="000000"/>
          <w:sz w:val="28"/>
        </w:rPr>
        <w:t xml:space="preserve">
      </w:t>
      </w:r>
      <w:r>
        <w:rPr>
          <w:rFonts w:ascii="Times New Roman"/>
          <w:b/>
          <w:i w:val="false"/>
          <w:color w:val="000000"/>
          <w:sz w:val="28"/>
        </w:rPr>
        <w:t>4.1.2.2. Әк зауыттарынан тозаң шығарындылары</w:t>
      </w:r>
    </w:p>
    <w:bookmarkEnd w:id="89"/>
    <w:p>
      <w:pPr>
        <w:spacing w:after="0"/>
        <w:ind w:left="0"/>
        <w:jc w:val="both"/>
      </w:pPr>
      <w:r>
        <w:rPr>
          <w:rFonts w:ascii="Times New Roman"/>
          <w:b w:val="false"/>
          <w:i w:val="false"/>
          <w:color w:val="000000"/>
          <w:sz w:val="28"/>
        </w:rPr>
        <w:t>
      Тозаң пешке берілетін әктастың анағұрлым ұсақ бөлшектерінің есебінен термиялық және механикалық бұзылу кезінде, ол пеште жарылған кезде және аз мөлшерде отын күлінің әсерінен түзіледі. Тозаңнан арылту қондырғысының аузындағы тозаңның деңгейі пештің конструкциясына, оның қуатына және пайдаланылатын шикізатқа байланысты кең ауқымда ауытқиды.</w:t>
      </w:r>
    </w:p>
    <w:p>
      <w:pPr>
        <w:spacing w:after="0"/>
        <w:ind w:left="0"/>
        <w:jc w:val="both"/>
      </w:pPr>
      <w:r>
        <w:rPr>
          <w:rFonts w:ascii="Times New Roman"/>
          <w:b w:val="false"/>
          <w:i w:val="false"/>
          <w:color w:val="000000"/>
          <w:sz w:val="28"/>
        </w:rPr>
        <w:t>
      Шығарылатын газдардың қасиеттерінің кең ауқымы тозаңды жинау үшін әртүрлі жабдықты пайдалануды талап етеді: циклондар, ылғалды скрубберлер, қапшық сүзгілер, электрсүзгілер және қиыршық тас сүзгілері (4.2-кесте). Типтік циклондар күйдіру пештеріндегі тозаңның 90 %-ын тазартады.</w:t>
      </w:r>
    </w:p>
    <w:p>
      <w:pPr>
        <w:spacing w:after="0"/>
        <w:ind w:left="0"/>
        <w:jc w:val="both"/>
      </w:pPr>
      <w:r>
        <w:rPr>
          <w:rFonts w:ascii="Times New Roman"/>
          <w:b w:val="false"/>
          <w:i w:val="false"/>
          <w:color w:val="000000"/>
          <w:sz w:val="28"/>
        </w:rPr>
        <w:t>
      Электрсүзгілер мен қапшық сүзгілер қалыпты жұмыс режимінде 99 %-дан асатын тозаңданудың өте жоғары деңгейімен сипатталады, бірақ бұл көрсеткішке тозаң шығарындыларының бөлшектерінің көлемі әсер етеді. Сүзгі түрі шығатын газдардың температурасына байланысты таңдалады. Тиісті тиімділікті қамтамасыз ету үшін осы типтегі сүзгілер мерзімді техникалық қызмет көрсетуді қажет етеді. Мұндай сүзгілердің тиімділігі тозаңнан арылтудың дымқыл тәсіліне қарағанда жоғары. Тозаңнан арылтудың дымқыл тәсілінде судың және өңдеуді қажет ететін су қалдықтарының төгінділерінің пайдаланылуына байланысты қосымша энергия жұмсалады. Электростатикалық тұндырғыштардың тиімділігіне СО-ның болуы әсерін тигізеді, алайда оның құрамында СО-ның болуын азайтуға болады. Орталықтан тепкіш сепараторлар алдын ала тазарту сатысында қолданылады, бірақ олардың тиімділігі ластағыш заттардың көбеюімен артады.</w:t>
      </w:r>
    </w:p>
    <w:p>
      <w:pPr>
        <w:spacing w:after="0"/>
        <w:ind w:left="0"/>
        <w:jc w:val="both"/>
      </w:pPr>
      <w:r>
        <w:rPr>
          <w:rFonts w:ascii="Times New Roman"/>
          <w:b w:val="false"/>
          <w:i w:val="false"/>
          <w:color w:val="000000"/>
          <w:sz w:val="28"/>
        </w:rPr>
        <w:t>
      Тұндырғыш жабдықтан кейін шығарындылар әдетте 10 – 250 мг/Нм</w:t>
      </w:r>
      <w:r>
        <w:rPr>
          <w:rFonts w:ascii="Times New Roman"/>
          <w:b w:val="false"/>
          <w:i w:val="false"/>
          <w:color w:val="000000"/>
          <w:vertAlign w:val="superscript"/>
        </w:rPr>
        <w:t>3 </w:t>
      </w:r>
      <w:r>
        <w:rPr>
          <w:rFonts w:ascii="Times New Roman"/>
          <w:b w:val="false"/>
          <w:i w:val="false"/>
          <w:color w:val="000000"/>
          <w:sz w:val="28"/>
        </w:rPr>
        <w:t>құрайды, дымқыл скрубберді тазартуды қолданған кезде олар 10 – 100 мг/Нм</w:t>
      </w:r>
      <w:r>
        <w:rPr>
          <w:rFonts w:ascii="Times New Roman"/>
          <w:b w:val="false"/>
          <w:i w:val="false"/>
          <w:color w:val="000000"/>
          <w:vertAlign w:val="superscript"/>
        </w:rPr>
        <w:t>3</w:t>
      </w:r>
      <w:r>
        <w:rPr>
          <w:rFonts w:ascii="Times New Roman"/>
          <w:b w:val="false"/>
          <w:i w:val="false"/>
          <w:color w:val="000000"/>
          <w:sz w:val="28"/>
        </w:rPr>
        <w:t xml:space="preserve"> құрайды.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Әк зауыттарындағы тозаң шығарындыларын бақылаудың техникалық шешімдеріне шолу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шешімдер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мг/Нм</w:t>
            </w:r>
            <w:r>
              <w:rPr>
                <w:rFonts w:ascii="Times New Roman"/>
                <w:b w:val="false"/>
                <w:i w:val="false"/>
                <w:color w:val="000000"/>
                <w:vertAlign w:val="superscript"/>
              </w:rPr>
              <w:t>3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Құны</w:t>
            </w:r>
            <w:r>
              <w:rPr>
                <w:rFonts w:ascii="Times New Roman"/>
                <w:b w:val="false"/>
                <w:i w:val="false"/>
                <w:color w:val="000000"/>
                <w:vertAlign w:val="superscript"/>
              </w:rPr>
              <w: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Инвестициялар, млн еуро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құны, млн еуро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барлық түрлері,</w:t>
            </w:r>
          </w:p>
          <w:p>
            <w:pPr>
              <w:spacing w:after="20"/>
              <w:ind w:left="20"/>
              <w:jc w:val="both"/>
            </w:pPr>
            <w:r>
              <w:rPr>
                <w:rFonts w:ascii="Times New Roman"/>
                <w:b w:val="false"/>
                <w:i w:val="false"/>
                <w:color w:val="000000"/>
                <w:sz w:val="20"/>
              </w:rPr>
              <w:t>
диірмендер, қосалқы</w:t>
            </w:r>
          </w:p>
          <w:p>
            <w:pPr>
              <w:spacing w:after="20"/>
              <w:ind w:left="20"/>
              <w:jc w:val="both"/>
            </w:pPr>
            <w:r>
              <w:rPr>
                <w:rFonts w:ascii="Times New Roman"/>
                <w:b w:val="false"/>
                <w:i w:val="false"/>
                <w:color w:val="000000"/>
                <w:sz w:val="20"/>
              </w:rPr>
              <w:t>
процестер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r>
              <w:rPr>
                <w:rFonts w:ascii="Times New Roman"/>
                <w:b w:val="false"/>
                <w:i w:val="false"/>
                <w:color w:val="000000"/>
                <w:vertAlign w:val="superscript"/>
              </w:rPr>
              <w:t>**</w:t>
            </w:r>
            <w:r>
              <w:rPr>
                <w:rFonts w:ascii="Times New Roman"/>
                <w:b w:val="false"/>
                <w:i w:val="false"/>
                <w:color w:val="000000"/>
                <w:sz w:val="20"/>
              </w:rPr>
              <w:t>-&lt;20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барлық түрлері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&lt;10-&lt;20</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0,25-1,7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Диірмендер, қосалқы</w:t>
            </w:r>
          </w:p>
          <w:p>
            <w:pPr>
              <w:spacing w:after="20"/>
              <w:ind w:left="20"/>
              <w:jc w:val="both"/>
            </w:pPr>
            <w:r>
              <w:rPr>
                <w:rFonts w:ascii="Times New Roman"/>
                <w:b w:val="false"/>
                <w:i w:val="false"/>
                <w:color w:val="000000"/>
                <w:sz w:val="20"/>
              </w:rPr>
              <w:t>
процестер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&lt;10-&lt;20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тозаңды кетіру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барлық түрлері, гидраторлар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сепараторлар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Алдын ала тазалау үшін </w:t>
            </w:r>
          </w:p>
          <w:p>
            <w:pPr>
              <w:spacing w:after="20"/>
              <w:ind w:left="20"/>
              <w:jc w:val="both"/>
            </w:pPr>
            <w:r>
              <w:rPr>
                <w:rFonts w:ascii="Times New Roman"/>
                <w:b w:val="false"/>
                <w:i w:val="false"/>
                <w:color w:val="000000"/>
                <w:sz w:val="20"/>
              </w:rPr>
              <w:t>
пештердің барлық түрлері, диірмендер, қосалқы процестер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әдетте құрғақ газдың орташа тәуліктік мәндеріне жататын пеш жүйелері үшін, 273k, 101,3 кПа және 10 % 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w:t>
      </w:r>
      <w:r>
        <w:rPr>
          <w:rFonts w:ascii="Times New Roman"/>
          <w:b w:val="false"/>
          <w:i w:val="false"/>
          <w:color w:val="000000"/>
          <w:vertAlign w:val="superscript"/>
        </w:rPr>
        <w:t xml:space="preserve"> </w:t>
      </w:r>
      <w:r>
        <w:rPr>
          <w:rFonts w:ascii="Times New Roman"/>
          <w:b w:val="false"/>
          <w:i w:val="false"/>
          <w:color w:val="000000"/>
          <w:sz w:val="28"/>
        </w:rPr>
        <w:t>шамамен 10 мг/Нм</w:t>
      </w:r>
      <w:r>
        <w:rPr>
          <w:rFonts w:ascii="Times New Roman"/>
          <w:b w:val="false"/>
          <w:i w:val="false"/>
          <w:color w:val="000000"/>
          <w:vertAlign w:val="superscript"/>
        </w:rPr>
        <w:t>3 </w:t>
      </w:r>
      <w:r>
        <w:rPr>
          <w:rFonts w:ascii="Times New Roman"/>
          <w:b w:val="false"/>
          <w:i w:val="false"/>
          <w:color w:val="000000"/>
          <w:sz w:val="28"/>
        </w:rPr>
        <w:t>тозаң шығарындыларының деңгейі тек жаңғыртылған немесе ұлғайтылған электрсүзгілерімен ғана қол жеткізіледі;</w:t>
      </w:r>
    </w:p>
    <w:p>
      <w:pPr>
        <w:spacing w:after="0"/>
        <w:ind w:left="0"/>
        <w:jc w:val="both"/>
      </w:pPr>
      <w:r>
        <w:rPr>
          <w:rFonts w:ascii="Times New Roman"/>
          <w:b w:val="false"/>
          <w:i w:val="false"/>
          <w:color w:val="000000"/>
          <w:sz w:val="28"/>
        </w:rPr>
        <w:t>
      *** 2010 жылғы шығындар.</w:t>
      </w:r>
    </w:p>
    <w:p>
      <w:pPr>
        <w:spacing w:after="0"/>
        <w:ind w:left="0"/>
        <w:jc w:val="both"/>
      </w:pPr>
      <w:r>
        <w:rPr>
          <w:rFonts w:ascii="Times New Roman"/>
          <w:b w:val="false"/>
          <w:i w:val="false"/>
          <w:color w:val="000000"/>
          <w:sz w:val="28"/>
        </w:rPr>
        <w:t>
      Тозаң шығарындыларын нүктелік өлшеу нәтижелері электрсүзгілермен және қапшық сүзгілермен жабдықталған пештерден тозаң шығарындыларының 70 %-ында анықталғаны 20 мг/Нм</w:t>
      </w:r>
      <w:r>
        <w:rPr>
          <w:rFonts w:ascii="Times New Roman"/>
          <w:b w:val="false"/>
          <w:i w:val="false"/>
          <w:color w:val="000000"/>
          <w:vertAlign w:val="superscript"/>
        </w:rPr>
        <w:t>3</w:t>
      </w:r>
      <w:r>
        <w:rPr>
          <w:rFonts w:ascii="Times New Roman"/>
          <w:b w:val="false"/>
          <w:i w:val="false"/>
          <w:color w:val="000000"/>
          <w:sz w:val="28"/>
        </w:rPr>
        <w:t> төмен, бұл ретте 60 % жағдайда олар 10 мг/Нм</w:t>
      </w:r>
      <w:r>
        <w:rPr>
          <w:rFonts w:ascii="Times New Roman"/>
          <w:b w:val="false"/>
          <w:i w:val="false"/>
          <w:color w:val="000000"/>
          <w:vertAlign w:val="superscript"/>
        </w:rPr>
        <w:t>3</w:t>
      </w:r>
      <w:r>
        <w:rPr>
          <w:rFonts w:ascii="Times New Roman"/>
          <w:b w:val="false"/>
          <w:i w:val="false"/>
          <w:color w:val="000000"/>
          <w:sz w:val="28"/>
        </w:rPr>
        <w:t xml:space="preserve"> төмен екендігін көрсетеді, мұндай тозаң шығарындыларының шамасы ылғалды скрубберлерде тазалағаннан кейін тозаң шығарындыларын өлшеудің 6 %-ында белгіленген [2]. </w:t>
      </w:r>
    </w:p>
    <w:p>
      <w:pPr>
        <w:spacing w:after="0"/>
        <w:ind w:left="0"/>
        <w:jc w:val="both"/>
      </w:pPr>
      <w:r>
        <w:rPr>
          <w:rFonts w:ascii="Times New Roman"/>
          <w:b w:val="false"/>
          <w:i w:val="false"/>
          <w:color w:val="000000"/>
          <w:sz w:val="28"/>
        </w:rPr>
        <w:t>
      Германияда барлық шахта пештері қапшық сүзгілермен жабдықталған. Түтін газын қапшық сүзгімен тазалағаннан кейін әдеттегі тозаңның шығуы &lt; 10 – нан &lt; 20 мг/Нм</w:t>
      </w:r>
      <w:r>
        <w:rPr>
          <w:rFonts w:ascii="Times New Roman"/>
          <w:b w:val="false"/>
          <w:i w:val="false"/>
          <w:color w:val="000000"/>
          <w:vertAlign w:val="superscript"/>
        </w:rPr>
        <w:t>3</w:t>
      </w:r>
      <w:r>
        <w:rPr>
          <w:rFonts w:ascii="Times New Roman"/>
          <w:b w:val="false"/>
          <w:i w:val="false"/>
          <w:color w:val="000000"/>
          <w:sz w:val="28"/>
        </w:rPr>
        <w:t>-ке дейін болады (нүктелік өлшеу, стандартты шарттар). Осындай нәтижелерді қамтамасыз ететін қапшық сүзгілер ауаның қатынасымен сипатталады: сүзгі беті &lt; 1-ден 1,2 м</w:t>
      </w:r>
      <w:r>
        <w:rPr>
          <w:rFonts w:ascii="Times New Roman"/>
          <w:b w:val="false"/>
          <w:i w:val="false"/>
          <w:color w:val="000000"/>
          <w:vertAlign w:val="superscript"/>
        </w:rPr>
        <w:t>3</w:t>
      </w:r>
      <w:r>
        <w:rPr>
          <w:rFonts w:ascii="Times New Roman"/>
          <w:b w:val="false"/>
          <w:i w:val="false"/>
          <w:color w:val="000000"/>
          <w:sz w:val="28"/>
        </w:rPr>
        <w:t>/Нм</w:t>
      </w:r>
      <w:r>
        <w:rPr>
          <w:rFonts w:ascii="Times New Roman"/>
          <w:b w:val="false"/>
          <w:i w:val="false"/>
          <w:color w:val="000000"/>
          <w:vertAlign w:val="superscript"/>
        </w:rPr>
        <w:t>3</w:t>
      </w:r>
      <w:r>
        <w:rPr>
          <w:rFonts w:ascii="Times New Roman"/>
          <w:b w:val="false"/>
          <w:i w:val="false"/>
          <w:color w:val="000000"/>
          <w:sz w:val="28"/>
        </w:rPr>
        <w:t>-мин аралығында. Айналмалы пештер электрсүзгілермен жабдықталады. Бұл жағдайда шығарындылардың әдеттегі деңгейі 20 мг/Нм</w:t>
      </w:r>
      <w:r>
        <w:rPr>
          <w:rFonts w:ascii="Times New Roman"/>
          <w:b w:val="false"/>
          <w:i w:val="false"/>
          <w:color w:val="000000"/>
          <w:vertAlign w:val="superscript"/>
        </w:rPr>
        <w:t>3</w:t>
      </w:r>
      <w:r>
        <w:rPr>
          <w:rFonts w:ascii="Times New Roman"/>
          <w:b w:val="false"/>
          <w:i w:val="false"/>
          <w:color w:val="000000"/>
          <w:sz w:val="28"/>
        </w:rPr>
        <w:t>-тен кем болады. Қапшық сүзгіден немесе электрсүзгіден бөлінген тозаң соңғы өнім ретінде қолданылады. Германияда газдарды тозаңнан тазарту үшін дымқыл скрубберлік тазарту және қиыршық тас сүзгілерін пайдалану стандартты жағдайларда күнделікті өлшеу кезінде орташа ретінде тіркелген шығарындылар деңгейінің 30 – 60 мг/Нм</w:t>
      </w:r>
      <w:r>
        <w:rPr>
          <w:rFonts w:ascii="Times New Roman"/>
          <w:b w:val="false"/>
          <w:i w:val="false"/>
          <w:color w:val="000000"/>
          <w:vertAlign w:val="superscript"/>
        </w:rPr>
        <w:t>3 </w:t>
      </w:r>
      <w:r>
        <w:rPr>
          <w:rFonts w:ascii="Times New Roman"/>
          <w:b w:val="false"/>
          <w:i w:val="false"/>
          <w:color w:val="000000"/>
          <w:sz w:val="28"/>
        </w:rPr>
        <w:t>шегіне жетуге мүмкіндік береді. 20 мг/Нм</w:t>
      </w:r>
      <w:r>
        <w:rPr>
          <w:rFonts w:ascii="Times New Roman"/>
          <w:b w:val="false"/>
          <w:i w:val="false"/>
          <w:color w:val="000000"/>
          <w:vertAlign w:val="superscript"/>
        </w:rPr>
        <w:t>3</w:t>
      </w:r>
      <w:r>
        <w:rPr>
          <w:rFonts w:ascii="Times New Roman"/>
          <w:b w:val="false"/>
          <w:i w:val="false"/>
          <w:color w:val="000000"/>
          <w:sz w:val="28"/>
        </w:rPr>
        <w:t>-тен төмен тазарту дәрежесіне қол жеткізу үшін дымқыл скрубберлер мен қиыршық тас сүзгілерін қапшық сүзгілерге ауыстыру қажет. ЕО-да жүргізілген өлшеу нәтижелері тозаң шығарындылары пайдаланылатын отынның түріне, яғни қазба отынның немесе жанармайдың пайдаланылуына байланысты емес екенін көрсетеді. Шахта пештерінде жанғыш қалдықтарды пайдалану кезінде орташа күнделікті тозаң шығарындылары &lt; 5 – тен &lt; 10 мг/Нм</w:t>
      </w:r>
      <w:r>
        <w:rPr>
          <w:rFonts w:ascii="Times New Roman"/>
          <w:b w:val="false"/>
          <w:i w:val="false"/>
          <w:color w:val="000000"/>
          <w:vertAlign w:val="superscript"/>
        </w:rPr>
        <w:t>3 </w:t>
      </w:r>
      <w:r>
        <w:rPr>
          <w:rFonts w:ascii="Times New Roman"/>
          <w:b w:val="false"/>
          <w:i w:val="false"/>
          <w:color w:val="000000"/>
          <w:sz w:val="28"/>
        </w:rPr>
        <w:t>- ге дейін құрайды.</w:t>
      </w:r>
    </w:p>
    <w:p>
      <w:pPr>
        <w:spacing w:after="0"/>
        <w:ind w:left="0"/>
        <w:jc w:val="both"/>
      </w:pPr>
      <w:r>
        <w:rPr>
          <w:rFonts w:ascii="Times New Roman"/>
          <w:b w:val="false"/>
          <w:i w:val="false"/>
          <w:color w:val="000000"/>
          <w:sz w:val="28"/>
        </w:rPr>
        <w:t>
      Әк гидратациясы кезінде әк гидраторларынан газ ағыны салыстырмалы түрде аз: 1 тонна гидратталған әкке шамамен 800 м</w:t>
      </w:r>
      <w:r>
        <w:rPr>
          <w:rFonts w:ascii="Times New Roman"/>
          <w:b w:val="false"/>
          <w:i w:val="false"/>
          <w:color w:val="000000"/>
          <w:vertAlign w:val="superscript"/>
        </w:rPr>
        <w:t xml:space="preserve">3 </w:t>
      </w:r>
      <w:r>
        <w:rPr>
          <w:rFonts w:ascii="Times New Roman"/>
          <w:b w:val="false"/>
          <w:i w:val="false"/>
          <w:color w:val="000000"/>
          <w:sz w:val="28"/>
        </w:rPr>
        <w:t>газ шығарылады, бірақ тазарту алдында тозаң жинайтын құрылғыда 2 г/м</w:t>
      </w:r>
      <w:r>
        <w:rPr>
          <w:rFonts w:ascii="Times New Roman"/>
          <w:b w:val="false"/>
          <w:i w:val="false"/>
          <w:color w:val="000000"/>
          <w:vertAlign w:val="superscript"/>
        </w:rPr>
        <w:t xml:space="preserve">3 </w:t>
      </w:r>
      <w:r>
        <w:rPr>
          <w:rFonts w:ascii="Times New Roman"/>
          <w:b w:val="false"/>
          <w:i w:val="false"/>
          <w:color w:val="000000"/>
          <w:sz w:val="28"/>
        </w:rPr>
        <w:t>тозаң болуы мүмкін. Осылайша, тозаңның шығуы 1,6 кг / т сөндірілген әкті құрайды. Мұндай тозаңды кетіру үшін ылғал скрубберді тазарту және қапшық сүзгілер қолданылады. Ылғалдылық тозаң шығарындыларының деңгейіне әсер етуі мүмкін. Осы себепті скрубберлер көбінесе гидраторлардың шығарындыларын тазарту үшін қолданылады. Жаңа буын скрубберлерін пайдаланған кезде тозаң шығарындыларының деңгейі 10 – 30 мг/м</w:t>
      </w:r>
      <w:r>
        <w:rPr>
          <w:rFonts w:ascii="Times New Roman"/>
          <w:b w:val="false"/>
          <w:i w:val="false"/>
          <w:color w:val="000000"/>
          <w:vertAlign w:val="superscript"/>
        </w:rPr>
        <w:t>3</w:t>
      </w:r>
      <w:r>
        <w:rPr>
          <w:rFonts w:ascii="Times New Roman"/>
          <w:b w:val="false"/>
          <w:i w:val="false"/>
          <w:color w:val="000000"/>
          <w:sz w:val="28"/>
        </w:rPr>
        <w:t xml:space="preserve"> шегінде болады, бұл шамамен 0,008 - 0,024 кг/т сөндірілген әкке сәйкес келеді. </w:t>
      </w:r>
    </w:p>
    <w:p>
      <w:pPr>
        <w:spacing w:after="0"/>
        <w:ind w:left="0"/>
        <w:jc w:val="both"/>
      </w:pPr>
      <w:r>
        <w:rPr>
          <w:rFonts w:ascii="Times New Roman"/>
          <w:b w:val="false"/>
          <w:i w:val="false"/>
          <w:color w:val="000000"/>
          <w:sz w:val="28"/>
        </w:rPr>
        <w:t>
      Әкті ұсақтау кезінде тозаң шығарындыларының деңгейі &lt; 10-нан &lt; 50 мг/м-ге дейін құрайды.</w:t>
      </w:r>
    </w:p>
    <w:bookmarkStart w:name="z118" w:id="90"/>
    <w:p>
      <w:pPr>
        <w:spacing w:after="0"/>
        <w:ind w:left="0"/>
        <w:jc w:val="both"/>
      </w:pPr>
      <w:r>
        <w:rPr>
          <w:rFonts w:ascii="Times New Roman"/>
          <w:b w:val="false"/>
          <w:i w:val="false"/>
          <w:color w:val="000000"/>
          <w:sz w:val="28"/>
        </w:rPr>
        <w:t xml:space="preserve">
      </w:t>
      </w:r>
      <w:r>
        <w:rPr>
          <w:rFonts w:ascii="Times New Roman"/>
          <w:b/>
          <w:i w:val="false"/>
          <w:color w:val="000000"/>
          <w:sz w:val="28"/>
        </w:rPr>
        <w:t>4.1.3. Ұйымдастырылмаған тозаң шығарындыларының алдын алу және/немесе азайту әдістері</w:t>
      </w:r>
    </w:p>
    <w:bookmarkEnd w:id="90"/>
    <w:p>
      <w:pPr>
        <w:spacing w:after="0"/>
        <w:ind w:left="0"/>
        <w:jc w:val="both"/>
      </w:pPr>
      <w:r>
        <w:rPr>
          <w:rFonts w:ascii="Times New Roman"/>
          <w:b w:val="false"/>
          <w:i w:val="false"/>
          <w:color w:val="000000"/>
          <w:sz w:val="28"/>
        </w:rPr>
        <w:t>
      Ұйымдастырылмаған тозаңның негізгі көздеріне келесі процестер жатады:</w:t>
      </w:r>
    </w:p>
    <w:p>
      <w:pPr>
        <w:spacing w:after="0"/>
        <w:ind w:left="0"/>
        <w:jc w:val="both"/>
      </w:pPr>
      <w:r>
        <w:rPr>
          <w:rFonts w:ascii="Times New Roman"/>
          <w:b w:val="false"/>
          <w:i w:val="false"/>
          <w:color w:val="000000"/>
          <w:sz w:val="28"/>
        </w:rPr>
        <w:t>
      шикізатты ұсақтау;</w:t>
      </w:r>
    </w:p>
    <w:p>
      <w:pPr>
        <w:spacing w:after="0"/>
        <w:ind w:left="0"/>
        <w:jc w:val="both"/>
      </w:pPr>
      <w:r>
        <w:rPr>
          <w:rFonts w:ascii="Times New Roman"/>
          <w:b w:val="false"/>
          <w:i w:val="false"/>
          <w:color w:val="000000"/>
          <w:sz w:val="28"/>
        </w:rPr>
        <w:t>
      материалдарды конвейермен немесе элеватормен тасымалдау;</w:t>
      </w:r>
    </w:p>
    <w:p>
      <w:pPr>
        <w:spacing w:after="0"/>
        <w:ind w:left="0"/>
        <w:jc w:val="both"/>
      </w:pPr>
      <w:r>
        <w:rPr>
          <w:rFonts w:ascii="Times New Roman"/>
          <w:b w:val="false"/>
          <w:i w:val="false"/>
          <w:color w:val="000000"/>
          <w:sz w:val="28"/>
        </w:rPr>
        <w:t>
      жол жабыны (автомобиль көлігі есебінен);</w:t>
      </w:r>
    </w:p>
    <w:p>
      <w:pPr>
        <w:spacing w:after="0"/>
        <w:ind w:left="0"/>
        <w:jc w:val="both"/>
      </w:pPr>
      <w:r>
        <w:rPr>
          <w:rFonts w:ascii="Times New Roman"/>
          <w:b w:val="false"/>
          <w:i w:val="false"/>
          <w:color w:val="000000"/>
          <w:sz w:val="28"/>
        </w:rPr>
        <w:t>
      шикізат, клинкер және цемент сақтау;</w:t>
      </w:r>
    </w:p>
    <w:p>
      <w:pPr>
        <w:spacing w:after="0"/>
        <w:ind w:left="0"/>
        <w:jc w:val="both"/>
      </w:pPr>
      <w:r>
        <w:rPr>
          <w:rFonts w:ascii="Times New Roman"/>
          <w:b w:val="false"/>
          <w:i w:val="false"/>
          <w:color w:val="000000"/>
          <w:sz w:val="28"/>
        </w:rPr>
        <w:t>
      шикізат, цемент және көмірді ұнтақтауға арналған диірмендер;</w:t>
      </w:r>
    </w:p>
    <w:p>
      <w:pPr>
        <w:spacing w:after="0"/>
        <w:ind w:left="0"/>
        <w:jc w:val="both"/>
      </w:pPr>
      <w:r>
        <w:rPr>
          <w:rFonts w:ascii="Times New Roman"/>
          <w:b w:val="false"/>
          <w:i w:val="false"/>
          <w:color w:val="000000"/>
          <w:sz w:val="28"/>
        </w:rPr>
        <w:t>
      қатты отынды сақтау (мұнай коксы, көмір, қоңыр көмір);</w:t>
      </w:r>
    </w:p>
    <w:p>
      <w:pPr>
        <w:spacing w:after="0"/>
        <w:ind w:left="0"/>
        <w:jc w:val="both"/>
      </w:pPr>
      <w:r>
        <w:rPr>
          <w:rFonts w:ascii="Times New Roman"/>
          <w:b w:val="false"/>
          <w:i w:val="false"/>
          <w:color w:val="000000"/>
          <w:sz w:val="28"/>
        </w:rPr>
        <w:t xml:space="preserve">
      цемент жөнелту. </w:t>
      </w:r>
    </w:p>
    <w:p>
      <w:pPr>
        <w:spacing w:after="0"/>
        <w:ind w:left="0"/>
        <w:jc w:val="both"/>
      </w:pPr>
      <w:r>
        <w:rPr>
          <w:rFonts w:ascii="Times New Roman"/>
          <w:b w:val="false"/>
          <w:i w:val="false"/>
          <w:color w:val="000000"/>
          <w:sz w:val="28"/>
        </w:rPr>
        <w:t>
      Ұйымдастырылмаған тозаң шығарындылары материалдар мен қатты отынды ашық қоймалардан, шикізат материалдарын тасымалдаушылардан, сондай-ақ жол көлігінің қозғалысынан туындаған жол төсемдерінен жинау және өңдеу кезінде пайда болуы мүмкін. Объектілердің ықшам орналасуы –ұйымдастырылмаған тозаң шығарындыларын азайтудың ең оңай жолы. Тозаңның пайда болуы, мысалы, шикізат пен қатты отынның қатарларынан –келесі техникалық шешімдердің көмегімен төмендетілуі керек:</w:t>
      </w:r>
    </w:p>
    <w:p>
      <w:pPr>
        <w:spacing w:after="0"/>
        <w:ind w:left="0"/>
        <w:jc w:val="both"/>
      </w:pPr>
      <w:r>
        <w:rPr>
          <w:rFonts w:ascii="Times New Roman"/>
          <w:b w:val="false"/>
          <w:i w:val="false"/>
          <w:color w:val="000000"/>
          <w:sz w:val="28"/>
        </w:rPr>
        <w:t>
      штабельдерді, атап айтқанда тиеу және түсіру учаскелерін ылғалдандыру;</w:t>
      </w:r>
    </w:p>
    <w:p>
      <w:pPr>
        <w:spacing w:after="0"/>
        <w:ind w:left="0"/>
        <w:jc w:val="both"/>
      </w:pPr>
      <w:r>
        <w:rPr>
          <w:rFonts w:ascii="Times New Roman"/>
          <w:b w:val="false"/>
          <w:i w:val="false"/>
          <w:color w:val="000000"/>
          <w:sz w:val="28"/>
        </w:rPr>
        <w:t>
      биіктігі реттелетін таспалы конвейерлерді пайдалану.</w:t>
      </w:r>
    </w:p>
    <w:p>
      <w:pPr>
        <w:spacing w:after="0"/>
        <w:ind w:left="0"/>
        <w:jc w:val="both"/>
      </w:pPr>
      <w:r>
        <w:rPr>
          <w:rFonts w:ascii="Times New Roman"/>
          <w:b w:val="false"/>
          <w:i w:val="false"/>
          <w:color w:val="000000"/>
          <w:sz w:val="28"/>
        </w:rPr>
        <w:t xml:space="preserve">
      Қондырғыларға тұрақты түрде және мұқият қызмет көрсету әрдайым ауа сорудың төмендеуіне немесе қондырғылар герметикасының нашарлауына жол бермеу арқылы ұйымдастырылмаған тозаң шығарындыларының жанама төмендеуіне әкеледі. </w:t>
      </w:r>
    </w:p>
    <w:p>
      <w:pPr>
        <w:spacing w:after="0"/>
        <w:ind w:left="0"/>
        <w:jc w:val="both"/>
      </w:pPr>
      <w:r>
        <w:rPr>
          <w:rFonts w:ascii="Times New Roman"/>
          <w:b w:val="false"/>
          <w:i w:val="false"/>
          <w:color w:val="000000"/>
          <w:sz w:val="28"/>
        </w:rPr>
        <w:t>
      Автоматты құрылғылар мен басқару жүйесін пайдалану тозаң бөлшектерінің шығарындыларын азайтуға, сондай-ақ қондырғылардың іркіліссіз сенімді жұмыс істеуіне ықпал етеді.</w:t>
      </w:r>
    </w:p>
    <w:p>
      <w:pPr>
        <w:spacing w:after="0"/>
        <w:ind w:left="0"/>
        <w:jc w:val="both"/>
      </w:pPr>
      <w:r>
        <w:rPr>
          <w:rFonts w:ascii="Times New Roman"/>
          <w:b w:val="false"/>
          <w:i w:val="false"/>
          <w:color w:val="000000"/>
          <w:sz w:val="28"/>
        </w:rPr>
        <w:t>
      Клинкер/цементті буып-түю және жөнелту кезінде тозаң өте көп шығуы мүмкін. Ұйымдастырылмаған шығарындылардың әсері тозаң шығарындыларының жалпы ұлғаюына әкелуі мүмкін, өйткені тозаңды шығару процесі едәуір үлкен беттен жүзеге асырылады.</w:t>
      </w:r>
    </w:p>
    <w:p>
      <w:pPr>
        <w:spacing w:after="0"/>
        <w:ind w:left="0"/>
        <w:jc w:val="both"/>
      </w:pPr>
      <w:r>
        <w:rPr>
          <w:rFonts w:ascii="Times New Roman"/>
          <w:b w:val="false"/>
          <w:i w:val="false"/>
          <w:color w:val="000000"/>
          <w:sz w:val="28"/>
        </w:rPr>
        <w:t>
      Транспортерлер мен элеваторлар, егер олар тозаңданатын материалды тасымалдауға арналған болса, жабық жүйелер ретінде құрастырылады. Жүк автомобильдері жүретін жолдар тозаңның таралуын болғызбау үшін ауық-ауық төсем төселіп, тазартылып тұрады. Сонымен қатар тозаңның таралуын болғызбау үшін су себу қолданылады. Бұл жерде оларды жинау үшін жабық жайлар пайдаланылуы мүмкін. Шикізат материалдары немесе отын орналастырылған ашық қоймада дисперсті тозаңның шығарылуын азайту үшін үйінділер мен үйінді сақтау алаңдары тік жасыл өсімдіктерден (желдің әсерін болғызбау үшін жасанды немесе табиғи кедергілер) тұратын қабырғалармен немесе қоршаулармен, жабындармен жабылуы немесе тасалануы мүмкін.</w:t>
      </w:r>
    </w:p>
    <w:p>
      <w:pPr>
        <w:spacing w:after="0"/>
        <w:ind w:left="0"/>
        <w:jc w:val="both"/>
      </w:pPr>
      <w:r>
        <w:rPr>
          <w:rFonts w:ascii="Times New Roman"/>
          <w:b w:val="false"/>
          <w:i w:val="false"/>
          <w:color w:val="000000"/>
          <w:sz w:val="28"/>
        </w:rPr>
        <w:t>
      Цементті немесе күйдірілген әкті тиеу кезінде ұйымдастырылмаған тозаңның бөлінуін азайту үшін, мысалы, тозаң жинау құрылғысымен қосылған иілгіш тиеу құбырларын пайдалану ұсынылады. Мұндай тиеу құбырлары тозаңсыз тиеуге кепілдік беретін сору құрылғысымен жабдықталған. Олар жүк машинасы шанағының бетіне орналастырылады, онда олар белгіленген биіктікке жеткенге дейін автоматты түрде тиеледі. Содан кейін жүк көлігі 30 см алға жылжиды және операция қайтадан қайталанады.</w:t>
      </w:r>
    </w:p>
    <w:bookmarkStart w:name="z119" w:id="91"/>
    <w:p>
      <w:pPr>
        <w:spacing w:after="0"/>
        <w:ind w:left="0"/>
        <w:jc w:val="both"/>
      </w:pPr>
      <w:r>
        <w:rPr>
          <w:rFonts w:ascii="Times New Roman"/>
          <w:b w:val="false"/>
          <w:i w:val="false"/>
          <w:color w:val="000000"/>
          <w:sz w:val="28"/>
        </w:rPr>
        <w:t xml:space="preserve">
      </w:t>
      </w:r>
      <w:r>
        <w:rPr>
          <w:rFonts w:ascii="Times New Roman"/>
          <w:b/>
          <w:i w:val="false"/>
          <w:color w:val="000000"/>
          <w:sz w:val="28"/>
        </w:rPr>
        <w:t>4.1.4. SO</w:t>
      </w:r>
      <w:r>
        <w:rPr>
          <w:rFonts w:ascii="Times New Roman"/>
          <w:b w:val="false"/>
          <w:i w:val="false"/>
          <w:color w:val="000000"/>
          <w:vertAlign w:val="subscript"/>
        </w:rPr>
        <w:t xml:space="preserve">X </w:t>
      </w:r>
      <w:r>
        <w:rPr>
          <w:rFonts w:ascii="Times New Roman"/>
          <w:b/>
          <w:i w:val="false"/>
          <w:color w:val="000000"/>
          <w:sz w:val="28"/>
        </w:rPr>
        <w:t>шығарындыларын болғызбау және/немесе азайту техникалары</w:t>
      </w:r>
    </w:p>
    <w:bookmarkEnd w:id="91"/>
    <w:bookmarkStart w:name="z120" w:id="92"/>
    <w:p>
      <w:pPr>
        <w:spacing w:after="0"/>
        <w:ind w:left="0"/>
        <w:jc w:val="both"/>
      </w:pPr>
      <w:r>
        <w:rPr>
          <w:rFonts w:ascii="Times New Roman"/>
          <w:b w:val="false"/>
          <w:i w:val="false"/>
          <w:color w:val="000000"/>
          <w:sz w:val="28"/>
        </w:rPr>
        <w:t xml:space="preserve">
      </w:t>
      </w:r>
      <w:r>
        <w:rPr>
          <w:rFonts w:ascii="Times New Roman"/>
          <w:b/>
          <w:i w:val="false"/>
          <w:color w:val="000000"/>
          <w:sz w:val="28"/>
        </w:rPr>
        <w:t>4.1.4.1. Цемент зауыттарындағы SO</w:t>
      </w:r>
      <w:r>
        <w:rPr>
          <w:rFonts w:ascii="Times New Roman"/>
          <w:b w:val="false"/>
          <w:i w:val="false"/>
          <w:color w:val="000000"/>
          <w:vertAlign w:val="subscript"/>
        </w:rPr>
        <w:t>Х</w:t>
      </w:r>
      <w:r>
        <w:rPr>
          <w:rFonts w:ascii="Times New Roman"/>
          <w:b/>
          <w:i w:val="false"/>
          <w:color w:val="000000"/>
          <w:sz w:val="28"/>
        </w:rPr>
        <w:t xml:space="preserve"> шығарындылары</w:t>
      </w:r>
    </w:p>
    <w:bookmarkEnd w:id="92"/>
    <w:p>
      <w:pPr>
        <w:spacing w:after="0"/>
        <w:ind w:left="0"/>
        <w:jc w:val="both"/>
      </w:pPr>
      <w:r>
        <w:rPr>
          <w:rFonts w:ascii="Times New Roman"/>
          <w:b w:val="false"/>
          <w:i w:val="false"/>
          <w:color w:val="000000"/>
          <w:sz w:val="28"/>
        </w:rPr>
        <w:t>
      Цемент зауыттарындағы SO</w:t>
      </w:r>
      <w:r>
        <w:rPr>
          <w:rFonts w:ascii="Times New Roman"/>
          <w:b w:val="false"/>
          <w:i w:val="false"/>
          <w:color w:val="000000"/>
          <w:vertAlign w:val="subscript"/>
        </w:rPr>
        <w:t>2 </w:t>
      </w:r>
      <w:r>
        <w:rPr>
          <w:rFonts w:ascii="Times New Roman"/>
          <w:b w:val="false"/>
          <w:i w:val="false"/>
          <w:color w:val="000000"/>
          <w:sz w:val="28"/>
        </w:rPr>
        <w:t>шығарындылары сульфат қосылыстарының жалпы санына, қолданылатын өндіру тәсіліне байланысты және ең алдымен шикізат пен отындағы ұшпа күкірттің құрамымен анықталады. SO</w:t>
      </w:r>
      <w:r>
        <w:rPr>
          <w:rFonts w:ascii="Times New Roman"/>
          <w:b w:val="false"/>
          <w:i w:val="false"/>
          <w:color w:val="000000"/>
          <w:vertAlign w:val="subscript"/>
        </w:rPr>
        <w:t>X</w:t>
      </w:r>
      <w:r>
        <w:rPr>
          <w:rFonts w:ascii="Times New Roman"/>
          <w:b w:val="false"/>
          <w:i w:val="false"/>
          <w:color w:val="000000"/>
          <w:sz w:val="28"/>
        </w:rPr>
        <w:t xml:space="preserve"> ықтимал шығарындылары пештегі күкірт айналымына байланысты. Күкірт пештерден SO</w:t>
      </w:r>
      <w:r>
        <w:rPr>
          <w:rFonts w:ascii="Times New Roman"/>
          <w:b w:val="false"/>
          <w:i w:val="false"/>
          <w:color w:val="000000"/>
          <w:vertAlign w:val="subscript"/>
        </w:rPr>
        <w:t>2</w:t>
      </w:r>
      <w:r>
        <w:rPr>
          <w:rFonts w:ascii="Times New Roman"/>
          <w:b w:val="false"/>
          <w:i w:val="false"/>
          <w:color w:val="000000"/>
          <w:sz w:val="28"/>
        </w:rPr>
        <w:t> түрінде қалдық газдарда, CaSO</w:t>
      </w:r>
      <w:r>
        <w:rPr>
          <w:rFonts w:ascii="Times New Roman"/>
          <w:b w:val="false"/>
          <w:i w:val="false"/>
          <w:color w:val="000000"/>
          <w:vertAlign w:val="subscript"/>
        </w:rPr>
        <w:t>4 </w:t>
      </w:r>
      <w:r>
        <w:rPr>
          <w:rFonts w:ascii="Times New Roman"/>
          <w:b w:val="false"/>
          <w:i w:val="false"/>
          <w:color w:val="000000"/>
          <w:sz w:val="28"/>
        </w:rPr>
        <w:t>және клинкер мен тозаңның басқа компоненттерінде шығарылады. Алайда күкірттің көп бөлігі клинкерге қосылады (бірігеді) немесе жүйеден шығарылады.</w:t>
      </w:r>
    </w:p>
    <w:p>
      <w:pPr>
        <w:spacing w:after="0"/>
        <w:ind w:left="0"/>
        <w:jc w:val="both"/>
      </w:pPr>
      <w:r>
        <w:rPr>
          <w:rFonts w:ascii="Times New Roman"/>
          <w:b w:val="false"/>
          <w:i w:val="false"/>
          <w:color w:val="000000"/>
          <w:sz w:val="28"/>
        </w:rPr>
        <w:t>
      Кен орнына байланысты (көбінесе саз немесе тақтатас) шикізат материалдарының құрамында сульфаттар мен сульфидтер түрінде күкірт болуы мүмкін. Сульфаттар – айналмалы пештің пісіру аймағында жоғары температурада термиялық түрде ішінара ыдырайтын тұрақты қосылыстар, бірақ отын мен қалдықтарды жағу кезінде жергілікті төмендеткіш ортаның қатысуымен ыдырауды арттыруға болады. Сондықтан сульфат түріндегі күкірт оның сапасын сақтай отырып, клинкермен бірге пештен толықтай дерлік шығып кетеді. Сульфидтер, керісінше, жылу алмастырғышта тотығады және 4.1-суретте көрсетілгендей ішінара күкірт диоксиді түрінде бөлінеді.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452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0452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21" w:id="93"/>
    <w:p>
      <w:pPr>
        <w:spacing w:after="0"/>
        <w:ind w:left="0"/>
        <w:jc w:val="both"/>
      </w:pPr>
      <w:r>
        <w:rPr>
          <w:rFonts w:ascii="Times New Roman"/>
          <w:b w:val="false"/>
          <w:i w:val="false"/>
          <w:color w:val="000000"/>
          <w:sz w:val="28"/>
        </w:rPr>
        <w:t>
      Отынмен бірге пешке түсетін күкірт SO</w:t>
      </w:r>
      <w:r>
        <w:rPr>
          <w:rFonts w:ascii="Times New Roman"/>
          <w:b w:val="false"/>
          <w:i w:val="false"/>
          <w:color w:val="000000"/>
          <w:vertAlign w:val="subscript"/>
        </w:rPr>
        <w:t>2</w:t>
      </w:r>
      <w:r>
        <w:rPr>
          <w:rFonts w:ascii="Times New Roman"/>
          <w:b w:val="false"/>
          <w:i w:val="false"/>
          <w:color w:val="000000"/>
          <w:sz w:val="28"/>
        </w:rPr>
        <w:t>-ге дейін тотығады және пісіру аймағында, кальцийлеу аймағында және қыздыру сатысында күшті сілтілердің болуына байланысты шығарындылардың қатты өсуіне әкелмейді. Күкірт кальцийлеу аймағына SO</w:t>
      </w:r>
      <w:r>
        <w:rPr>
          <w:rFonts w:ascii="Times New Roman"/>
          <w:b w:val="false"/>
          <w:i w:val="false"/>
          <w:color w:val="000000"/>
          <w:vertAlign w:val="subscript"/>
        </w:rPr>
        <w:t>2 </w:t>
      </w:r>
      <w:r>
        <w:rPr>
          <w:rFonts w:ascii="Times New Roman"/>
          <w:b w:val="false"/>
          <w:i w:val="false"/>
          <w:color w:val="000000"/>
          <w:sz w:val="28"/>
        </w:rPr>
        <w:t>аз мөлшерімен бірге кіреді, ол күйдіру аймағында сульфаттардың ішінара ыдырауы нәтижесінде пайда болады. Кальцийлеу аймағында SO</w:t>
      </w:r>
      <w:r>
        <w:rPr>
          <w:rFonts w:ascii="Times New Roman"/>
          <w:b w:val="false"/>
          <w:i w:val="false"/>
          <w:color w:val="000000"/>
          <w:vertAlign w:val="subscript"/>
        </w:rPr>
        <w:t>2 </w:t>
      </w:r>
      <w:r>
        <w:rPr>
          <w:rFonts w:ascii="Times New Roman"/>
          <w:b w:val="false"/>
          <w:i w:val="false"/>
          <w:color w:val="000000"/>
          <w:sz w:val="28"/>
        </w:rPr>
        <w:t>шикізат материалдарында бар сілтілермен және сілтілі сульфаттармен әрекеттеседі. Ішінара декарбонизацияланған шикізат қоспасымен байланыста болған кезде SO</w:t>
      </w:r>
      <w:r>
        <w:rPr>
          <w:rFonts w:ascii="Times New Roman"/>
          <w:b w:val="false"/>
          <w:i w:val="false"/>
          <w:color w:val="000000"/>
          <w:vertAlign w:val="subscript"/>
        </w:rPr>
        <w:t>2 </w:t>
      </w:r>
      <w:r>
        <w:rPr>
          <w:rFonts w:ascii="Times New Roman"/>
          <w:b w:val="false"/>
          <w:i w:val="false"/>
          <w:color w:val="000000"/>
          <w:sz w:val="28"/>
        </w:rPr>
        <w:t>артық мөлшері бастапқыда CaSO</w:t>
      </w:r>
      <w:r>
        <w:rPr>
          <w:rFonts w:ascii="Times New Roman"/>
          <w:b w:val="false"/>
          <w:i w:val="false"/>
          <w:color w:val="000000"/>
          <w:vertAlign w:val="subscript"/>
        </w:rPr>
        <w:t>3</w:t>
      </w:r>
      <w:r>
        <w:rPr>
          <w:rFonts w:ascii="Times New Roman"/>
          <w:b w:val="false"/>
          <w:i w:val="false"/>
          <w:color w:val="000000"/>
          <w:sz w:val="28"/>
        </w:rPr>
        <w:t>, содан кейін CaSO</w:t>
      </w:r>
      <w:r>
        <w:rPr>
          <w:rFonts w:ascii="Times New Roman"/>
          <w:b w:val="false"/>
          <w:i w:val="false"/>
          <w:color w:val="000000"/>
          <w:vertAlign w:val="subscript"/>
        </w:rPr>
        <w:t>4 </w:t>
      </w:r>
      <w:r>
        <w:rPr>
          <w:rFonts w:ascii="Times New Roman"/>
          <w:b w:val="false"/>
          <w:i w:val="false"/>
          <w:color w:val="000000"/>
          <w:sz w:val="28"/>
        </w:rPr>
        <w:t>пайда болуымен реакцияға түседі. Бұл сульфаттар қайтадан айналмалы пешке түседі. Пеште күкірт тізбегі жасалады, ол клинкермен күкірттің шығуымен тепе-теңдікте болады.</w:t>
      </w:r>
    </w:p>
    <w:bookmarkEnd w:id="93"/>
    <w:p>
      <w:pPr>
        <w:spacing w:after="0"/>
        <w:ind w:left="0"/>
        <w:jc w:val="both"/>
      </w:pPr>
      <w:r>
        <w:rPr>
          <w:rFonts w:ascii="Times New Roman"/>
          <w:b w:val="false"/>
          <w:i w:val="false"/>
          <w:color w:val="000000"/>
          <w:sz w:val="28"/>
        </w:rPr>
        <w:t>
      Айналмалы пештегі декарбонизация аймағының үлкен ауданы шығарылатын пеш газдарынан күкірт алуға тамаша жағдай жасайды. SO</w:t>
      </w:r>
      <w:r>
        <w:rPr>
          <w:rFonts w:ascii="Times New Roman"/>
          <w:b w:val="false"/>
          <w:i w:val="false"/>
          <w:color w:val="000000"/>
          <w:vertAlign w:val="subscript"/>
        </w:rPr>
        <w:t>2 </w:t>
      </w:r>
      <w:r>
        <w:rPr>
          <w:rFonts w:ascii="Times New Roman"/>
          <w:b w:val="false"/>
          <w:i w:val="false"/>
          <w:color w:val="000000"/>
          <w:sz w:val="28"/>
        </w:rPr>
        <w:t>шығуы айналмалы пештегі оттегінің концентрациясы SO</w:t>
      </w:r>
      <w:r>
        <w:rPr>
          <w:rFonts w:ascii="Times New Roman"/>
          <w:b w:val="false"/>
          <w:i w:val="false"/>
          <w:color w:val="000000"/>
          <w:vertAlign w:val="subscript"/>
        </w:rPr>
        <w:t>2 </w:t>
      </w:r>
      <w:r>
        <w:rPr>
          <w:rFonts w:ascii="Times New Roman"/>
          <w:b w:val="false"/>
          <w:i w:val="false"/>
          <w:color w:val="000000"/>
          <w:sz w:val="28"/>
        </w:rPr>
        <w:t xml:space="preserve">байланыстыру үшін оңтайлы болмаған кезде орын алуы мүмкін. Сонымен қатар әртүрлі факторлар реакция тиімділігіне әсер етуі мүмкін: температура, ылғал мөлшері, газдың болу уақыты, газ фазасындағы оксидтердің концентрациясы, бөлшектердің бетінің қол жетімділігі және т. б.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шығарындыларының өсуін шикізат материалдарында органикалық күкірт немесе күкірт оңай тотықтырылатын түрде, мысалы пирит немесе марказит (сәулелі колчедан) түрінде болған кезде күтуге болады. Мұндай жағдайларда шығарылатын SO</w:t>
      </w:r>
      <w:r>
        <w:rPr>
          <w:rFonts w:ascii="Times New Roman"/>
          <w:b w:val="false"/>
          <w:i w:val="false"/>
          <w:color w:val="000000"/>
          <w:vertAlign w:val="subscript"/>
        </w:rPr>
        <w:t>2 </w:t>
      </w:r>
      <w:r>
        <w:rPr>
          <w:rFonts w:ascii="Times New Roman"/>
          <w:b w:val="false"/>
          <w:i w:val="false"/>
          <w:color w:val="000000"/>
          <w:sz w:val="28"/>
        </w:rPr>
        <w:t>концентрациясы жоғары болуы мүмкін – 1,2 г/Нм</w:t>
      </w:r>
      <w:r>
        <w:rPr>
          <w:rFonts w:ascii="Times New Roman"/>
          <w:b w:val="false"/>
          <w:i w:val="false"/>
          <w:color w:val="000000"/>
          <w:vertAlign w:val="superscript"/>
        </w:rPr>
        <w:t>3</w:t>
      </w:r>
      <w:r>
        <w:rPr>
          <w:rFonts w:ascii="Times New Roman"/>
          <w:b w:val="false"/>
          <w:i w:val="false"/>
          <w:color w:val="000000"/>
          <w:sz w:val="28"/>
        </w:rPr>
        <w:t>, және егер шығарындылармен күресу әдістері қолданылмаса, SO</w:t>
      </w:r>
      <w:r>
        <w:rPr>
          <w:rFonts w:ascii="Times New Roman"/>
          <w:b w:val="false"/>
          <w:i w:val="false"/>
          <w:color w:val="000000"/>
          <w:vertAlign w:val="subscript"/>
        </w:rPr>
        <w:t>2 </w:t>
      </w:r>
      <w:r>
        <w:rPr>
          <w:rFonts w:ascii="Times New Roman"/>
          <w:b w:val="false"/>
          <w:i w:val="false"/>
          <w:color w:val="000000"/>
          <w:sz w:val="28"/>
        </w:rPr>
        <w:t>шығарындыларының деңгейі бірнеше жүз мг/Нм</w:t>
      </w:r>
      <w:r>
        <w:rPr>
          <w:rFonts w:ascii="Times New Roman"/>
          <w:b w:val="false"/>
          <w:i w:val="false"/>
          <w:color w:val="000000"/>
          <w:vertAlign w:val="superscript"/>
        </w:rPr>
        <w:t>3 </w:t>
      </w:r>
      <w:r>
        <w:rPr>
          <w:rFonts w:ascii="Times New Roman"/>
          <w:b w:val="false"/>
          <w:i w:val="false"/>
          <w:color w:val="000000"/>
          <w:sz w:val="28"/>
        </w:rPr>
        <w:t>құрайды.</w:t>
      </w:r>
    </w:p>
    <w:p>
      <w:pPr>
        <w:spacing w:after="0"/>
        <w:ind w:left="0"/>
        <w:jc w:val="both"/>
      </w:pPr>
      <w:r>
        <w:rPr>
          <w:rFonts w:ascii="Times New Roman"/>
          <w:b w:val="false"/>
          <w:i w:val="false"/>
          <w:color w:val="000000"/>
          <w:sz w:val="28"/>
        </w:rPr>
        <w:t>
      Күкірттің аз мөлшері бар шикізат материалдары күйдірілетін пештерде SO</w:t>
      </w:r>
      <w:r>
        <w:rPr>
          <w:rFonts w:ascii="Times New Roman"/>
          <w:b w:val="false"/>
          <w:i w:val="false"/>
          <w:color w:val="000000"/>
          <w:vertAlign w:val="subscript"/>
        </w:rPr>
        <w:t>2 </w:t>
      </w:r>
      <w:r>
        <w:rPr>
          <w:rFonts w:ascii="Times New Roman"/>
          <w:b w:val="false"/>
          <w:i w:val="false"/>
          <w:color w:val="000000"/>
          <w:sz w:val="28"/>
        </w:rPr>
        <w:t>шығарындыларымен проблемалар болмайды және оның шығатын газдардағы концентрациясы әдетте 10 мг/Нм</w:t>
      </w:r>
      <w:r>
        <w:rPr>
          <w:rFonts w:ascii="Times New Roman"/>
          <w:b w:val="false"/>
          <w:i w:val="false"/>
          <w:color w:val="000000"/>
          <w:vertAlign w:val="superscript"/>
        </w:rPr>
        <w:t>3</w:t>
      </w:r>
      <w:r>
        <w:rPr>
          <w:rFonts w:ascii="Times New Roman"/>
          <w:b w:val="false"/>
          <w:i w:val="false"/>
          <w:color w:val="000000"/>
          <w:sz w:val="28"/>
        </w:rPr>
        <w:t>-тен төмен.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концентрациясы пайдаланылған материалдардағы ұшпа күкірт мөлшерінің артуымен өседі.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бұл негізгі (99 %) күкірт оксиді, ол бөлінеді, құрамда SO</w:t>
      </w:r>
      <w:r>
        <w:rPr>
          <w:rFonts w:ascii="Times New Roman"/>
          <w:b w:val="false"/>
          <w:i w:val="false"/>
          <w:color w:val="000000"/>
          <w:vertAlign w:val="subscript"/>
        </w:rPr>
        <w:t>3</w:t>
      </w:r>
      <w:r>
        <w:rPr>
          <w:rFonts w:ascii="Times New Roman"/>
          <w:b w:val="false"/>
          <w:i w:val="false"/>
          <w:color w:val="000000"/>
          <w:sz w:val="28"/>
        </w:rPr>
        <w:t>-тің белгілі бір мөлшері болуы да мүмкін, ал қалпына келтіру ортасында H</w:t>
      </w:r>
      <w:r>
        <w:rPr>
          <w:rFonts w:ascii="Times New Roman"/>
          <w:b w:val="false"/>
          <w:i w:val="false"/>
          <w:color w:val="000000"/>
          <w:vertAlign w:val="subscript"/>
        </w:rPr>
        <w:t>2</w:t>
      </w:r>
      <w:r>
        <w:rPr>
          <w:rFonts w:ascii="Times New Roman"/>
          <w:b w:val="false"/>
          <w:i w:val="false"/>
          <w:color w:val="000000"/>
          <w:sz w:val="28"/>
        </w:rPr>
        <w:t>S те пайда болуы мүмкін. Шикізат материалдарындағы сульфидтер мен органикалық байланысқан күкірт түріндегі күкірт буланып кетеді, 30 % немесе одан да көп күкірт циклондық жылу алмастырғыштың бірінші сатысынан бөлінуі мүмкін.</w:t>
      </w:r>
    </w:p>
    <w:p>
      <w:pPr>
        <w:spacing w:after="0"/>
        <w:ind w:left="0"/>
        <w:jc w:val="both"/>
      </w:pPr>
      <w:r>
        <w:rPr>
          <w:rFonts w:ascii="Times New Roman"/>
          <w:b w:val="false"/>
          <w:i w:val="false"/>
          <w:color w:val="000000"/>
          <w:sz w:val="28"/>
        </w:rPr>
        <w:t>
      Декарбонизация аймағынан айырмашылығы, циклондық жылу алмастырғышта 40 – 85 % SO</w:t>
      </w:r>
      <w:r>
        <w:rPr>
          <w:rFonts w:ascii="Times New Roman"/>
          <w:b w:val="false"/>
          <w:i w:val="false"/>
          <w:color w:val="000000"/>
          <w:vertAlign w:val="subscript"/>
        </w:rPr>
        <w:t xml:space="preserve">2 </w:t>
      </w:r>
      <w:r>
        <w:rPr>
          <w:rFonts w:ascii="Times New Roman"/>
          <w:b w:val="false"/>
          <w:i w:val="false"/>
          <w:color w:val="000000"/>
          <w:sz w:val="28"/>
        </w:rPr>
        <w:t xml:space="preserve">4.2-суретте көрсетілгендей ұшпайтын қосылыстарға қайта қосылады.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315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кальций карбонатымен байланысу дәрежесіне әсер ететін негізгі факторлар су буының мөлшері және циклон жылу алмастырғышындағы тозаң концентрациясы, сондай-ақ шығарылатын газдардағы оттегінің мөлшері болып табылады. Цемент зауыттарында цемент өнімдерінің сапасын қамтамасыз ету үшін жиі қолданылатын артық оттегі (1 – 3 % O</w:t>
      </w:r>
      <w:r>
        <w:rPr>
          <w:rFonts w:ascii="Times New Roman"/>
          <w:b w:val="false"/>
          <w:i w:val="false"/>
          <w:color w:val="000000"/>
          <w:vertAlign w:val="subscript"/>
        </w:rPr>
        <w:t>2</w:t>
      </w:r>
      <w:r>
        <w:rPr>
          <w:rFonts w:ascii="Times New Roman"/>
          <w:b w:val="false"/>
          <w:i w:val="false"/>
          <w:color w:val="000000"/>
          <w:sz w:val="28"/>
        </w:rPr>
        <w:t>) сульфидтерді SO</w:t>
      </w:r>
      <w:r>
        <w:rPr>
          <w:rFonts w:ascii="Times New Roman"/>
          <w:b w:val="false"/>
          <w:i w:val="false"/>
          <w:color w:val="000000"/>
          <w:vertAlign w:val="subscript"/>
        </w:rPr>
        <w:t>2</w:t>
      </w:r>
      <w:r>
        <w:rPr>
          <w:rFonts w:ascii="Times New Roman"/>
          <w:b w:val="false"/>
          <w:i w:val="false"/>
          <w:color w:val="000000"/>
          <w:sz w:val="28"/>
        </w:rPr>
        <w:t>-ге дейін тотықтыру үшін жеткілікті болады. Ұзын пештерде SO</w:t>
      </w:r>
      <w:r>
        <w:rPr>
          <w:rFonts w:ascii="Times New Roman"/>
          <w:b w:val="false"/>
          <w:i w:val="false"/>
          <w:color w:val="000000"/>
          <w:vertAlign w:val="subscript"/>
        </w:rPr>
        <w:t>2 </w:t>
      </w:r>
      <w:r>
        <w:rPr>
          <w:rFonts w:ascii="Times New Roman"/>
          <w:b w:val="false"/>
          <w:i w:val="false"/>
          <w:color w:val="000000"/>
          <w:sz w:val="28"/>
        </w:rPr>
        <w:t>мен сілтілі материалдар арасындағы байланыс онша жақсы емес, сондықтан отын мен әсіресе отын қалдықтарынан алынған күкірт SO</w:t>
      </w:r>
      <w:r>
        <w:rPr>
          <w:rFonts w:ascii="Times New Roman"/>
          <w:b w:val="false"/>
          <w:i w:val="false"/>
          <w:color w:val="000000"/>
          <w:vertAlign w:val="subscript"/>
        </w:rPr>
        <w:t>2 </w:t>
      </w:r>
      <w:r>
        <w:rPr>
          <w:rFonts w:ascii="Times New Roman"/>
          <w:b w:val="false"/>
          <w:i w:val="false"/>
          <w:color w:val="000000"/>
          <w:sz w:val="28"/>
        </w:rPr>
        <w:t>шығарындыларының едәуір артуына әкелуі мүмкін, атап айтқанда ұзын дымқыл, ұзын құрғақ пештер мен "Леполь" пештерінде, мұнда күкірт қосылыстарын ұстау циклонды жылу алмастырғыштары бар құрғақ тәсілді пештердегідей тиімді емес.</w:t>
      </w:r>
    </w:p>
    <w:p>
      <w:pPr>
        <w:spacing w:after="0"/>
        <w:ind w:left="0"/>
        <w:jc w:val="both"/>
      </w:pPr>
      <w:r>
        <w:rPr>
          <w:rFonts w:ascii="Times New Roman"/>
          <w:b w:val="false"/>
          <w:i w:val="false"/>
          <w:color w:val="000000"/>
          <w:sz w:val="28"/>
        </w:rPr>
        <w:t>
      Кондициялау мұнарасында шығарылған газдар салыстырмалы түрде аз байланысады – шамамен 10 %-SO</w:t>
      </w:r>
      <w:r>
        <w:rPr>
          <w:rFonts w:ascii="Times New Roman"/>
          <w:b w:val="false"/>
          <w:i w:val="false"/>
          <w:color w:val="000000"/>
          <w:vertAlign w:val="subscript"/>
        </w:rPr>
        <w:t>2 </w:t>
      </w:r>
      <w:r>
        <w:rPr>
          <w:rFonts w:ascii="Times New Roman"/>
          <w:b w:val="false"/>
          <w:i w:val="false"/>
          <w:color w:val="000000"/>
          <w:sz w:val="28"/>
        </w:rPr>
        <w:t>мөлшері. Керісінше, ұнтақтау-кептіру қондырғысында материал үнемі ұсақталып, SO</w:t>
      </w:r>
      <w:r>
        <w:rPr>
          <w:rFonts w:ascii="Times New Roman"/>
          <w:b w:val="false"/>
          <w:i w:val="false"/>
          <w:color w:val="000000"/>
          <w:vertAlign w:val="subscript"/>
        </w:rPr>
        <w:t>2</w:t>
      </w:r>
      <w:r>
        <w:rPr>
          <w:rFonts w:ascii="Times New Roman"/>
          <w:b w:val="false"/>
          <w:i w:val="false"/>
          <w:color w:val="000000"/>
          <w:sz w:val="28"/>
        </w:rPr>
        <w:t>-ні тұтып алуға қабілетті жоғары белсенді беті бар барлық жаңа бөлшектерді ашады. Кептіру процесінде атмосфералық газ әрдайым су буымен байытылады, бұл күкірт оксидінің адсорбциясының жақсаруына әкеледі. Кептіру және ұнтақтау процестерін біріктіретін зауыттардың тәжірибесі диірменде 20-дан 70 %-ға дейін SO</w:t>
      </w:r>
      <w:r>
        <w:rPr>
          <w:rFonts w:ascii="Times New Roman"/>
          <w:b w:val="false"/>
          <w:i w:val="false"/>
          <w:color w:val="000000"/>
          <w:vertAlign w:val="subscript"/>
        </w:rPr>
        <w:t>2 </w:t>
      </w:r>
      <w:r>
        <w:rPr>
          <w:rFonts w:ascii="Times New Roman"/>
          <w:b w:val="false"/>
          <w:i w:val="false"/>
          <w:color w:val="000000"/>
          <w:sz w:val="28"/>
        </w:rPr>
        <w:t>байланыстыруға болатындығын көрсетті.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сіңірілуіне әсер ететін факторларға шикізаттың ылғалдылығы, диірменнің температурасы, диірмендегі материалдың болу уақыты, материалды ұсақтау жатады. Шикізат диірмендерінің жұмысы шикізат қоспасында SO</w:t>
      </w:r>
      <w:r>
        <w:rPr>
          <w:rFonts w:ascii="Times New Roman"/>
          <w:b w:val="false"/>
          <w:i w:val="false"/>
          <w:color w:val="000000"/>
          <w:vertAlign w:val="subscript"/>
        </w:rPr>
        <w:t>2 </w:t>
      </w:r>
      <w:r>
        <w:rPr>
          <w:rFonts w:ascii="Times New Roman"/>
          <w:b w:val="false"/>
          <w:i w:val="false"/>
          <w:color w:val="000000"/>
          <w:sz w:val="28"/>
        </w:rPr>
        <w:t>мөлшерін пешке жібермес бұрын азайтатындай етіп оңтайландырылуы маңызды, басқаша айтқанда, тікелей жұмыс кезінде (шикізат диірмені сөндірілген кезде) SO</w:t>
      </w:r>
      <w:r>
        <w:rPr>
          <w:rFonts w:ascii="Times New Roman"/>
          <w:b w:val="false"/>
          <w:i w:val="false"/>
          <w:color w:val="000000"/>
          <w:vertAlign w:val="subscript"/>
        </w:rPr>
        <w:t>2 </w:t>
      </w:r>
      <w:r>
        <w:rPr>
          <w:rFonts w:ascii="Times New Roman"/>
          <w:b w:val="false"/>
          <w:i w:val="false"/>
          <w:color w:val="000000"/>
          <w:sz w:val="28"/>
        </w:rPr>
        <w:t>шығарындылары күрт артып, шикізат диірмені қайтадан іске қосылғаннан кейін қалыпты деңгейге оралады (аралас жұмыс).</w:t>
      </w:r>
    </w:p>
    <w:p>
      <w:pPr>
        <w:spacing w:after="0"/>
        <w:ind w:left="0"/>
        <w:jc w:val="both"/>
      </w:pPr>
      <w:r>
        <w:rPr>
          <w:rFonts w:ascii="Times New Roman"/>
          <w:b w:val="false"/>
          <w:i w:val="false"/>
          <w:color w:val="000000"/>
          <w:sz w:val="28"/>
        </w:rPr>
        <w:t>
      Күкірттің көп бөлігі сульфаттар түрінде клинкерде қалса да, SO</w:t>
      </w:r>
      <w:r>
        <w:rPr>
          <w:rFonts w:ascii="Times New Roman"/>
          <w:b w:val="false"/>
          <w:i w:val="false"/>
          <w:color w:val="000000"/>
          <w:vertAlign w:val="subscript"/>
        </w:rPr>
        <w:t>2 </w:t>
      </w:r>
      <w:r>
        <w:rPr>
          <w:rFonts w:ascii="Times New Roman"/>
          <w:b w:val="false"/>
          <w:i w:val="false"/>
          <w:color w:val="000000"/>
          <w:sz w:val="28"/>
        </w:rPr>
        <w:t>шығарындылары жоғары ұшпа күкірт қосылыстары бар шикізат қолданылған жағдайда маңызды болуы мүмкін, сондықтан күкірт оксиді қоршаған ортаны ластайтын негізгі заттардың бірі ретінде қарастырылуы мүмкін.</w:t>
      </w:r>
    </w:p>
    <w:p>
      <w:pPr>
        <w:spacing w:after="0"/>
        <w:ind w:left="0"/>
        <w:jc w:val="both"/>
      </w:pPr>
      <w:r>
        <w:rPr>
          <w:rFonts w:ascii="Times New Roman"/>
          <w:b w:val="false"/>
          <w:i w:val="false"/>
          <w:color w:val="000000"/>
          <w:sz w:val="28"/>
        </w:rPr>
        <w:t>
      Пеш қалыпты жұмыс жағдайынан ауытқыған кезде SO</w:t>
      </w:r>
      <w:r>
        <w:rPr>
          <w:rFonts w:ascii="Times New Roman"/>
          <w:b w:val="false"/>
          <w:i w:val="false"/>
          <w:color w:val="000000"/>
          <w:vertAlign w:val="subscript"/>
        </w:rPr>
        <w:t>2 </w:t>
      </w:r>
      <w:r>
        <w:rPr>
          <w:rFonts w:ascii="Times New Roman"/>
          <w:b w:val="false"/>
          <w:i w:val="false"/>
          <w:color w:val="000000"/>
          <w:sz w:val="28"/>
        </w:rPr>
        <w:t>шығарындылары артады; мұндай жағдайларға күкірттің байланысу дәрежесін төмендететін қалпына келтіру ортасында күйдіру жатады. Мұның себептері мыналар болуы мүмкін:</w:t>
      </w:r>
    </w:p>
    <w:p>
      <w:pPr>
        <w:spacing w:after="0"/>
        <w:ind w:left="0"/>
        <w:jc w:val="both"/>
      </w:pPr>
      <w:r>
        <w:rPr>
          <w:rFonts w:ascii="Times New Roman"/>
          <w:b w:val="false"/>
          <w:i w:val="false"/>
          <w:color w:val="000000"/>
          <w:sz w:val="28"/>
        </w:rPr>
        <w:t>
      декарбонизатордағы отынның толық жанбауы немесе пештің суық бөлігіндегі отын қалдықтарының ірі бөлшектерінің толық жанбауы;</w:t>
      </w:r>
    </w:p>
    <w:p>
      <w:pPr>
        <w:spacing w:after="0"/>
        <w:ind w:left="0"/>
        <w:jc w:val="both"/>
      </w:pPr>
      <w:r>
        <w:rPr>
          <w:rFonts w:ascii="Times New Roman"/>
          <w:b w:val="false"/>
          <w:i w:val="false"/>
          <w:color w:val="000000"/>
          <w:sz w:val="28"/>
        </w:rPr>
        <w:t>
      шамадан тыс ыстық күйдіру аймағы, бұл пеште қиын жанатын отын қоспасының пайда болуына әкелуі мүмкін;</w:t>
      </w:r>
    </w:p>
    <w:p>
      <w:pPr>
        <w:spacing w:after="0"/>
        <w:ind w:left="0"/>
        <w:jc w:val="both"/>
      </w:pPr>
      <w:r>
        <w:rPr>
          <w:rFonts w:ascii="Times New Roman"/>
          <w:b w:val="false"/>
          <w:i w:val="false"/>
          <w:color w:val="000000"/>
          <w:sz w:val="28"/>
        </w:rPr>
        <w:t>
      пештің қоректенуіндегі сілтілерге байланысты артық күкірт;</w:t>
      </w:r>
    </w:p>
    <w:p>
      <w:pPr>
        <w:spacing w:after="0"/>
        <w:ind w:left="0"/>
        <w:jc w:val="both"/>
      </w:pPr>
      <w:r>
        <w:rPr>
          <w:rFonts w:ascii="Times New Roman"/>
          <w:b w:val="false"/>
          <w:i w:val="false"/>
          <w:color w:val="000000"/>
          <w:sz w:val="28"/>
        </w:rPr>
        <w:t>
      пеш пен циклондық жылу алмастырғыш арасында айналатын күкірт айналымының шекті мәні.</w:t>
      </w:r>
    </w:p>
    <w:p>
      <w:pPr>
        <w:spacing w:after="0"/>
        <w:ind w:left="0"/>
        <w:jc w:val="both"/>
      </w:pPr>
      <w:r>
        <w:rPr>
          <w:rFonts w:ascii="Times New Roman"/>
          <w:b w:val="false"/>
          <w:i w:val="false"/>
          <w:color w:val="000000"/>
          <w:sz w:val="28"/>
        </w:rPr>
        <w:t>
      Цемент өндіру кезінде SO</w:t>
      </w:r>
      <w:r>
        <w:rPr>
          <w:rFonts w:ascii="Times New Roman"/>
          <w:b w:val="false"/>
          <w:i w:val="false"/>
          <w:color w:val="000000"/>
          <w:vertAlign w:val="subscript"/>
        </w:rPr>
        <w:t>2 </w:t>
      </w:r>
      <w:r>
        <w:rPr>
          <w:rFonts w:ascii="Times New Roman"/>
          <w:b w:val="false"/>
          <w:i w:val="false"/>
          <w:color w:val="000000"/>
          <w:sz w:val="28"/>
        </w:rPr>
        <w:t>күкірт диоксидінің шығарындыларын төмендету кезең-кезеңмен жүзеге асырылады.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xml:space="preserve">шығарындыларын азайтудың алғашқы қадамы – бастапқы техникалық шешімдерді орындау: </w:t>
      </w:r>
    </w:p>
    <w:p>
      <w:pPr>
        <w:spacing w:after="0"/>
        <w:ind w:left="0"/>
        <w:jc w:val="both"/>
      </w:pPr>
      <w:r>
        <w:rPr>
          <w:rFonts w:ascii="Times New Roman"/>
          <w:b w:val="false"/>
          <w:i w:val="false"/>
          <w:color w:val="000000"/>
          <w:sz w:val="28"/>
        </w:rPr>
        <w:t xml:space="preserve">
      құрамында бос күкірт немесе сульфидтер (пириттер сияқты) түріндегі күкірт аз шикізат, отын және қалдықтарды (оларды пайдалану кезінде) таңдау; </w:t>
      </w:r>
    </w:p>
    <w:p>
      <w:pPr>
        <w:spacing w:after="0"/>
        <w:ind w:left="0"/>
        <w:jc w:val="both"/>
      </w:pPr>
      <w:r>
        <w:rPr>
          <w:rFonts w:ascii="Times New Roman"/>
          <w:b w:val="false"/>
          <w:i w:val="false"/>
          <w:color w:val="000000"/>
          <w:sz w:val="28"/>
        </w:rPr>
        <w:t>
      пештердің тұрақты жұмысын қоса алғанда, клинкерді күйдіру процесін оңтайландыру;</w:t>
      </w:r>
    </w:p>
    <w:p>
      <w:pPr>
        <w:spacing w:after="0"/>
        <w:ind w:left="0"/>
        <w:jc w:val="both"/>
      </w:pPr>
      <w:r>
        <w:rPr>
          <w:rFonts w:ascii="Times New Roman"/>
          <w:b w:val="false"/>
          <w:i w:val="false"/>
          <w:color w:val="000000"/>
          <w:sz w:val="28"/>
        </w:rPr>
        <w:t>
      пеште қыздырылған материалды біркелкі тарату;</w:t>
      </w:r>
    </w:p>
    <w:p>
      <w:pPr>
        <w:spacing w:after="0"/>
        <w:ind w:left="0"/>
        <w:jc w:val="both"/>
      </w:pPr>
      <w:r>
        <w:rPr>
          <w:rFonts w:ascii="Times New Roman"/>
          <w:b w:val="false"/>
          <w:i w:val="false"/>
          <w:color w:val="000000"/>
          <w:sz w:val="28"/>
        </w:rPr>
        <w:t xml:space="preserve">
      клинкерді күйдіру кезінде қалпына келтіруші атмосфераның пайда болуына жол бермеу. </w:t>
      </w:r>
    </w:p>
    <w:p>
      <w:pPr>
        <w:spacing w:after="0"/>
        <w:ind w:left="0"/>
        <w:jc w:val="both"/>
      </w:pPr>
      <w:r>
        <w:rPr>
          <w:rFonts w:ascii="Times New Roman"/>
          <w:b w:val="false"/>
          <w:i w:val="false"/>
          <w:color w:val="000000"/>
          <w:sz w:val="28"/>
        </w:rPr>
        <w:t>
      Пешке түсетін материалдың оттегі концентрациясы SO</w:t>
      </w:r>
      <w:r>
        <w:rPr>
          <w:rFonts w:ascii="Times New Roman"/>
          <w:b w:val="false"/>
          <w:i w:val="false"/>
          <w:color w:val="000000"/>
          <w:vertAlign w:val="subscript"/>
        </w:rPr>
        <w:t>2 </w:t>
      </w:r>
      <w:r>
        <w:rPr>
          <w:rFonts w:ascii="Times New Roman"/>
          <w:b w:val="false"/>
          <w:i w:val="false"/>
          <w:color w:val="000000"/>
          <w:sz w:val="28"/>
        </w:rPr>
        <w:t>шикізатымен байланыстырудың шешуші факторы болып табылады. Пештегі оттегінің жоғарылауы SO</w:t>
      </w:r>
      <w:r>
        <w:rPr>
          <w:rFonts w:ascii="Times New Roman"/>
          <w:b w:val="false"/>
          <w:i w:val="false"/>
          <w:color w:val="000000"/>
          <w:vertAlign w:val="subscript"/>
        </w:rPr>
        <w:t>2 </w:t>
      </w:r>
      <w:r>
        <w:rPr>
          <w:rFonts w:ascii="Times New Roman"/>
          <w:b w:val="false"/>
          <w:i w:val="false"/>
          <w:color w:val="000000"/>
          <w:sz w:val="28"/>
        </w:rPr>
        <w:t xml:space="preserve">шығарындыларын азайтады. Артық оттегі циклондық жылу алмастырғыштың төменгі бөлігінде сульфаттардың пайда болуын қамтамасыз етеді, олар клинкермен бірге пештен шығады. </w:t>
      </w:r>
    </w:p>
    <w:p>
      <w:pPr>
        <w:spacing w:after="0"/>
        <w:ind w:left="0"/>
        <w:jc w:val="both"/>
      </w:pPr>
      <w:r>
        <w:rPr>
          <w:rFonts w:ascii="Times New Roman"/>
          <w:b w:val="false"/>
          <w:i w:val="false"/>
          <w:color w:val="000000"/>
          <w:sz w:val="28"/>
        </w:rPr>
        <w:t>
      Айналмалы жүйені қолдану пеште сілтілік металл сульфиттерінің жиналуына жол бермейді және SO</w:t>
      </w:r>
      <w:r>
        <w:rPr>
          <w:rFonts w:ascii="Times New Roman"/>
          <w:b w:val="false"/>
          <w:i w:val="false"/>
          <w:color w:val="000000"/>
          <w:vertAlign w:val="subscript"/>
        </w:rPr>
        <w:t>2 </w:t>
      </w:r>
      <w:r>
        <w:rPr>
          <w:rFonts w:ascii="Times New Roman"/>
          <w:b w:val="false"/>
          <w:i w:val="false"/>
          <w:color w:val="000000"/>
          <w:sz w:val="28"/>
        </w:rPr>
        <w:t>шығарындыларының біршама төмендеуіне әкеледі.</w:t>
      </w:r>
    </w:p>
    <w:p>
      <w:pPr>
        <w:spacing w:after="0"/>
        <w:ind w:left="0"/>
        <w:jc w:val="both"/>
      </w:pPr>
      <w:r>
        <w:rPr>
          <w:rFonts w:ascii="Times New Roman"/>
          <w:b w:val="false"/>
          <w:i w:val="false"/>
          <w:color w:val="000000"/>
          <w:sz w:val="28"/>
        </w:rPr>
        <w:t>
      Қоршаған ортаны қорғауға арналған тепе-теңдікті пештегі оттегінің мөлшерін реттеу арқылы шығарылатын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/СО қатынасын оңтайландыру арқылы табу керек, бірақ бұл оңтайландыру процесі ұзақ дымқыл, ұзақ құрғақ тәсілді және "Леполь" пештері үшін өте қиын.</w:t>
      </w:r>
    </w:p>
    <w:p>
      <w:pPr>
        <w:spacing w:after="0"/>
        <w:ind w:left="0"/>
        <w:jc w:val="both"/>
      </w:pPr>
      <w:r>
        <w:rPr>
          <w:rFonts w:ascii="Times New Roman"/>
          <w:b w:val="false"/>
          <w:i w:val="false"/>
          <w:color w:val="000000"/>
          <w:sz w:val="28"/>
        </w:rPr>
        <w:t>
      Циклондық жылу алмастырғыштары бар құрғақ пештер үшін пештің отыны құрамында күкірт жоғары болса да (әдетте төмен сұрыпты жоғары күкірт коксы) барлық күкірт қосылыстары клинкермен тұтып алынып, пештен шығарылады, ал SO</w:t>
      </w:r>
      <w:r>
        <w:rPr>
          <w:rFonts w:ascii="Times New Roman"/>
          <w:b w:val="false"/>
          <w:i w:val="false"/>
          <w:color w:val="000000"/>
          <w:vertAlign w:val="subscript"/>
        </w:rPr>
        <w:t>2 </w:t>
      </w:r>
      <w:r>
        <w:rPr>
          <w:rFonts w:ascii="Times New Roman"/>
          <w:b w:val="false"/>
          <w:i w:val="false"/>
          <w:color w:val="000000"/>
          <w:sz w:val="28"/>
        </w:rPr>
        <w:t>шығарындылары 10 мг/Нм</w:t>
      </w:r>
      <w:r>
        <w:rPr>
          <w:rFonts w:ascii="Times New Roman"/>
          <w:b w:val="false"/>
          <w:i w:val="false"/>
          <w:color w:val="000000"/>
          <w:vertAlign w:val="superscript"/>
        </w:rPr>
        <w:t>3</w:t>
      </w:r>
      <w:r>
        <w:rPr>
          <w:rFonts w:ascii="Times New Roman"/>
          <w:b w:val="false"/>
          <w:i w:val="false"/>
          <w:color w:val="000000"/>
          <w:sz w:val="28"/>
        </w:rPr>
        <w:t>-тен төмен. Құрғақ процесс пештерінің бұл түрі үшін шикізат бос күкірттің жоғары деңгейіне ие болған кезде немесе пирит сияқты сульфидтер түрінде күкірт жиі кездеседі. Содан кейін SO</w:t>
      </w:r>
      <w:r>
        <w:rPr>
          <w:rFonts w:ascii="Times New Roman"/>
          <w:b w:val="false"/>
          <w:i w:val="false"/>
          <w:color w:val="000000"/>
          <w:vertAlign w:val="subscript"/>
        </w:rPr>
        <w:t>2 </w:t>
      </w:r>
      <w:r>
        <w:rPr>
          <w:rFonts w:ascii="Times New Roman"/>
          <w:b w:val="false"/>
          <w:i w:val="false"/>
          <w:color w:val="000000"/>
          <w:sz w:val="28"/>
        </w:rPr>
        <w:t>шығарындыларын едәуір төмендету үшін бастапқы техникалық шешімдер жеткіліксіз.</w:t>
      </w:r>
    </w:p>
    <w:p>
      <w:pPr>
        <w:spacing w:after="0"/>
        <w:ind w:left="0"/>
        <w:jc w:val="both"/>
      </w:pPr>
      <w:r>
        <w:rPr>
          <w:rFonts w:ascii="Times New Roman"/>
          <w:b w:val="false"/>
          <w:i w:val="false"/>
          <w:color w:val="000000"/>
          <w:sz w:val="28"/>
        </w:rPr>
        <w:t>
      Егер бастапқы техникалық шешімдер жеткіліксіз болса, қайталама техникалық шешімдерді қолдану қажет.</w:t>
      </w:r>
    </w:p>
    <w:p>
      <w:pPr>
        <w:spacing w:after="0"/>
        <w:ind w:left="0"/>
        <w:jc w:val="both"/>
      </w:pPr>
      <w:r>
        <w:rPr>
          <w:rFonts w:ascii="Times New Roman"/>
          <w:b w:val="false"/>
          <w:i w:val="false"/>
          <w:color w:val="000000"/>
          <w:sz w:val="28"/>
        </w:rPr>
        <w:t>
      Цемент пештерінен SO</w:t>
      </w:r>
      <w:r>
        <w:rPr>
          <w:rFonts w:ascii="Times New Roman"/>
          <w:b w:val="false"/>
          <w:i w:val="false"/>
          <w:color w:val="000000"/>
          <w:vertAlign w:val="subscript"/>
        </w:rPr>
        <w:t>2 </w:t>
      </w:r>
      <w:r>
        <w:rPr>
          <w:rFonts w:ascii="Times New Roman"/>
          <w:b w:val="false"/>
          <w:i w:val="false"/>
          <w:color w:val="000000"/>
          <w:sz w:val="28"/>
        </w:rPr>
        <w:t>шығарындыларын күрт төмендететін қайталама техникалық шешімдер - сорбент қоспаларын қолдану немесе дымқыл скрубберді қолдану.</w:t>
      </w:r>
    </w:p>
    <w:p>
      <w:pPr>
        <w:spacing w:after="0"/>
        <w:ind w:left="0"/>
        <w:jc w:val="both"/>
      </w:pPr>
      <w:r>
        <w:rPr>
          <w:rFonts w:ascii="Times New Roman"/>
          <w:b w:val="false"/>
          <w:i w:val="false"/>
          <w:color w:val="000000"/>
          <w:sz w:val="28"/>
        </w:rPr>
        <w:t>
      Абсорбент қосу. Цемент өнеркәсібіндегі көміртегі диоксиді шығарындыларын бақылаудың қайталама техникалық шешімдері гидратталған әк қосу болып табылады – "құрғақ қоспа" (шикізатқа сорбент қосу) немесе "құрғақ сорбция процесі" (сорбент газ ағынына енгізіледі). Гидратталған әк қосудың қосымша артықшылығы бар, құрамында кальций бар қоспалар клинкерді күйдіру процесіне тікелей қатысатын өнімдерді құрайды.</w:t>
      </w:r>
    </w:p>
    <w:p>
      <w:pPr>
        <w:spacing w:after="0"/>
        <w:ind w:left="0"/>
        <w:jc w:val="both"/>
      </w:pPr>
      <w:r>
        <w:rPr>
          <w:rFonts w:ascii="Times New Roman"/>
          <w:b w:val="false"/>
          <w:i w:val="false"/>
          <w:color w:val="000000"/>
          <w:sz w:val="28"/>
        </w:rPr>
        <w:t>
      Гидратты әк қосу үшін оңтайлы температура 350 – 450 </w:t>
      </w:r>
      <w:r>
        <w:rPr>
          <w:rFonts w:ascii="Times New Roman"/>
          <w:b w:val="false"/>
          <w:i w:val="false"/>
          <w:color w:val="000000"/>
          <w:vertAlign w:val="superscript"/>
        </w:rPr>
        <w:t>о</w:t>
      </w:r>
      <w:r>
        <w:rPr>
          <w:rFonts w:ascii="Times New Roman"/>
          <w:b w:val="false"/>
          <w:i w:val="false"/>
          <w:color w:val="000000"/>
          <w:sz w:val="28"/>
        </w:rPr>
        <w:t>С және егер газ құрамында ылғал мөлшері көп болса, 150 </w:t>
      </w:r>
      <w:r>
        <w:rPr>
          <w:rFonts w:ascii="Times New Roman"/>
          <w:b w:val="false"/>
          <w:i w:val="false"/>
          <w:color w:val="000000"/>
          <w:vertAlign w:val="superscript"/>
        </w:rPr>
        <w:t>о</w:t>
      </w:r>
      <w:r>
        <w:rPr>
          <w:rFonts w:ascii="Times New Roman"/>
          <w:b w:val="false"/>
          <w:i w:val="false"/>
          <w:color w:val="000000"/>
          <w:sz w:val="28"/>
        </w:rPr>
        <w:t>С төмен. Цемент пешіне гидратты әк жеткізудің ең ыңғайлы орны – жылу алмастырғыштың жоғарғы циклоны немесе шығатын газдар жолы.</w:t>
      </w:r>
    </w:p>
    <w:p>
      <w:pPr>
        <w:spacing w:after="0"/>
        <w:ind w:left="0"/>
        <w:jc w:val="both"/>
      </w:pPr>
      <w:r>
        <w:rPr>
          <w:rFonts w:ascii="Times New Roman"/>
          <w:b w:val="false"/>
          <w:i w:val="false"/>
          <w:color w:val="000000"/>
          <w:sz w:val="28"/>
        </w:rPr>
        <w:t>
      Сонымен қатар гидратты әк шикізат компоненттерімен бірге шикізат диірменіне жеткізілетін немесе пештің қоректендіргішіне қосылатын процесті қарастыруға болады. Гидратталған немесе сөндірілген әк (CA(ОН)</w:t>
      </w:r>
      <w:r>
        <w:rPr>
          <w:rFonts w:ascii="Times New Roman"/>
          <w:b w:val="false"/>
          <w:i w:val="false"/>
          <w:color w:val="000000"/>
          <w:vertAlign w:val="subscript"/>
        </w:rPr>
        <w:t>2</w:t>
      </w:r>
      <w:r>
        <w:rPr>
          <w:rFonts w:ascii="Times New Roman"/>
          <w:b w:val="false"/>
          <w:i w:val="false"/>
          <w:color w:val="000000"/>
          <w:sz w:val="28"/>
        </w:rPr>
        <w:t>), тез күйдірілген әк (САО) немесе белсендірілген күл – жоғары САО шығатын газдарға шық нүктесіне жақын температурада енгізіледі, бұл SO</w:t>
      </w:r>
      <w:r>
        <w:rPr>
          <w:rFonts w:ascii="Times New Roman"/>
          <w:b w:val="false"/>
          <w:i w:val="false"/>
          <w:color w:val="000000"/>
          <w:vertAlign w:val="subscript"/>
        </w:rPr>
        <w:t>2 </w:t>
      </w:r>
      <w:r>
        <w:rPr>
          <w:rFonts w:ascii="Times New Roman"/>
          <w:b w:val="false"/>
          <w:i w:val="false"/>
          <w:color w:val="000000"/>
          <w:sz w:val="28"/>
        </w:rPr>
        <w:t>байланыстыру үшін қолайлы жағдайларды қамтамасыз етеді. Цемент пеш жүйесінде бұл температура шикізат диірмені мен тозаң жинағыш арасындағы аймаққа тән. Гидратты әк SO</w:t>
      </w:r>
      <w:r>
        <w:rPr>
          <w:rFonts w:ascii="Times New Roman"/>
          <w:b w:val="false"/>
          <w:i w:val="false"/>
          <w:color w:val="000000"/>
          <w:vertAlign w:val="subscript"/>
        </w:rPr>
        <w:t>2</w:t>
      </w:r>
      <w:r>
        <w:rPr>
          <w:rFonts w:ascii="Times New Roman"/>
          <w:b w:val="false"/>
          <w:i w:val="false"/>
          <w:color w:val="000000"/>
          <w:sz w:val="28"/>
        </w:rPr>
        <w:t>-мен жоғарғы циклонмен әрекеттеседі және тозаңды жинау жүйесіне тозаң түрінде шығарылады, сол жерден шикізатты бір уақытта кептіру және ұнтақтау үшін қондырғыға оралады. Шығарындыларды азайтудың тиімділігін шектейтін факторлар газдың жоғарғы циклонда аз (шамамен екі секунд) және көп уақыт болуы, қалдық газдардағы СО</w:t>
      </w:r>
      <w:r>
        <w:rPr>
          <w:rFonts w:ascii="Times New Roman"/>
          <w:b w:val="false"/>
          <w:i w:val="false"/>
          <w:color w:val="000000"/>
          <w:vertAlign w:val="subscript"/>
        </w:rPr>
        <w:t>2 </w:t>
      </w:r>
      <w:r>
        <w:rPr>
          <w:rFonts w:ascii="Times New Roman"/>
          <w:b w:val="false"/>
          <w:i w:val="false"/>
          <w:color w:val="000000"/>
          <w:sz w:val="28"/>
        </w:rPr>
        <w:t xml:space="preserve">құрамының 30 %-дан асуы. </w:t>
      </w:r>
    </w:p>
    <w:bookmarkStart w:name="z122" w:id="94"/>
    <w:p>
      <w:pPr>
        <w:spacing w:after="0"/>
        <w:ind w:left="0"/>
        <w:jc w:val="both"/>
      </w:pPr>
      <w:r>
        <w:rPr>
          <w:rFonts w:ascii="Times New Roman"/>
          <w:b w:val="false"/>
          <w:i w:val="false"/>
          <w:color w:val="000000"/>
          <w:sz w:val="28"/>
        </w:rPr>
        <w:t xml:space="preserve">
      </w:t>
      </w:r>
      <w:r>
        <w:rPr>
          <w:rFonts w:ascii="Times New Roman"/>
          <w:b/>
          <w:i w:val="false"/>
          <w:color w:val="000000"/>
          <w:sz w:val="28"/>
        </w:rPr>
        <w:t>Ылғалды скруббер</w:t>
      </w:r>
    </w:p>
    <w:bookmarkEnd w:id="94"/>
    <w:p>
      <w:pPr>
        <w:spacing w:after="0"/>
        <w:ind w:left="0"/>
        <w:jc w:val="both"/>
      </w:pPr>
      <w:r>
        <w:rPr>
          <w:rFonts w:ascii="Times New Roman"/>
          <w:b w:val="false"/>
          <w:i w:val="false"/>
          <w:color w:val="000000"/>
          <w:sz w:val="28"/>
        </w:rPr>
        <w:t>
      Ылғалды скруббер – көмірмен жұмыс істейтін жылу электр станцияларында газдарды күкіртсіздендіру үшін дәстүрлі қолданылатын технология. Цемент өндірісінде SO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дымқыл скруббер технологиясы әзірлеу сатысында. Ылғалды скруббер технологиясы келесі химиялық реакцияға негізделген: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½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CaCO</w:t>
      </w:r>
      <w:r>
        <w:rPr>
          <w:rFonts w:ascii="Times New Roman"/>
          <w:b w:val="false"/>
          <w:i w:val="false"/>
          <w:color w:val="000000"/>
          <w:vertAlign w:val="subscript"/>
        </w:rPr>
        <w:t>3 </w:t>
      </w:r>
      <w:r>
        <w:rPr>
          <w:rFonts w:ascii="Times New Roman"/>
          <w:b w:val="false"/>
          <w:i w:val="false"/>
          <w:color w:val="000000"/>
          <w:sz w:val="28"/>
        </w:rPr>
        <w:t>→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сұйық шламмен абсорбцияланады, ол бүріккіш мұнараға шашыратылады. Абсорбент ретінде кальций карбонаты қолданылады. Ылғалды скруббер жүйесі суда еритін қышқыл газдарды, оның ішінде қатты қалдықтардың аз мөлшерімен күкіртсіздендіруді (FGD-процесс) қоса алғанда, ұстаудың жоғары тиімділігін қамтамасыз етеді. Ылғалды скруббер сонымен қатар HCl, тозаң шығарындыларын және аз дәрежеде металл шығарындылары мен NH</w:t>
      </w:r>
      <w:r>
        <w:rPr>
          <w:rFonts w:ascii="Times New Roman"/>
          <w:b w:val="false"/>
          <w:i w:val="false"/>
          <w:color w:val="000000"/>
          <w:vertAlign w:val="subscript"/>
        </w:rPr>
        <w:t>3 </w:t>
      </w:r>
      <w:r>
        <w:rPr>
          <w:rFonts w:ascii="Times New Roman"/>
          <w:b w:val="false"/>
          <w:i w:val="false"/>
          <w:color w:val="000000"/>
          <w:sz w:val="28"/>
        </w:rPr>
        <w:t>шығарындыларын айтарлықтай азайтады.</w:t>
      </w:r>
    </w:p>
    <w:p>
      <w:pPr>
        <w:spacing w:after="0"/>
        <w:ind w:left="0"/>
        <w:jc w:val="both"/>
      </w:pPr>
      <w:r>
        <w:rPr>
          <w:rFonts w:ascii="Times New Roman"/>
          <w:b w:val="false"/>
          <w:i w:val="false"/>
          <w:color w:val="000000"/>
          <w:sz w:val="28"/>
        </w:rPr>
        <w:t>
      Төмендегі 4.3-суретте SO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абсорбент қосу немесе ылғалды скруббер әдісін қолдануға болатын жағдайлар көрсетілген.</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органикалық қосылыстар, металдар, NH</w:t>
      </w:r>
      <w:r>
        <w:rPr>
          <w:rFonts w:ascii="Times New Roman"/>
          <w:b w:val="false"/>
          <w:i w:val="false"/>
          <w:color w:val="000000"/>
          <w:vertAlign w:val="subscript"/>
        </w:rPr>
        <w:t>3</w:t>
      </w:r>
      <w:r>
        <w:rPr>
          <w:rFonts w:ascii="Times New Roman"/>
          <w:b w:val="false"/>
          <w:i w:val="false"/>
          <w:color w:val="000000"/>
          <w:sz w:val="28"/>
        </w:rPr>
        <w:t>, аммоний тұздары, HCL, HF және қалдық тозаң сияқты ластағыш заттар электрсүзгілерден немесе қапшық сүзгілерден кейін белсендірілген көмірге адсорбция арқылы қалдық газдардан шығарылуы мүмкін.</w:t>
      </w:r>
    </w:p>
    <w:p>
      <w:pPr>
        <w:spacing w:after="0"/>
        <w:ind w:left="0"/>
        <w:jc w:val="both"/>
      </w:pPr>
      <w:r>
        <w:rPr>
          <w:rFonts w:ascii="Times New Roman"/>
          <w:b w:val="false"/>
          <w:i w:val="false"/>
          <w:color w:val="000000"/>
          <w:sz w:val="28"/>
        </w:rPr>
        <w:t>
      Белсендірілген көмір сүзгісі инжекция технологиясы ретінде немесе модульдік қабырға бөлімдері бар тығыз қабатты құрылым ретінде қолданылады. Модульдік конструкция сүзгі өлшемдерін газ өтетін әртүрлі қондырғыларға және пештің жұмысына бейімдеуге мүмкіндік береді.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120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1120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4.3-сурет. SO</w:t>
      </w:r>
      <w:r>
        <w:rPr>
          <w:rFonts w:ascii="Times New Roman"/>
          <w:b w:val="false"/>
          <w:i w:val="false"/>
          <w:color w:val="000000"/>
          <w:vertAlign w:val="subscript"/>
        </w:rPr>
        <w:t>2 </w:t>
      </w:r>
      <w:r>
        <w:rPr>
          <w:rFonts w:ascii="Times New Roman"/>
          <w:b w:val="false"/>
          <w:i w:val="false"/>
          <w:color w:val="000000"/>
          <w:sz w:val="28"/>
        </w:rPr>
        <w:t>шығарындыларын азайту – ылғалды скруббер әдістерінің артықшылықтары мен кемшіліктері және абсорбентті қосу [63]</w:t>
      </w:r>
    </w:p>
    <w:p>
      <w:pPr>
        <w:spacing w:after="0"/>
        <w:ind w:left="0"/>
        <w:jc w:val="both"/>
      </w:pPr>
      <w:r>
        <w:rPr>
          <w:rFonts w:ascii="Times New Roman"/>
          <w:b w:val="false"/>
          <w:i w:val="false"/>
          <w:color w:val="000000"/>
          <w:sz w:val="28"/>
        </w:rPr>
        <w:t>
      Пайдаланылған белсендірілген көмір ауық-ауық бөлек силосқа шығарылып, жаңа адсорбентпен ауыстырылады. Пайдаланылған белсендірілген көмірді пеште отын ретінде пайдаланған кезде ұсталынатын заттар жүйеге қайтарылады және көп мөлшерде цемент клинкерінде бекітіледі. Алайда бұл технологияның Еуропада Сиггенталдағы (Швейцария) цемент зауытында бір рет қана қолданылғаны белгілі.</w:t>
      </w:r>
    </w:p>
    <w:bookmarkStart w:name="z123" w:id="95"/>
    <w:p>
      <w:pPr>
        <w:spacing w:after="0"/>
        <w:ind w:left="0"/>
        <w:jc w:val="both"/>
      </w:pPr>
      <w:r>
        <w:rPr>
          <w:rFonts w:ascii="Times New Roman"/>
          <w:b w:val="false"/>
          <w:i w:val="false"/>
          <w:color w:val="000000"/>
          <w:sz w:val="28"/>
        </w:rPr>
        <w:t xml:space="preserve">
      </w:t>
      </w:r>
      <w:r>
        <w:rPr>
          <w:rFonts w:ascii="Times New Roman"/>
          <w:b/>
          <w:i w:val="false"/>
          <w:color w:val="000000"/>
          <w:sz w:val="28"/>
        </w:rPr>
        <w:t>4.1.4.2. Әк өндіру кезіндегі SO</w:t>
      </w:r>
      <w:r>
        <w:rPr>
          <w:rFonts w:ascii="Times New Roman"/>
          <w:b w:val="false"/>
          <w:i w:val="false"/>
          <w:color w:val="000000"/>
          <w:vertAlign w:val="subscript"/>
        </w:rPr>
        <w:t>х</w:t>
      </w:r>
      <w:r>
        <w:rPr>
          <w:rFonts w:ascii="Times New Roman"/>
          <w:b/>
          <w:i w:val="false"/>
          <w:color w:val="000000"/>
          <w:sz w:val="28"/>
        </w:rPr>
        <w:t xml:space="preserve"> шығарындылары</w:t>
      </w:r>
    </w:p>
    <w:bookmarkEnd w:id="95"/>
    <w:p>
      <w:pPr>
        <w:spacing w:after="0"/>
        <w:ind w:left="0"/>
        <w:jc w:val="both"/>
      </w:pPr>
      <w:r>
        <w:rPr>
          <w:rFonts w:ascii="Times New Roman"/>
          <w:b w:val="false"/>
          <w:i w:val="false"/>
          <w:color w:val="000000"/>
          <w:sz w:val="28"/>
        </w:rPr>
        <w:t>
      Әк өндіру кезінде SO</w:t>
      </w:r>
      <w:r>
        <w:rPr>
          <w:rFonts w:ascii="Times New Roman"/>
          <w:b w:val="false"/>
          <w:i w:val="false"/>
          <w:color w:val="000000"/>
          <w:vertAlign w:val="subscript"/>
        </w:rPr>
        <w:t>2 </w:t>
      </w:r>
      <w:r>
        <w:rPr>
          <w:rFonts w:ascii="Times New Roman"/>
          <w:b w:val="false"/>
          <w:i w:val="false"/>
          <w:color w:val="000000"/>
          <w:sz w:val="28"/>
        </w:rPr>
        <w:t>шығарындылары негізінен айналмалы пештерге тән. Олар отында күкірттің болуына, пештердің конструкциясына және алынған әк құрамындағы күкірттің рұқсат етілген құрамына байланысты. Осылайша, күкірт мөлшері аз отынды таңдау SO</w:t>
      </w:r>
      <w:r>
        <w:rPr>
          <w:rFonts w:ascii="Times New Roman"/>
          <w:b w:val="false"/>
          <w:i w:val="false"/>
          <w:color w:val="000000"/>
          <w:vertAlign w:val="subscript"/>
        </w:rPr>
        <w:t>2 </w:t>
      </w:r>
      <w:r>
        <w:rPr>
          <w:rFonts w:ascii="Times New Roman"/>
          <w:b w:val="false"/>
          <w:i w:val="false"/>
          <w:color w:val="000000"/>
          <w:sz w:val="28"/>
        </w:rPr>
        <w:t>шығарындыларын төмендетуі мүмкін, сондықтан күкірт мөлшері жоғары отынды қолдана отырып әк өндіруге болады.</w:t>
      </w:r>
    </w:p>
    <w:p>
      <w:pPr>
        <w:spacing w:after="0"/>
        <w:ind w:left="0"/>
        <w:jc w:val="both"/>
      </w:pPr>
      <w:r>
        <w:rPr>
          <w:rFonts w:ascii="Times New Roman"/>
          <w:b w:val="false"/>
          <w:i w:val="false"/>
          <w:color w:val="000000"/>
          <w:sz w:val="28"/>
        </w:rPr>
        <w:t>
      Әк күйдіру процестерінің көпшілігінде әктас пен отыннан бөлінетін күкірттің көп бөлігін сөндірілмеген әк алады. Пештегі газдар мен сөндірілмеген әктің тиімді жанасуы әдетте күкірт диоксидінің тиімді сіңірілуімен қатар жүреді. Бұл ретте әртүрлі үлгідегі әк күйдіру пештеріндегі күкірт диоксидінің шығарындылары 50 мг/Нм</w:t>
      </w:r>
      <w:r>
        <w:rPr>
          <w:rFonts w:ascii="Times New Roman"/>
          <w:b w:val="false"/>
          <w:i w:val="false"/>
          <w:color w:val="000000"/>
          <w:vertAlign w:val="superscript"/>
        </w:rPr>
        <w:t>3 </w:t>
      </w:r>
      <w:r>
        <w:rPr>
          <w:rFonts w:ascii="Times New Roman"/>
          <w:b w:val="false"/>
          <w:i w:val="false"/>
          <w:color w:val="000000"/>
          <w:sz w:val="28"/>
        </w:rPr>
        <w:t>аспайды.</w:t>
      </w:r>
    </w:p>
    <w:p>
      <w:pPr>
        <w:spacing w:after="0"/>
        <w:ind w:left="0"/>
        <w:jc w:val="both"/>
      </w:pPr>
      <w:r>
        <w:rPr>
          <w:rFonts w:ascii="Times New Roman"/>
          <w:b w:val="false"/>
          <w:i w:val="false"/>
          <w:color w:val="000000"/>
          <w:sz w:val="28"/>
        </w:rPr>
        <w:t>
      Айналмалы ұзын пештер үшін тотықсыздандырғыш атмосферада төмен күкіртті сөндірілмеген әк өндіру тән. Бұл жағдайда отын мен әктас күкіртінің бір бөлігі күкірт диоксиді түрінде шығатын газдарға түседі.</w:t>
      </w:r>
    </w:p>
    <w:p>
      <w:pPr>
        <w:spacing w:after="0"/>
        <w:ind w:left="0"/>
        <w:jc w:val="both"/>
      </w:pPr>
      <w:r>
        <w:rPr>
          <w:rFonts w:ascii="Times New Roman"/>
          <w:b w:val="false"/>
          <w:i w:val="false"/>
          <w:color w:val="000000"/>
          <w:sz w:val="28"/>
        </w:rPr>
        <w:t>
      Мұндай пештерден SO</w:t>
      </w:r>
      <w:r>
        <w:rPr>
          <w:rFonts w:ascii="Times New Roman"/>
          <w:b w:val="false"/>
          <w:i w:val="false"/>
          <w:color w:val="000000"/>
          <w:vertAlign w:val="subscript"/>
        </w:rPr>
        <w:t>2 </w:t>
      </w:r>
      <w:r>
        <w:rPr>
          <w:rFonts w:ascii="Times New Roman"/>
          <w:b w:val="false"/>
          <w:i w:val="false"/>
          <w:color w:val="000000"/>
          <w:sz w:val="28"/>
        </w:rPr>
        <w:t>шығарындылары 50 – 1500 мг/Нм</w:t>
      </w:r>
      <w:r>
        <w:rPr>
          <w:rFonts w:ascii="Times New Roman"/>
          <w:b w:val="false"/>
          <w:i w:val="false"/>
          <w:color w:val="000000"/>
          <w:vertAlign w:val="superscript"/>
        </w:rPr>
        <w:t>3 </w:t>
      </w:r>
      <w:r>
        <w:rPr>
          <w:rFonts w:ascii="Times New Roman"/>
          <w:b w:val="false"/>
          <w:i w:val="false"/>
          <w:color w:val="000000"/>
          <w:sz w:val="28"/>
        </w:rPr>
        <w:t>аралығында, олардың қарқындылығы отын түрімен және әртүрлі өнімдерді өндіруге қажетті (қалпына келтіргіш немесе тотықтырғыш) пеш атмосферасының сипатымен байланысты. Төмен күкірт отыны үнемі бола бермейтіндіктен, SO</w:t>
      </w:r>
      <w:r>
        <w:rPr>
          <w:rFonts w:ascii="Times New Roman"/>
          <w:b w:val="false"/>
          <w:i w:val="false"/>
          <w:color w:val="000000"/>
          <w:vertAlign w:val="subscript"/>
        </w:rPr>
        <w:t>2</w:t>
      </w:r>
      <w:r>
        <w:rPr>
          <w:rFonts w:ascii="Times New Roman"/>
          <w:b w:val="false"/>
          <w:i w:val="false"/>
          <w:color w:val="000000"/>
          <w:sz w:val="28"/>
        </w:rPr>
        <w:t>-нің жоғары шығарындылары жоғары күкіртті отынды қолданумен байланысты.</w:t>
      </w:r>
    </w:p>
    <w:p>
      <w:pPr>
        <w:spacing w:after="0"/>
        <w:ind w:left="0"/>
        <w:jc w:val="both"/>
      </w:pPr>
      <w:r>
        <w:rPr>
          <w:rFonts w:ascii="Times New Roman"/>
          <w:b w:val="false"/>
          <w:i w:val="false"/>
          <w:color w:val="000000"/>
          <w:sz w:val="28"/>
        </w:rPr>
        <w:t>
      Пеш артында жылу алмастырғышы бар айналмалы пештер үшін қалпына келтіру жағдайында күкірті аз сөндірілмеген әк өндіру де тән, алайда бұл ретте күкірттің бір бөлігі әк және тозаңмен байланысады. Сондықтан осы типтегі пештерден күкірттің шығуы ұзын айналмалы пештерге қарағанда аз.</w:t>
      </w:r>
    </w:p>
    <w:p>
      <w:pPr>
        <w:spacing w:after="0"/>
        <w:ind w:left="0"/>
        <w:jc w:val="both"/>
      </w:pPr>
      <w:r>
        <w:rPr>
          <w:rFonts w:ascii="Times New Roman"/>
          <w:b w:val="false"/>
          <w:i w:val="false"/>
          <w:color w:val="000000"/>
          <w:sz w:val="28"/>
        </w:rPr>
        <w:t>
      Мұндай пештерден SO</w:t>
      </w:r>
      <w:r>
        <w:rPr>
          <w:rFonts w:ascii="Times New Roman"/>
          <w:b w:val="false"/>
          <w:i w:val="false"/>
          <w:color w:val="000000"/>
          <w:vertAlign w:val="subscript"/>
        </w:rPr>
        <w:t>2 </w:t>
      </w:r>
      <w:r>
        <w:rPr>
          <w:rFonts w:ascii="Times New Roman"/>
          <w:b w:val="false"/>
          <w:i w:val="false"/>
          <w:color w:val="000000"/>
          <w:sz w:val="28"/>
        </w:rPr>
        <w:t>шығарындылары 50 – 1500 мг/Нм</w:t>
      </w:r>
      <w:r>
        <w:rPr>
          <w:rFonts w:ascii="Times New Roman"/>
          <w:b w:val="false"/>
          <w:i w:val="false"/>
          <w:color w:val="000000"/>
          <w:vertAlign w:val="superscript"/>
        </w:rPr>
        <w:t>3 </w:t>
      </w:r>
      <w:r>
        <w:rPr>
          <w:rFonts w:ascii="Times New Roman"/>
          <w:b w:val="false"/>
          <w:i w:val="false"/>
          <w:color w:val="000000"/>
          <w:sz w:val="28"/>
        </w:rPr>
        <w:t>аралығында, олардың қарқындылығы отын түрімен және әртүрлі өнімдерді өндіруге қажетті (қалпына келтіргіш немесе тотықтырғыш) пеш атмосферасының сипатымен байланысты.</w:t>
      </w:r>
    </w:p>
    <w:p>
      <w:pPr>
        <w:spacing w:after="0"/>
        <w:ind w:left="0"/>
        <w:jc w:val="both"/>
      </w:pPr>
      <w:r>
        <w:rPr>
          <w:rFonts w:ascii="Times New Roman"/>
          <w:b w:val="false"/>
          <w:i w:val="false"/>
          <w:color w:val="000000"/>
          <w:sz w:val="28"/>
        </w:rPr>
        <w:t>
      Шахта пештеріне тән газ атмосферасы мен сөндірілмеген әк арасындағы тиімді байланыс күкірт диоксидінің қарқынды сіңуін тудырады, соның салдарынан жоғары күкіртті отынды пайдалану кезінде күкірт мөлшері жоғары сөндірілмеген әк алу болып табылады.</w:t>
      </w:r>
    </w:p>
    <w:p>
      <w:pPr>
        <w:spacing w:after="0"/>
        <w:ind w:left="0"/>
        <w:jc w:val="both"/>
      </w:pPr>
      <w:r>
        <w:rPr>
          <w:rFonts w:ascii="Times New Roman"/>
          <w:b w:val="false"/>
          <w:i w:val="false"/>
          <w:color w:val="000000"/>
          <w:sz w:val="28"/>
        </w:rPr>
        <w:t>
      Пайдаланылған отынға байланысты осы типтегі пештерден шығарындылар 50 – 400 мг/Нм</w:t>
      </w:r>
      <w:r>
        <w:rPr>
          <w:rFonts w:ascii="Times New Roman"/>
          <w:b w:val="false"/>
          <w:i w:val="false"/>
          <w:color w:val="000000"/>
          <w:vertAlign w:val="superscript"/>
        </w:rPr>
        <w:t>3 </w:t>
      </w:r>
      <w:r>
        <w:rPr>
          <w:rFonts w:ascii="Times New Roman"/>
          <w:b w:val="false"/>
          <w:i w:val="false"/>
          <w:color w:val="000000"/>
          <w:sz w:val="28"/>
        </w:rPr>
        <w:t>аралығында, бұған шығарындылары 1000 мг/Нм</w:t>
      </w:r>
      <w:r>
        <w:rPr>
          <w:rFonts w:ascii="Times New Roman"/>
          <w:b w:val="false"/>
          <w:i w:val="false"/>
          <w:color w:val="000000"/>
          <w:vertAlign w:val="superscript"/>
        </w:rPr>
        <w:t>3 </w:t>
      </w:r>
      <w:r>
        <w:rPr>
          <w:rFonts w:ascii="Times New Roman"/>
          <w:b w:val="false"/>
          <w:i w:val="false"/>
          <w:color w:val="000000"/>
          <w:sz w:val="28"/>
        </w:rPr>
        <w:t>жететін шахталық сақиналы пештер кірмейді.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саптама қабаты бар каскадты абсорберлерде және модульдік абсорберлер жүйелерінде қолданылатын абсорбенттер және түтін газын электрсүзгілер немесе Қап сүзгілер арқылы құрғақ тазарту қолданылады. SO</w:t>
      </w:r>
      <w:r>
        <w:rPr>
          <w:rFonts w:ascii="Times New Roman"/>
          <w:b w:val="false"/>
          <w:i w:val="false"/>
          <w:color w:val="000000"/>
          <w:vertAlign w:val="subscript"/>
        </w:rPr>
        <w:t>2</w:t>
      </w:r>
      <w:r>
        <w:rPr>
          <w:rFonts w:ascii="Times New Roman"/>
          <w:b w:val="false"/>
          <w:i w:val="false"/>
          <w:color w:val="000000"/>
          <w:sz w:val="28"/>
        </w:rPr>
        <w:t> шығарындыларын азайту үшін абсорбенттерді қолдану өнеркәсіптің басқа салаларында жақсы игерілген, бірақ осы уақытқа дейін әк күйдіретін айналмалы пештерде игерілмеген. Айналмалы пештерде қолдану үшін келесі техникалық шешімдерді қарастыруға болады:</w:t>
      </w:r>
    </w:p>
    <w:p>
      <w:pPr>
        <w:spacing w:after="0"/>
        <w:ind w:left="0"/>
        <w:jc w:val="both"/>
      </w:pPr>
      <w:r>
        <w:rPr>
          <w:rFonts w:ascii="Times New Roman"/>
          <w:b w:val="false"/>
          <w:i w:val="false"/>
          <w:color w:val="000000"/>
          <w:sz w:val="28"/>
        </w:rPr>
        <w:t>
      ұсақ әктасты пайдалану: бір диаметрлі доломитпен қоректенетін айналмалы пешті пайдалану кезінде қуатты пайдалану кезінде SO</w:t>
      </w:r>
      <w:r>
        <w:rPr>
          <w:rFonts w:ascii="Times New Roman"/>
          <w:b w:val="false"/>
          <w:i w:val="false"/>
          <w:color w:val="000000"/>
          <w:vertAlign w:val="subscript"/>
        </w:rPr>
        <w:t>2 </w:t>
      </w:r>
      <w:r>
        <w:rPr>
          <w:rFonts w:ascii="Times New Roman"/>
          <w:b w:val="false"/>
          <w:i w:val="false"/>
          <w:color w:val="000000"/>
          <w:sz w:val="28"/>
        </w:rPr>
        <w:t>шығарындыларының едәуір төмендеуі байқалды, бұл жағдайда әктас мөлшері жоғарылайды немесе қыздыру кезінде тез бұзылады. Майда дисперсті әктасты күйдіру кезінде алынған әк түтін газдарымен өзара әрекеттеседі және жол бойында тозаң жинауға арналған құрылғыға шығарылады;</w:t>
      </w:r>
    </w:p>
    <w:p>
      <w:pPr>
        <w:spacing w:after="0"/>
        <w:ind w:left="0"/>
        <w:jc w:val="both"/>
      </w:pPr>
      <w:r>
        <w:rPr>
          <w:rFonts w:ascii="Times New Roman"/>
          <w:b w:val="false"/>
          <w:i w:val="false"/>
          <w:color w:val="000000"/>
          <w:sz w:val="28"/>
        </w:rPr>
        <w:t>
      сөндірілмеген немесе сөндірілген әкті пешке ыстық басынан ауаға жіберу;</w:t>
      </w:r>
    </w:p>
    <w:p>
      <w:pPr>
        <w:spacing w:after="0"/>
        <w:ind w:left="0"/>
        <w:jc w:val="both"/>
      </w:pPr>
      <w:r>
        <w:rPr>
          <w:rFonts w:ascii="Times New Roman"/>
          <w:b w:val="false"/>
          <w:i w:val="false"/>
          <w:color w:val="000000"/>
          <w:sz w:val="28"/>
        </w:rPr>
        <w:t>
      абсорбентті шығарылатын газдарға үрлеу.</w:t>
      </w:r>
    </w:p>
    <w:p>
      <w:pPr>
        <w:spacing w:after="0"/>
        <w:ind w:left="0"/>
        <w:jc w:val="both"/>
      </w:pPr>
      <w:r>
        <w:rPr>
          <w:rFonts w:ascii="Times New Roman"/>
          <w:b w:val="false"/>
          <w:i w:val="false"/>
          <w:color w:val="000000"/>
          <w:sz w:val="28"/>
        </w:rPr>
        <w:t>
      Осылайша, газ шығарындыларында SO</w:t>
      </w:r>
      <w:r>
        <w:rPr>
          <w:rFonts w:ascii="Times New Roman"/>
          <w:b w:val="false"/>
          <w:i w:val="false"/>
          <w:color w:val="000000"/>
          <w:vertAlign w:val="subscript"/>
        </w:rPr>
        <w:t>2 </w:t>
      </w:r>
      <w:r>
        <w:rPr>
          <w:rFonts w:ascii="Times New Roman"/>
          <w:b w:val="false"/>
          <w:i w:val="false"/>
          <w:color w:val="000000"/>
          <w:sz w:val="28"/>
        </w:rPr>
        <w:t>концентрациясын төмендету үшін мыналар қолданылады: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тиімді сіңіру үшін абсорбент-гидратты әк немесе натрий бикарбонаты газдарының ағынына үрлеу;</w:t>
      </w:r>
    </w:p>
    <w:p>
      <w:pPr>
        <w:spacing w:after="0"/>
        <w:ind w:left="0"/>
        <w:jc w:val="both"/>
      </w:pPr>
      <w:r>
        <w:rPr>
          <w:rFonts w:ascii="Times New Roman"/>
          <w:b w:val="false"/>
          <w:i w:val="false"/>
          <w:color w:val="000000"/>
          <w:sz w:val="28"/>
        </w:rPr>
        <w:t>
      сіңіргішті беру нүктесі мен тозаңды жинайтын құрылғы (мүмкіндігінше қапшық сүзгімен) арасында газдың жеткілікті болу уақытын қамтамасыз ету.</w:t>
      </w:r>
    </w:p>
    <w:bookmarkStart w:name="z124" w:id="96"/>
    <w:p>
      <w:pPr>
        <w:spacing w:after="0"/>
        <w:ind w:left="0"/>
        <w:jc w:val="both"/>
      </w:pPr>
      <w:r>
        <w:rPr>
          <w:rFonts w:ascii="Times New Roman"/>
          <w:b w:val="false"/>
          <w:i w:val="false"/>
          <w:color w:val="000000"/>
          <w:sz w:val="28"/>
        </w:rPr>
        <w:t xml:space="preserve">
      </w:t>
      </w:r>
      <w:r>
        <w:rPr>
          <w:rFonts w:ascii="Times New Roman"/>
          <w:b/>
          <w:i w:val="false"/>
          <w:color w:val="000000"/>
          <w:sz w:val="28"/>
        </w:rPr>
        <w:t>4.1.5. NO</w:t>
      </w:r>
      <w:r>
        <w:rPr>
          <w:rFonts w:ascii="Times New Roman"/>
          <w:b w:val="false"/>
          <w:i w:val="false"/>
          <w:color w:val="000000"/>
          <w:vertAlign w:val="subscript"/>
        </w:rPr>
        <w:t xml:space="preserve">х </w:t>
      </w:r>
      <w:r>
        <w:rPr>
          <w:rFonts w:ascii="Times New Roman"/>
          <w:b/>
          <w:i w:val="false"/>
          <w:color w:val="000000"/>
          <w:sz w:val="28"/>
        </w:rPr>
        <w:t>шығарындыларын болғызбау және/немесе азайту техникалары</w:t>
      </w:r>
    </w:p>
    <w:bookmarkEnd w:id="96"/>
    <w:bookmarkStart w:name="z125" w:id="97"/>
    <w:p>
      <w:pPr>
        <w:spacing w:after="0"/>
        <w:ind w:left="0"/>
        <w:jc w:val="both"/>
      </w:pPr>
      <w:r>
        <w:rPr>
          <w:rFonts w:ascii="Times New Roman"/>
          <w:b w:val="false"/>
          <w:i w:val="false"/>
          <w:color w:val="000000"/>
          <w:sz w:val="28"/>
        </w:rPr>
        <w:t xml:space="preserve">
      </w:t>
      </w:r>
      <w:r>
        <w:rPr>
          <w:rFonts w:ascii="Times New Roman"/>
          <w:b/>
          <w:i w:val="false"/>
          <w:color w:val="000000"/>
          <w:sz w:val="28"/>
        </w:rPr>
        <w:t>4.1.5.1. NO</w:t>
      </w:r>
      <w:r>
        <w:rPr>
          <w:rFonts w:ascii="Times New Roman"/>
          <w:b w:val="false"/>
          <w:i w:val="false"/>
          <w:color w:val="000000"/>
          <w:vertAlign w:val="subscript"/>
        </w:rPr>
        <w:t xml:space="preserve">x </w:t>
      </w:r>
      <w:r>
        <w:rPr>
          <w:rFonts w:ascii="Times New Roman"/>
          <w:b/>
          <w:i w:val="false"/>
          <w:color w:val="000000"/>
          <w:sz w:val="28"/>
        </w:rPr>
        <w:t>қосылыстары және түзілуі</w:t>
      </w:r>
    </w:p>
    <w:bookmarkEnd w:id="97"/>
    <w:p>
      <w:pPr>
        <w:spacing w:after="0"/>
        <w:ind w:left="0"/>
        <w:jc w:val="both"/>
      </w:pPr>
      <w:r>
        <w:rPr>
          <w:rFonts w:ascii="Times New Roman"/>
          <w:b w:val="false"/>
          <w:i w:val="false"/>
          <w:color w:val="000000"/>
          <w:sz w:val="28"/>
        </w:rPr>
        <w:t>
      Клинкерді күйдіру процесі – бұл азот оксидтерінің (NO</w:t>
      </w:r>
      <w:r>
        <w:rPr>
          <w:rFonts w:ascii="Times New Roman"/>
          <w:b w:val="false"/>
          <w:i w:val="false"/>
          <w:color w:val="000000"/>
          <w:vertAlign w:val="subscript"/>
        </w:rPr>
        <w:t>x</w:t>
      </w:r>
      <w:r>
        <w:rPr>
          <w:rFonts w:ascii="Times New Roman"/>
          <w:b w:val="false"/>
          <w:i w:val="false"/>
          <w:color w:val="000000"/>
          <w:sz w:val="28"/>
        </w:rPr>
        <w:t>) пайда болуына әкелетін жоғары температуралы процесс.</w:t>
      </w:r>
    </w:p>
    <w:p>
      <w:pPr>
        <w:spacing w:after="0"/>
        <w:ind w:left="0"/>
        <w:jc w:val="both"/>
      </w:pPr>
      <w:r>
        <w:rPr>
          <w:rFonts w:ascii="Times New Roman"/>
          <w:b w:val="false"/>
          <w:i w:val="false"/>
          <w:color w:val="000000"/>
          <w:sz w:val="28"/>
        </w:rPr>
        <w:t>
      "Азот оксидтері" ұғымы негізінен 3 оксидке сәйкес келеді:</w:t>
      </w:r>
    </w:p>
    <w:p>
      <w:pPr>
        <w:spacing w:after="0"/>
        <w:ind w:left="0"/>
        <w:jc w:val="both"/>
      </w:pPr>
      <w:r>
        <w:rPr>
          <w:rFonts w:ascii="Times New Roman"/>
          <w:b w:val="false"/>
          <w:i w:val="false"/>
          <w:color w:val="000000"/>
          <w:sz w:val="28"/>
        </w:rPr>
        <w:t>
      NO – азот оксиді;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2 </w:t>
      </w:r>
      <w:r>
        <w:rPr>
          <w:rFonts w:ascii="Times New Roman"/>
          <w:b w:val="false"/>
          <w:i w:val="false"/>
          <w:color w:val="000000"/>
          <w:sz w:val="28"/>
        </w:rPr>
        <w:t>– азот диоксиді;</w:t>
      </w:r>
    </w:p>
    <w:p>
      <w:pPr>
        <w:spacing w:after="0"/>
        <w:ind w:left="0"/>
        <w:jc w:val="both"/>
      </w:pP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 – азоттың шала тотығы (өте аз мөлшерде болады);</w:t>
      </w:r>
    </w:p>
    <w:p>
      <w:pPr>
        <w:spacing w:after="0"/>
        <w:ind w:left="0"/>
        <w:jc w:val="both"/>
      </w:pPr>
      <w:r>
        <w:rPr>
          <w:rFonts w:ascii="Times New Roman"/>
          <w:b w:val="false"/>
          <w:i w:val="false"/>
          <w:color w:val="000000"/>
          <w:sz w:val="28"/>
        </w:rPr>
        <w:t>
      Басқа азот оксидтері де бар: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4</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w:t>
      </w:r>
    </w:p>
    <w:p>
      <w:pPr>
        <w:spacing w:after="0"/>
        <w:ind w:left="0"/>
        <w:jc w:val="both"/>
      </w:pPr>
      <w:r>
        <w:rPr>
          <w:rFonts w:ascii="Times New Roman"/>
          <w:b w:val="false"/>
          <w:i w:val="false"/>
          <w:color w:val="000000"/>
          <w:sz w:val="28"/>
        </w:rPr>
        <w:t>
      Ауаның ластануында (қоршаған ортаға қатысты лексика) NO</w:t>
      </w:r>
      <w:r>
        <w:rPr>
          <w:rFonts w:ascii="Times New Roman"/>
          <w:b w:val="false"/>
          <w:i w:val="false"/>
          <w:color w:val="000000"/>
          <w:vertAlign w:val="subscript"/>
        </w:rPr>
        <w:t>x</w:t>
      </w:r>
      <w:r>
        <w:rPr>
          <w:rFonts w:ascii="Times New Roman"/>
          <w:b w:val="false"/>
          <w:i w:val="false"/>
          <w:color w:val="000000"/>
          <w:sz w:val="28"/>
        </w:rPr>
        <w:t xml:space="preserve"> жалпы NO және NO</w:t>
      </w:r>
      <w:r>
        <w:rPr>
          <w:rFonts w:ascii="Times New Roman"/>
          <w:b w:val="false"/>
          <w:i w:val="false"/>
          <w:color w:val="000000"/>
          <w:vertAlign w:val="subscript"/>
        </w:rPr>
        <w:t>2 </w:t>
      </w:r>
      <w:r>
        <w:rPr>
          <w:rFonts w:ascii="Times New Roman"/>
          <w:b w:val="false"/>
          <w:i w:val="false"/>
          <w:color w:val="000000"/>
          <w:sz w:val="28"/>
        </w:rPr>
        <w:t>болуын білдіреді (қоршаған ауамен байланыста барлық NO тотығады).</w:t>
      </w:r>
    </w:p>
    <w:p>
      <w:pPr>
        <w:spacing w:after="0"/>
        <w:ind w:left="0"/>
        <w:jc w:val="both"/>
      </w:pPr>
      <w:r>
        <w:rPr>
          <w:rFonts w:ascii="Times New Roman"/>
          <w:b w:val="false"/>
          <w:i w:val="false"/>
          <w:color w:val="000000"/>
          <w:sz w:val="28"/>
        </w:rPr>
        <w:t>
      Цемент клинкерін күйдіру процесі жоғары температуралы процесс болып табылады, нәтижесінде азот оксидтері пайда болады. Бұл оксидтер цемент зауыттары ауаға шығаратын негізгі ластағыш заттардың бірі болып табылады. Олар күйдіру процесінде отын азотын жалындағы оттегімен байланыстыру немесе атмосфералық азот пен жану үшін берілетін ауаның оттегін байланыстыру нәтижесінде пайда болады.</w:t>
      </w:r>
    </w:p>
    <w:p>
      <w:pPr>
        <w:spacing w:after="0"/>
        <w:ind w:left="0"/>
        <w:jc w:val="both"/>
      </w:pPr>
      <w:r>
        <w:rPr>
          <w:rFonts w:ascii="Times New Roman"/>
          <w:b w:val="false"/>
          <w:i w:val="false"/>
          <w:color w:val="000000"/>
          <w:sz w:val="28"/>
        </w:rPr>
        <w:t>
      NO және NO</w:t>
      </w:r>
      <w:r>
        <w:rPr>
          <w:rFonts w:ascii="Times New Roman"/>
          <w:b w:val="false"/>
          <w:i w:val="false"/>
          <w:color w:val="000000"/>
          <w:vertAlign w:val="subscript"/>
        </w:rPr>
        <w:t>x</w:t>
      </w:r>
      <w:r>
        <w:rPr>
          <w:rFonts w:ascii="Times New Roman"/>
          <w:b w:val="false"/>
          <w:i w:val="false"/>
          <w:color w:val="000000"/>
          <w:sz w:val="28"/>
        </w:rPr>
        <w:t xml:space="preserve"> сонымен қатар әк күйдіретін айналмалы пештердің түтін газдарындағы азот оксидтері болып табылады, олар жанармай жағылған кезде пайда болуы мүмкін.</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 xml:space="preserve">x </w:t>
      </w:r>
      <w:r>
        <w:rPr>
          <w:rFonts w:ascii="Times New Roman"/>
          <w:b w:val="false"/>
          <w:i w:val="false"/>
          <w:color w:val="000000"/>
          <w:sz w:val="28"/>
        </w:rPr>
        <w:t>пайда болуының екі негізгі көзі бар:</w:t>
      </w:r>
    </w:p>
    <w:p>
      <w:pPr>
        <w:spacing w:after="0"/>
        <w:ind w:left="0"/>
        <w:jc w:val="both"/>
      </w:pPr>
      <w:r>
        <w:rPr>
          <w:rFonts w:ascii="Times New Roman"/>
          <w:b w:val="false"/>
          <w:i w:val="false"/>
          <w:color w:val="000000"/>
          <w:sz w:val="28"/>
        </w:rPr>
        <w:t>
      1) жылу NO</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rPr>
          <w:rFonts w:ascii="Times New Roman"/>
          <w:b w:val="false"/>
          <w:i w:val="false"/>
          <w:color w:val="000000"/>
          <w:sz w:val="28"/>
        </w:rPr>
        <w:t>
      жану ауасындағы азоттың бір бөлігі оттегімен әрекеттесіп, азот оксидтерін түзеді;</w:t>
      </w:r>
    </w:p>
    <w:p>
      <w:pPr>
        <w:spacing w:after="0"/>
        <w:ind w:left="0"/>
        <w:jc w:val="both"/>
      </w:pPr>
      <w:r>
        <w:rPr>
          <w:rFonts w:ascii="Times New Roman"/>
          <w:b w:val="false"/>
          <w:i w:val="false"/>
          <w:color w:val="000000"/>
          <w:sz w:val="28"/>
        </w:rPr>
        <w:t>
      пеш жалынында азот оксидтерінің пайда болуының негізгі механизмі;</w:t>
      </w:r>
    </w:p>
    <w:p>
      <w:pPr>
        <w:spacing w:after="0"/>
        <w:ind w:left="0"/>
        <w:jc w:val="both"/>
      </w:pPr>
      <w:r>
        <w:rPr>
          <w:rFonts w:ascii="Times New Roman"/>
          <w:b w:val="false"/>
          <w:i w:val="false"/>
          <w:color w:val="000000"/>
          <w:sz w:val="28"/>
        </w:rPr>
        <w:t>
      2) отын NO</w:t>
      </w:r>
      <w:r>
        <w:rPr>
          <w:rFonts w:ascii="Times New Roman"/>
          <w:b w:val="false"/>
          <w:i w:val="false"/>
          <w:color w:val="000000"/>
          <w:vertAlign w:val="subscript"/>
        </w:rPr>
        <w:t>x</w:t>
      </w:r>
      <w:r>
        <w:rPr>
          <w:rFonts w:ascii="Times New Roman"/>
          <w:b w:val="false"/>
          <w:i w:val="false"/>
          <w:color w:val="000000"/>
          <w:sz w:val="28"/>
        </w:rPr>
        <w:t>:</w:t>
      </w:r>
    </w:p>
    <w:p>
      <w:pPr>
        <w:spacing w:after="0"/>
        <w:ind w:left="0"/>
        <w:jc w:val="both"/>
      </w:pPr>
      <w:r>
        <w:rPr>
          <w:rFonts w:ascii="Times New Roman"/>
          <w:b w:val="false"/>
          <w:i w:val="false"/>
          <w:color w:val="000000"/>
          <w:sz w:val="28"/>
        </w:rPr>
        <w:t>
      отында химиялық байланысқан азот бар қосылыстар ауа оттегімен әрекеттесіп, әртүрлі азот оксидтерін түзеді.</w:t>
      </w:r>
    </w:p>
    <w:p>
      <w:pPr>
        <w:spacing w:after="0"/>
        <w:ind w:left="0"/>
        <w:jc w:val="both"/>
      </w:pPr>
      <w:r>
        <w:rPr>
          <w:rFonts w:ascii="Times New Roman"/>
          <w:b w:val="false"/>
          <w:i w:val="false"/>
          <w:color w:val="000000"/>
          <w:sz w:val="28"/>
        </w:rPr>
        <w:t>
      Қалдықтарды пайдалану кезінде NO</w:t>
      </w:r>
      <w:r>
        <w:rPr>
          <w:rFonts w:ascii="Times New Roman"/>
          <w:b w:val="false"/>
          <w:i w:val="false"/>
          <w:color w:val="000000"/>
          <w:vertAlign w:val="subscript"/>
        </w:rPr>
        <w:t>x</w:t>
      </w:r>
      <w:r>
        <w:rPr>
          <w:rFonts w:ascii="Times New Roman"/>
          <w:b w:val="false"/>
          <w:i w:val="false"/>
          <w:color w:val="000000"/>
          <w:sz w:val="28"/>
        </w:rPr>
        <w:t xml:space="preserve"> шығарындыларындағы шамалы өзгерістер байқалады:</w:t>
      </w:r>
    </w:p>
    <w:p>
      <w:pPr>
        <w:spacing w:after="0"/>
        <w:ind w:left="0"/>
        <w:jc w:val="both"/>
      </w:pPr>
      <w:r>
        <w:rPr>
          <w:rFonts w:ascii="Times New Roman"/>
          <w:b w:val="false"/>
          <w:i w:val="false"/>
          <w:color w:val="000000"/>
          <w:sz w:val="28"/>
        </w:rPr>
        <w:t>
      бастапқы отқа арналған NO</w:t>
      </w:r>
      <w:r>
        <w:rPr>
          <w:rFonts w:ascii="Times New Roman"/>
          <w:b w:val="false"/>
          <w:i w:val="false"/>
          <w:color w:val="000000"/>
          <w:vertAlign w:val="subscript"/>
        </w:rPr>
        <w:t>x</w:t>
      </w:r>
      <w:r>
        <w:rPr>
          <w:rFonts w:ascii="Times New Roman"/>
          <w:b w:val="false"/>
          <w:i w:val="false"/>
          <w:color w:val="000000"/>
          <w:sz w:val="28"/>
        </w:rPr>
        <w:t xml:space="preserve"> құрамы (пештің негізгі оттығы) отын қалдықтары суды қосса немесе көп оттегін қажет етсе (төмен түсетін жалынның температурасына әсері) төмен болуы мүмкін. Әсер жалынның салқындауына ұқсас;</w:t>
      </w:r>
    </w:p>
    <w:p>
      <w:pPr>
        <w:spacing w:after="0"/>
        <w:ind w:left="0"/>
        <w:jc w:val="both"/>
      </w:pPr>
      <w:r>
        <w:rPr>
          <w:rFonts w:ascii="Times New Roman"/>
          <w:b w:val="false"/>
          <w:i w:val="false"/>
          <w:color w:val="000000"/>
          <w:sz w:val="28"/>
        </w:rPr>
        <w:t>
      декарбонизатордағы отынды жағу кезінде NO</w:t>
      </w:r>
      <w:r>
        <w:rPr>
          <w:rFonts w:ascii="Times New Roman"/>
          <w:b w:val="false"/>
          <w:i w:val="false"/>
          <w:color w:val="000000"/>
          <w:vertAlign w:val="subscript"/>
        </w:rPr>
        <w:t>x</w:t>
      </w:r>
      <w:r>
        <w:rPr>
          <w:rFonts w:ascii="Times New Roman"/>
          <w:b w:val="false"/>
          <w:i w:val="false"/>
          <w:color w:val="000000"/>
          <w:sz w:val="28"/>
        </w:rPr>
        <w:t xml:space="preserve"> құрамы, егер қатты ұсақталған отын жану аймағын азайтса, төмен болуы мүмкін. </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оның концентрациясын төмендету үшін пештің жеткіліксіз температуралық аймағына соңғы бүрку NH</w:t>
      </w:r>
      <w:r>
        <w:rPr>
          <w:rFonts w:ascii="Times New Roman"/>
          <w:b w:val="false"/>
          <w:i w:val="false"/>
          <w:color w:val="000000"/>
          <w:vertAlign w:val="subscript"/>
        </w:rPr>
        <w:t>3</w:t>
      </w:r>
      <w:r>
        <w:rPr>
          <w:rFonts w:ascii="Times New Roman"/>
          <w:b w:val="false"/>
          <w:i w:val="false"/>
          <w:color w:val="000000"/>
          <w:sz w:val="28"/>
        </w:rPr>
        <w:t> тотығу арқылы да пайда болуы мүмкін.</w:t>
      </w:r>
    </w:p>
    <w:p>
      <w:pPr>
        <w:spacing w:after="0"/>
        <w:ind w:left="0"/>
        <w:jc w:val="both"/>
      </w:pPr>
      <w:r>
        <w:rPr>
          <w:rFonts w:ascii="Times New Roman"/>
          <w:b w:val="false"/>
          <w:i w:val="false"/>
          <w:color w:val="000000"/>
          <w:sz w:val="28"/>
        </w:rPr>
        <w:t>
      Жылу NO</w:t>
      </w:r>
      <w:r>
        <w:rPr>
          <w:rFonts w:ascii="Times New Roman"/>
          <w:b w:val="false"/>
          <w:i w:val="false"/>
          <w:color w:val="000000"/>
          <w:vertAlign w:val="subscript"/>
        </w:rPr>
        <w:t>x</w:t>
      </w:r>
      <w:r>
        <w:rPr>
          <w:rFonts w:ascii="Times New Roman"/>
          <w:b w:val="false"/>
          <w:i w:val="false"/>
          <w:color w:val="000000"/>
          <w:sz w:val="28"/>
        </w:rPr>
        <w:t xml:space="preserve"> шамамен 1050 °C температурада түзіледі. Жоғары сапалы цемент клинкерін алу қажеттігіне байланысты күйдіру процесі азот тотығын қалыптастыру үшін жалындағы ауадан молекулалық азотты жартылай тотықтыратын тотығу атмосферасында жүреді. Жылу NO</w:t>
      </w:r>
      <w:r>
        <w:rPr>
          <w:rFonts w:ascii="Times New Roman"/>
          <w:b w:val="false"/>
          <w:i w:val="false"/>
          <w:color w:val="000000"/>
          <w:vertAlign w:val="subscript"/>
        </w:rPr>
        <w:t>x</w:t>
      </w:r>
      <w:r>
        <w:rPr>
          <w:rFonts w:ascii="Times New Roman"/>
          <w:b w:val="false"/>
          <w:i w:val="false"/>
          <w:color w:val="000000"/>
          <w:sz w:val="28"/>
        </w:rPr>
        <w:t xml:space="preserve"> негізінен күйдіру аймағында пайда болады, онда көрсетілген реакцияға жету үшін оның мөлшері жеткіліксіз. Жану аймағында пайда болатын жылу NO</w:t>
      </w:r>
      <w:r>
        <w:rPr>
          <w:rFonts w:ascii="Times New Roman"/>
          <w:b w:val="false"/>
          <w:i w:val="false"/>
          <w:color w:val="000000"/>
          <w:vertAlign w:val="subscript"/>
        </w:rPr>
        <w:t>x</w:t>
      </w:r>
      <w:r>
        <w:rPr>
          <w:rFonts w:ascii="Times New Roman"/>
          <w:b w:val="false"/>
          <w:i w:val="false"/>
          <w:color w:val="000000"/>
          <w:sz w:val="28"/>
        </w:rPr>
        <w:t xml:space="preserve"> мөлшері жану аймағындағы температураға және оттегінің мөлшеріне (артық ауа қатынасы) байланысты. NО</w:t>
      </w:r>
      <w:r>
        <w:rPr>
          <w:rFonts w:ascii="Times New Roman"/>
          <w:b w:val="false"/>
          <w:i w:val="false"/>
          <w:color w:val="000000"/>
          <w:vertAlign w:val="subscript"/>
        </w:rPr>
        <w:t>x</w:t>
      </w:r>
      <w:r>
        <w:rPr>
          <w:rFonts w:ascii="Times New Roman"/>
          <w:b w:val="false"/>
          <w:i w:val="false"/>
          <w:color w:val="000000"/>
          <w:sz w:val="28"/>
        </w:rPr>
        <w:t xml:space="preserve"> түзілу реакциясының жылдамдығы температураның жоғарылауымен өседі. Сондықтан ыстық аймақты құруды қажет ететін қатты күйдіру қоспасы оңай жағылатын қоспаға қарағанда NO</w:t>
      </w:r>
      <w:r>
        <w:rPr>
          <w:rFonts w:ascii="Times New Roman"/>
          <w:b w:val="false"/>
          <w:i w:val="false"/>
          <w:color w:val="000000"/>
          <w:vertAlign w:val="subscript"/>
        </w:rPr>
        <w:t>x</w:t>
      </w:r>
      <w:r>
        <w:rPr>
          <w:rFonts w:ascii="Times New Roman"/>
          <w:b w:val="false"/>
          <w:i w:val="false"/>
          <w:color w:val="000000"/>
          <w:sz w:val="28"/>
        </w:rPr>
        <w:t>-тің көбірек пайда болуына ықпал етеді. Реакция жылдамдығы оттегінің жоғарылауымен де артады (артық ауа коэффициенті). Пештің суық бөлігінде оттегі мөлшері жоғарылаған пеш жұмысы 4.4-суретте көрсетілгендей жану аймағында NO</w:t>
      </w:r>
      <w:r>
        <w:rPr>
          <w:rFonts w:ascii="Times New Roman"/>
          <w:b w:val="false"/>
          <w:i w:val="false"/>
          <w:color w:val="000000"/>
          <w:vertAlign w:val="subscript"/>
        </w:rPr>
        <w:t>x</w:t>
      </w:r>
      <w:r>
        <w:rPr>
          <w:rFonts w:ascii="Times New Roman"/>
          <w:b w:val="false"/>
          <w:i w:val="false"/>
          <w:color w:val="000000"/>
          <w:sz w:val="28"/>
        </w:rPr>
        <w:t xml:space="preserve"> мөлшерінің жоғарылауына әкеледі (SO</w:t>
      </w:r>
      <w:r>
        <w:rPr>
          <w:rFonts w:ascii="Times New Roman"/>
          <w:b w:val="false"/>
          <w:i w:val="false"/>
          <w:color w:val="000000"/>
          <w:vertAlign w:val="subscript"/>
        </w:rPr>
        <w:t>2 </w:t>
      </w:r>
      <w:r>
        <w:rPr>
          <w:rFonts w:ascii="Times New Roman"/>
          <w:b w:val="false"/>
          <w:i w:val="false"/>
          <w:color w:val="000000"/>
          <w:sz w:val="28"/>
        </w:rPr>
        <w:t>және CO шығарындылары төмендеуі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Әк күйдіретін айналмалы ұзын пештер мен пеш артында жылу алмастырғышы бар айналмалы пештер алаудың белгілі бір орналасуымен және оның температурасының шахта пештеріне қарағанда жоғары болуымен сипатталады. Жылу беру процестерінің арқасында пеш газдарының температурасы жоғары, бұл термиялық NO</w:t>
      </w:r>
      <w:r>
        <w:rPr>
          <w:rFonts w:ascii="Times New Roman"/>
          <w:b w:val="false"/>
          <w:i w:val="false"/>
          <w:color w:val="000000"/>
          <w:vertAlign w:val="subscript"/>
        </w:rPr>
        <w:t>x</w:t>
      </w:r>
      <w:r>
        <w:rPr>
          <w:rFonts w:ascii="Times New Roman"/>
          <w:b w:val="false"/>
          <w:i w:val="false"/>
          <w:color w:val="000000"/>
          <w:sz w:val="28"/>
        </w:rPr>
        <w:t xml:space="preserve"> деңгейінің жоғарылауына әкеледі. Сондықтан әк күйдіретін пештердің күйдіру аймағында температура мен оттегінің жоғарылауымен термиялық NO</w:t>
      </w:r>
      <w:r>
        <w:rPr>
          <w:rFonts w:ascii="Times New Roman"/>
          <w:b w:val="false"/>
          <w:i w:val="false"/>
          <w:color w:val="000000"/>
          <w:vertAlign w:val="subscript"/>
        </w:rPr>
        <w:t>x</w:t>
      </w:r>
      <w:r>
        <w:rPr>
          <w:rFonts w:ascii="Times New Roman"/>
          <w:b w:val="false"/>
          <w:i w:val="false"/>
          <w:color w:val="000000"/>
          <w:sz w:val="28"/>
        </w:rPr>
        <w:t xml:space="preserve"> мөлшері артады, тік шахта пештерінен NO</w:t>
      </w:r>
      <w:r>
        <w:rPr>
          <w:rFonts w:ascii="Times New Roman"/>
          <w:b w:val="false"/>
          <w:i w:val="false"/>
          <w:color w:val="000000"/>
          <w:vertAlign w:val="subscript"/>
        </w:rPr>
        <w:t>x</w:t>
      </w:r>
      <w:r>
        <w:rPr>
          <w:rFonts w:ascii="Times New Roman"/>
          <w:b w:val="false"/>
          <w:i w:val="false"/>
          <w:color w:val="000000"/>
          <w:sz w:val="28"/>
        </w:rPr>
        <w:t xml:space="preserve"> шығарындылары айналмалы пештерге қарағанда аз болады.</w:t>
      </w:r>
    </w:p>
    <w:p>
      <w:pPr>
        <w:spacing w:after="0"/>
        <w:ind w:left="0"/>
        <w:jc w:val="both"/>
      </w:pPr>
      <w:r>
        <w:rPr>
          <w:rFonts w:ascii="Times New Roman"/>
          <w:b w:val="false"/>
          <w:i w:val="false"/>
          <w:color w:val="000000"/>
          <w:sz w:val="28"/>
        </w:rPr>
        <w:t>
      Құрамында азот бар отын қосылыстарынан шыққан отындық NO</w:t>
      </w:r>
      <w:r>
        <w:rPr>
          <w:rFonts w:ascii="Times New Roman"/>
          <w:b w:val="false"/>
          <w:i w:val="false"/>
          <w:color w:val="000000"/>
          <w:vertAlign w:val="subscript"/>
        </w:rPr>
        <w:t>x</w:t>
      </w:r>
      <w:r>
        <w:rPr>
          <w:rFonts w:ascii="Times New Roman"/>
          <w:b w:val="false"/>
          <w:i w:val="false"/>
          <w:color w:val="000000"/>
          <w:sz w:val="28"/>
        </w:rPr>
        <w:t xml:space="preserve"> маңызы шамалы. Айналмалы пештің жану аймағында отындық NO (азот оксиді) аз түзіледі. NOx шығарындысы құрамында азот бар отын қосылыстарының тотығуы кезінде олардың түзілуіне қарағанда, жану үшін берілетін ауаның азотына көбірек байланысты.</w:t>
      </w:r>
    </w:p>
    <w:p>
      <w:pPr>
        <w:spacing w:after="0"/>
        <w:ind w:left="0"/>
        <w:jc w:val="both"/>
      </w:pPr>
      <w:r>
        <w:rPr>
          <w:rFonts w:ascii="Times New Roman"/>
          <w:b w:val="false"/>
          <w:i w:val="false"/>
          <w:color w:val="000000"/>
          <w:sz w:val="28"/>
        </w:rPr>
        <w:t>
      Айналмалы пештерден шығатын газдардағы азот оксидтерінің жалпы мөлшерінде NO есептік мөлшері 95 % және NO</w:t>
      </w:r>
      <w:r>
        <w:rPr>
          <w:rFonts w:ascii="Times New Roman"/>
          <w:b w:val="false"/>
          <w:i w:val="false"/>
          <w:color w:val="000000"/>
          <w:vertAlign w:val="subscript"/>
        </w:rPr>
        <w:t>2 </w:t>
      </w:r>
      <w:r>
        <w:rPr>
          <w:rFonts w:ascii="Times New Roman"/>
          <w:b w:val="false"/>
          <w:i w:val="false"/>
          <w:color w:val="000000"/>
          <w:sz w:val="28"/>
        </w:rPr>
        <w:t>5 % құрайды [2, 64]. Отындық NO</w:t>
      </w:r>
      <w:r>
        <w:rPr>
          <w:rFonts w:ascii="Times New Roman"/>
          <w:b w:val="false"/>
          <w:i w:val="false"/>
          <w:color w:val="000000"/>
          <w:vertAlign w:val="subscript"/>
        </w:rPr>
        <w:t>x</w:t>
      </w:r>
      <w:r>
        <w:rPr>
          <w:rFonts w:ascii="Times New Roman"/>
          <w:b w:val="false"/>
          <w:i w:val="false"/>
          <w:color w:val="000000"/>
          <w:sz w:val="28"/>
        </w:rPr>
        <w:t xml:space="preserve"> отын құрамындағы азот отынды қайта жағу қондырғыларында (декарбонизаторларда) басым өте төмен температурада жанғанда пайда болады. Отын азоты басқа атомдармен бірігіп, N</w:t>
      </w:r>
      <w:r>
        <w:rPr>
          <w:rFonts w:ascii="Times New Roman"/>
          <w:b w:val="false"/>
          <w:i w:val="false"/>
          <w:color w:val="000000"/>
          <w:vertAlign w:val="subscript"/>
        </w:rPr>
        <w:t>2 </w:t>
      </w:r>
      <w:r>
        <w:rPr>
          <w:rFonts w:ascii="Times New Roman"/>
          <w:b w:val="false"/>
          <w:i w:val="false"/>
          <w:color w:val="000000"/>
          <w:sz w:val="28"/>
        </w:rPr>
        <w:t>газ түзеді немесе отындық NO</w:t>
      </w:r>
      <w:r>
        <w:rPr>
          <w:rFonts w:ascii="Times New Roman"/>
          <w:b w:val="false"/>
          <w:i w:val="false"/>
          <w:color w:val="000000"/>
          <w:vertAlign w:val="subscript"/>
        </w:rPr>
        <w:t xml:space="preserve">x </w:t>
      </w:r>
      <w:r>
        <w:rPr>
          <w:rFonts w:ascii="Times New Roman"/>
          <w:b w:val="false"/>
          <w:i w:val="false"/>
          <w:color w:val="000000"/>
          <w:sz w:val="28"/>
        </w:rPr>
        <w:t>түзу үшін оттегімен әрекеттеседі. Декарбонизаторда 850 – 950 </w:t>
      </w:r>
      <w:r>
        <w:rPr>
          <w:rFonts w:ascii="Times New Roman"/>
          <w:b w:val="false"/>
          <w:i w:val="false"/>
          <w:color w:val="000000"/>
          <w:vertAlign w:val="superscript"/>
        </w:rPr>
        <w:t>о</w:t>
      </w:r>
      <w:r>
        <w:rPr>
          <w:rFonts w:ascii="Times New Roman"/>
          <w:b w:val="false"/>
          <w:i w:val="false"/>
          <w:color w:val="000000"/>
          <w:sz w:val="28"/>
        </w:rPr>
        <w:t>С температура басым болады, ол жылу NO</w:t>
      </w:r>
      <w:r>
        <w:rPr>
          <w:rFonts w:ascii="Times New Roman"/>
          <w:b w:val="false"/>
          <w:i w:val="false"/>
          <w:color w:val="000000"/>
          <w:vertAlign w:val="subscript"/>
        </w:rPr>
        <w:t>x</w:t>
      </w:r>
      <w:r>
        <w:rPr>
          <w:rFonts w:ascii="Times New Roman"/>
          <w:b w:val="false"/>
          <w:i w:val="false"/>
          <w:color w:val="000000"/>
          <w:sz w:val="28"/>
        </w:rPr>
        <w:t>-нің едәуір мөлшерін қалыптастыру үшін жеткіліксіз, бірақ 4.5-суретте көрсетілгендей, бұл жағдайда отындық NO</w:t>
      </w:r>
      <w:r>
        <w:rPr>
          <w:rFonts w:ascii="Times New Roman"/>
          <w:b w:val="false"/>
          <w:i w:val="false"/>
          <w:color w:val="000000"/>
          <w:vertAlign w:val="subscript"/>
        </w:rPr>
        <w:t>x</w:t>
      </w:r>
      <w:r>
        <w:rPr>
          <w:rFonts w:ascii="Times New Roman"/>
          <w:b w:val="false"/>
          <w:i w:val="false"/>
          <w:color w:val="000000"/>
          <w:sz w:val="28"/>
        </w:rPr>
        <w:t xml:space="preserve"> пайда болуы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"Жылдам NO</w:t>
      </w:r>
      <w:r>
        <w:rPr>
          <w:rFonts w:ascii="Times New Roman"/>
          <w:b w:val="false"/>
          <w:i w:val="false"/>
          <w:color w:val="000000"/>
          <w:vertAlign w:val="subscript"/>
        </w:rPr>
        <w:t>x</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радикалдарынан емес негізінен отын шығаратын "CH" көмірсутекті радикалдарымен N</w:t>
      </w:r>
      <w:r>
        <w:rPr>
          <w:rFonts w:ascii="Times New Roman"/>
          <w:b w:val="false"/>
          <w:i w:val="false"/>
          <w:color w:val="000000"/>
          <w:vertAlign w:val="subscript"/>
        </w:rPr>
        <w:t>2 </w:t>
      </w:r>
      <w:r>
        <w:rPr>
          <w:rFonts w:ascii="Times New Roman"/>
          <w:b w:val="false"/>
          <w:i w:val="false"/>
          <w:color w:val="000000"/>
          <w:sz w:val="28"/>
        </w:rPr>
        <w:t>байланысының үзілуінен пайда болады. Іс жүзінде бұл мөлшер көп емес (100 ppm-нен аз), сондықтан бұл түзілу механизмі тұтастай қарастырылмайды.</w:t>
      </w:r>
    </w:p>
    <w:p>
      <w:pPr>
        <w:spacing w:after="0"/>
        <w:ind w:left="0"/>
        <w:jc w:val="both"/>
      </w:pPr>
      <w:r>
        <w:rPr>
          <w:rFonts w:ascii="Times New Roman"/>
          <w:b w:val="false"/>
          <w:i w:val="false"/>
          <w:color w:val="000000"/>
          <w:sz w:val="28"/>
        </w:rPr>
        <w:t>
      Осындай және пештің суық бөлігінде отынды қайта жағудың басқа тәсілдері, мысалы, пеш артындағы циклонды жылу алмастырғыштың бірінші сатысының алдындағы газ құбырында немесе торлы жылу алмастырғыш камерасында жағу отындық NO</w:t>
      </w:r>
      <w:r>
        <w:rPr>
          <w:rFonts w:ascii="Times New Roman"/>
          <w:b w:val="false"/>
          <w:i w:val="false"/>
          <w:color w:val="000000"/>
          <w:vertAlign w:val="subscript"/>
        </w:rPr>
        <w:t>x</w:t>
      </w:r>
      <w:r>
        <w:rPr>
          <w:rFonts w:ascii="Times New Roman"/>
          <w:b w:val="false"/>
          <w:i w:val="false"/>
          <w:color w:val="000000"/>
          <w:sz w:val="28"/>
        </w:rPr>
        <w:t xml:space="preserve"> мөлшерін арттыруы мүмкін. Сондықтан жылу алмастырғыштары бар пештерде отынның 60 %-ына дейін жануы мүмкін, отындық NO</w:t>
      </w:r>
      <w:r>
        <w:rPr>
          <w:rFonts w:ascii="Times New Roman"/>
          <w:b w:val="false"/>
          <w:i w:val="false"/>
          <w:color w:val="000000"/>
          <w:vertAlign w:val="subscript"/>
        </w:rPr>
        <w:t>x</w:t>
      </w:r>
      <w:r>
        <w:rPr>
          <w:rFonts w:ascii="Times New Roman"/>
          <w:b w:val="false"/>
          <w:i w:val="false"/>
          <w:color w:val="000000"/>
          <w:sz w:val="28"/>
        </w:rPr>
        <w:t xml:space="preserve"> пайда болуы көбінесе бөлінетін NOx жалпы мөлшерінің ұлғаюына әкеледі. Бұл пештерде жылулық NO</w:t>
      </w:r>
      <w:r>
        <w:rPr>
          <w:rFonts w:ascii="Times New Roman"/>
          <w:b w:val="false"/>
          <w:i w:val="false"/>
          <w:color w:val="000000"/>
          <w:vertAlign w:val="subscript"/>
        </w:rPr>
        <w:t>x</w:t>
      </w:r>
      <w:r>
        <w:rPr>
          <w:rFonts w:ascii="Times New Roman"/>
          <w:b w:val="false"/>
          <w:i w:val="false"/>
          <w:color w:val="000000"/>
          <w:sz w:val="28"/>
        </w:rPr>
        <w:t xml:space="preserve"> пайда болуы барлық отын өрт аймағында жанатын пештермен салыстырғанда әлдеқайда төмен.</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бөлінуі қолданылатын процестің түріне байланысты. NO</w:t>
      </w:r>
      <w:r>
        <w:rPr>
          <w:rFonts w:ascii="Times New Roman"/>
          <w:b w:val="false"/>
          <w:i w:val="false"/>
          <w:color w:val="000000"/>
          <w:vertAlign w:val="subscript"/>
        </w:rPr>
        <w:t>x</w:t>
      </w:r>
      <w:r>
        <w:rPr>
          <w:rFonts w:ascii="Times New Roman"/>
          <w:b w:val="false"/>
          <w:i w:val="false"/>
          <w:color w:val="000000"/>
          <w:sz w:val="28"/>
        </w:rPr>
        <w:t xml:space="preserve"> пайда болуына температура мен оттегінің құрамынан басқа (ауаның артық қатынасы) жалынның пішіні мен температуралық профиль, жану камерасының геометриясы, отындағы NO</w:t>
      </w:r>
      <w:r>
        <w:rPr>
          <w:rFonts w:ascii="Times New Roman"/>
          <w:b w:val="false"/>
          <w:i w:val="false"/>
          <w:color w:val="000000"/>
          <w:vertAlign w:val="subscript"/>
        </w:rPr>
        <w:t>x</w:t>
      </w:r>
      <w:r>
        <w:rPr>
          <w:rFonts w:ascii="Times New Roman"/>
          <w:b w:val="false"/>
          <w:i w:val="false"/>
          <w:color w:val="000000"/>
          <w:sz w:val="28"/>
        </w:rPr>
        <w:t xml:space="preserve"> реакциялық қасиеті мен құрамы, ылғалдың болуы, жану реакциясының ұзақтығы және оттықтың конструкциясы әсер етуі мүмкін.</w:t>
      </w:r>
    </w:p>
    <w:bookmarkStart w:name="z126" w:id="98"/>
    <w:p>
      <w:pPr>
        <w:spacing w:after="0"/>
        <w:ind w:left="0"/>
        <w:jc w:val="both"/>
      </w:pPr>
      <w:r>
        <w:rPr>
          <w:rFonts w:ascii="Times New Roman"/>
          <w:b w:val="false"/>
          <w:i w:val="false"/>
          <w:color w:val="000000"/>
          <w:sz w:val="28"/>
        </w:rPr>
        <w:t xml:space="preserve">
      </w:t>
      </w:r>
      <w:r>
        <w:rPr>
          <w:rFonts w:ascii="Times New Roman"/>
          <w:b/>
          <w:i w:val="false"/>
          <w:color w:val="000000"/>
          <w:sz w:val="28"/>
        </w:rPr>
        <w:t>4.1.5.2. NO</w:t>
      </w:r>
      <w:r>
        <w:rPr>
          <w:rFonts w:ascii="Times New Roman"/>
          <w:b w:val="false"/>
          <w:i w:val="false"/>
          <w:color w:val="000000"/>
          <w:vertAlign w:val="subscript"/>
        </w:rPr>
        <w:t xml:space="preserve">x </w:t>
      </w:r>
      <w:r>
        <w:rPr>
          <w:rFonts w:ascii="Times New Roman"/>
          <w:b/>
          <w:i w:val="false"/>
          <w:color w:val="000000"/>
          <w:sz w:val="28"/>
        </w:rPr>
        <w:t>шығарындыларын азайту әдістері</w:t>
      </w:r>
      <w:r>
        <w:rPr>
          <w:rFonts w:ascii="Times New Roman"/>
          <w:b w:val="false"/>
          <w:i w:val="false"/>
          <w:color w:val="000000"/>
          <w:sz w:val="28"/>
        </w:rPr>
        <w:t xml:space="preserve"> </w:t>
      </w:r>
    </w:p>
    <w:bookmarkEnd w:id="98"/>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немесе бақылау үшін технологиялық процеске интеграцияланған бастапқы шараларды да, арнайы технологияларды да немесе олардың бастапқы шаралармен үйлесімін пайдалану жарамды деп саналады. Төменде қолданылатын техникалық шешімдер мен технологиялар келтірілген:</w:t>
      </w:r>
    </w:p>
    <w:p>
      <w:pPr>
        <w:spacing w:after="0"/>
        <w:ind w:left="0"/>
        <w:jc w:val="both"/>
      </w:pPr>
      <w:r>
        <w:rPr>
          <w:rFonts w:ascii="Times New Roman"/>
          <w:b w:val="false"/>
          <w:i w:val="false"/>
          <w:color w:val="000000"/>
          <w:sz w:val="28"/>
        </w:rPr>
        <w:t>
      жалынды суыту, яғни отынға немесе тікелей пештің негізгі оттығының жалынына су қосу немесе су мөлшері жоғары сұйық / қатты қалдықтарды пайдалану;</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аз бөлетін жанарғылар; </w:t>
      </w:r>
    </w:p>
    <w:p>
      <w:pPr>
        <w:spacing w:after="0"/>
        <w:ind w:left="0"/>
        <w:jc w:val="both"/>
      </w:pPr>
      <w:r>
        <w:rPr>
          <w:rFonts w:ascii="Times New Roman"/>
          <w:b w:val="false"/>
          <w:i w:val="false"/>
          <w:color w:val="000000"/>
          <w:sz w:val="28"/>
        </w:rPr>
        <w:t>
      пештің ортаңғы бөлігінде отынды жағу (дымқыл процесс пештері және ұзын құрғақ пештер үшін);</w:t>
      </w:r>
    </w:p>
    <w:p>
      <w:pPr>
        <w:spacing w:after="0"/>
        <w:ind w:left="0"/>
        <w:jc w:val="both"/>
      </w:pPr>
      <w:r>
        <w:rPr>
          <w:rFonts w:ascii="Times New Roman"/>
          <w:b w:val="false"/>
          <w:i w:val="false"/>
          <w:color w:val="000000"/>
          <w:sz w:val="28"/>
        </w:rPr>
        <w:t>
      шикізат қоспасының күйдірілуін жақсарту үшін минерализаторларды пайдалану;</w:t>
      </w:r>
    </w:p>
    <w:p>
      <w:pPr>
        <w:spacing w:after="0"/>
        <w:ind w:left="0"/>
        <w:jc w:val="both"/>
      </w:pPr>
      <w:r>
        <w:rPr>
          <w:rFonts w:ascii="Times New Roman"/>
          <w:b w:val="false"/>
          <w:i w:val="false"/>
          <w:color w:val="000000"/>
          <w:sz w:val="28"/>
        </w:rPr>
        <w:t>
      декарбонизатормен біріктірілген және оңтайлы отын қоспасын қолдана отырып, отынды сатылап жағу (қарапайым отын немесе отын қалдықтары);</w:t>
      </w:r>
    </w:p>
    <w:p>
      <w:pPr>
        <w:spacing w:after="0"/>
        <w:ind w:left="0"/>
        <w:jc w:val="both"/>
      </w:pPr>
      <w:r>
        <w:rPr>
          <w:rFonts w:ascii="Times New Roman"/>
          <w:b w:val="false"/>
          <w:i w:val="false"/>
          <w:color w:val="000000"/>
          <w:sz w:val="28"/>
        </w:rPr>
        <w:t xml:space="preserve">
      пештің технологиялық процестерін оңтайландыру (мысалы, жану жағдайларын оңтайландыру және берілетін отынды гомогенизациялау, жанама жағу әдістері, салқындатқыштың оңтайландырылған жұмысы, отынды таңдау, оттегінің оңтайландырылған деңгейі және т. б.) </w:t>
      </w:r>
    </w:p>
    <w:p>
      <w:pPr>
        <w:spacing w:after="0"/>
        <w:ind w:left="0"/>
        <w:jc w:val="both"/>
      </w:pPr>
      <w:r>
        <w:rPr>
          <w:rFonts w:ascii="Times New Roman"/>
          <w:b w:val="false"/>
          <w:i w:val="false"/>
          <w:color w:val="000000"/>
          <w:sz w:val="28"/>
        </w:rPr>
        <w:t>
      Егер бастапқы шаралар NO</w:t>
      </w:r>
      <w:r>
        <w:rPr>
          <w:rFonts w:ascii="Times New Roman"/>
          <w:b w:val="false"/>
          <w:i w:val="false"/>
          <w:color w:val="000000"/>
          <w:vertAlign w:val="subscript"/>
        </w:rPr>
        <w:t>x</w:t>
      </w:r>
      <w:r>
        <w:rPr>
          <w:rFonts w:ascii="Times New Roman"/>
          <w:b w:val="false"/>
          <w:i w:val="false"/>
          <w:color w:val="000000"/>
          <w:sz w:val="28"/>
        </w:rPr>
        <w:t xml:space="preserve"> шығарындыларын қажетті деңгейге дейін төмендете алмаса, NO</w:t>
      </w:r>
      <w:r>
        <w:rPr>
          <w:rFonts w:ascii="Times New Roman"/>
          <w:b w:val="false"/>
          <w:i w:val="false"/>
          <w:color w:val="000000"/>
          <w:vertAlign w:val="subscript"/>
        </w:rPr>
        <w:t>x</w:t>
      </w:r>
      <w:r>
        <w:rPr>
          <w:rFonts w:ascii="Times New Roman"/>
          <w:b w:val="false"/>
          <w:i w:val="false"/>
          <w:color w:val="000000"/>
          <w:sz w:val="28"/>
        </w:rPr>
        <w:t xml:space="preserve"> үшін қолдануға болатын қайталама технологиялар:</w:t>
      </w:r>
    </w:p>
    <w:p>
      <w:pPr>
        <w:spacing w:after="0"/>
        <w:ind w:left="0"/>
        <w:jc w:val="both"/>
      </w:pPr>
      <w:r>
        <w:rPr>
          <w:rFonts w:ascii="Times New Roman"/>
          <w:b w:val="false"/>
          <w:i w:val="false"/>
          <w:color w:val="000000"/>
          <w:sz w:val="28"/>
        </w:rPr>
        <w:t>
      SNCR селективті бейкаталитикалық қалпына келтіру технологиясы;</w:t>
      </w:r>
    </w:p>
    <w:p>
      <w:pPr>
        <w:spacing w:after="0"/>
        <w:ind w:left="0"/>
        <w:jc w:val="both"/>
      </w:pPr>
      <w:r>
        <w:rPr>
          <w:rFonts w:ascii="Times New Roman"/>
          <w:b w:val="false"/>
          <w:i w:val="false"/>
          <w:color w:val="000000"/>
          <w:sz w:val="28"/>
        </w:rPr>
        <w:t>
      SCR селективті каталитикалық қалпына келтіру технологиясы.</w:t>
      </w:r>
    </w:p>
    <w:p>
      <w:pPr>
        <w:spacing w:after="0"/>
        <w:ind w:left="0"/>
        <w:jc w:val="both"/>
      </w:pPr>
      <w:r>
        <w:rPr>
          <w:rFonts w:ascii="Times New Roman"/>
          <w:b w:val="false"/>
          <w:i w:val="false"/>
          <w:color w:val="000000"/>
          <w:sz w:val="28"/>
        </w:rPr>
        <w:t xml:space="preserve">
      Қоршаған ортаны сақтау үшін және экономикалық себептер бойынша NOx шығарындыларын азайтуды технологиялық процеске интеграцияланған бастапқы техникалық шешімдерді енгізуден бастау қажет, атап айтқанда: технологиялық процесті автоматтандырылған бақылау, отынды сатылап жағу және жалынды суыту, оттық конструкциясын жақсарту, тоңазытқышты пештерге қосу тәсілдерін оңтайландыру, жанармай мен отын қалдықтарын таңдау (4.6-сурет).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Циклондық жылу алмастырғыштары немесе циклондық жылу алмастырғыштары мен декарбонизаторлары бар кейбір пештерде жұмыс процесін оңтайландырып, тек бастапқы шараларды қолданғаннан кейін NO</w:t>
      </w:r>
      <w:r>
        <w:rPr>
          <w:rFonts w:ascii="Times New Roman"/>
          <w:b w:val="false"/>
          <w:i w:val="false"/>
          <w:color w:val="000000"/>
          <w:vertAlign w:val="subscript"/>
        </w:rPr>
        <w:t>x</w:t>
      </w:r>
      <w:r>
        <w:rPr>
          <w:rFonts w:ascii="Times New Roman"/>
          <w:b w:val="false"/>
          <w:i w:val="false"/>
          <w:color w:val="000000"/>
          <w:sz w:val="28"/>
        </w:rPr>
        <w:t xml:space="preserve"> шығарындылары 500 мг/Нм</w:t>
      </w:r>
      <w:r>
        <w:rPr>
          <w:rFonts w:ascii="Times New Roman"/>
          <w:b w:val="false"/>
          <w:i w:val="false"/>
          <w:color w:val="000000"/>
          <w:vertAlign w:val="superscript"/>
        </w:rPr>
        <w:t>3</w:t>
      </w:r>
      <w:r>
        <w:rPr>
          <w:rFonts w:ascii="Times New Roman"/>
          <w:b w:val="false"/>
          <w:i w:val="false"/>
          <w:color w:val="000000"/>
          <w:sz w:val="28"/>
        </w:rPr>
        <w:t>-тен кем болады. Шикізат материалдарының сапасы (яғни олардың күйдірілуі), сондай-ақ отын қоспасының құрамы мен пештің конструкциясы азот оксидтері шығарындыларының көрсетілген шамасына қол жеткізуді қамтамасыз етпейтін себептер болып табылады. Алайда ЕО-ның 28 еліндегі көптеген цемент зауыттарында SNCR технологиясын бастапқы техникалық шешімдермен біріктіру кезінде қолдану NO</w:t>
      </w:r>
      <w:r>
        <w:rPr>
          <w:rFonts w:ascii="Times New Roman"/>
          <w:b w:val="false"/>
          <w:i w:val="false"/>
          <w:color w:val="000000"/>
          <w:vertAlign w:val="subscript"/>
        </w:rPr>
        <w:t>x</w:t>
      </w:r>
      <w:r>
        <w:rPr>
          <w:rFonts w:ascii="Times New Roman"/>
          <w:b w:val="false"/>
          <w:i w:val="false"/>
          <w:color w:val="000000"/>
          <w:sz w:val="28"/>
        </w:rPr>
        <w:t>, 200 – 500 мг/Нм</w:t>
      </w:r>
      <w:r>
        <w:rPr>
          <w:rFonts w:ascii="Times New Roman"/>
          <w:b w:val="false"/>
          <w:i w:val="false"/>
          <w:color w:val="000000"/>
          <w:vertAlign w:val="superscript"/>
        </w:rPr>
        <w:t>3 </w:t>
      </w:r>
      <w:r>
        <w:rPr>
          <w:rFonts w:ascii="Times New Roman"/>
          <w:b w:val="false"/>
          <w:i w:val="false"/>
          <w:color w:val="000000"/>
          <w:sz w:val="28"/>
        </w:rPr>
        <w:t>төмендеуіне қол жеткізуге мүмкіндік берді. 2020 жылы ЕО елдерінде 200-ден астам пеш SNCR технологиясын қолданады (жұмыс істеп тұрған пештердің шамамен 80 %). Ал (2018 ж.) SCR технологиясы тек 16 кәсіпорында қолданылған [54].</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азайтудың әртүрлі әдістерінің тиімділігі 4.3-кестеде келтірілген.</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жану процесін оңтайландыру, пештің тұрақты және оңтайлы жұмысы және жану жағдайлары, бақылау процесін оңтайландыру, гомогенизация, отын беру қолданылады. Техникалық қайта бөлуді бастапқы оңтайландыру қолданылады: процесті бақылау, отынды жанама жағу қондырғыларының жұмысын жақсарту, тоңазытқышты оңтайландыру, отын таңдау және клинкерді жағу кезінде оттегінің мөлшерін оңтайландыру.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Цемент өндіру кезінде қолданылатын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арналған техникалық шешімдер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w:t>
            </w:r>
          </w:p>
          <w:p>
            <w:pPr>
              <w:spacing w:after="20"/>
              <w:ind w:left="20"/>
              <w:jc w:val="both"/>
            </w:pPr>
            <w:r>
              <w:rPr>
                <w:rFonts w:ascii="Times New Roman"/>
                <w:b w:val="false"/>
                <w:i w:val="false"/>
                <w:color w:val="000000"/>
                <w:sz w:val="20"/>
              </w:rPr>
              <w:t>
шешім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түрлері бойынша қолданылуы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 азайту тиімділігі,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бойынша деректер, мг/Нм</w:t>
            </w:r>
            <w:r>
              <w:rPr>
                <w:rFonts w:ascii="Times New Roman"/>
                <w:b w:val="false"/>
                <w:i w:val="false"/>
                <w:color w:val="000000"/>
                <w:vertAlign w:val="superscript"/>
              </w:rPr>
              <w:t>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процесін оңтайландыру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1400-ден 1000-ға дейін төмендейді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Алау жалынын суыту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Минерализаторларды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 xml:space="preserve"> аз бөлетін жанарғыларды қолдану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ортаңғы бөлігінде отынды жағу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Отынды сатылап жағу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Декарбонизатор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SNCR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 декарбонизатор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500 -ден кем</w:t>
            </w:r>
            <w:r>
              <w:rPr>
                <w:rFonts w:ascii="Times New Roman"/>
                <w:b w:val="false"/>
                <w:i w:val="false"/>
                <w:color w:val="000000"/>
                <w:vertAlign w:val="superscript"/>
              </w:rPr>
              <w: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SCR технологиясы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Барлығында қолданылуы мүмкін, жылу алмастырғыш және декарбонизатор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200-500</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орташа тәуліктік мәндерге, құрғақ газға, 273 K, 101, 3 кПа және 10 % O</w:t>
      </w:r>
      <w:r>
        <w:rPr>
          <w:rFonts w:ascii="Times New Roman"/>
          <w:b w:val="false"/>
          <w:i w:val="false"/>
          <w:color w:val="000000"/>
          <w:vertAlign w:val="subscript"/>
        </w:rPr>
        <w:t>2 </w:t>
      </w:r>
      <w:r>
        <w:rPr>
          <w:rFonts w:ascii="Times New Roman"/>
          <w:b w:val="false"/>
          <w:i w:val="false"/>
          <w:color w:val="000000"/>
          <w:sz w:val="28"/>
        </w:rPr>
        <w:t>жатады;</w:t>
      </w:r>
    </w:p>
    <w:p>
      <w:pPr>
        <w:spacing w:after="0"/>
        <w:ind w:left="0"/>
        <w:jc w:val="both"/>
      </w:pPr>
      <w:r>
        <w:rPr>
          <w:rFonts w:ascii="Times New Roman"/>
          <w:b w:val="false"/>
          <w:i w:val="false"/>
          <w:color w:val="000000"/>
          <w:sz w:val="28"/>
        </w:rPr>
        <w:t xml:space="preserve">
      ** жұмыс процесінің оңтайландырылған жағдайлары бар заманауи пештерде ғана қол жеткізіледі. </w:t>
      </w:r>
    </w:p>
    <w:p>
      <w:pPr>
        <w:spacing w:after="0"/>
        <w:ind w:left="0"/>
        <w:jc w:val="both"/>
      </w:pPr>
      <w:r>
        <w:rPr>
          <w:rFonts w:ascii="Times New Roman"/>
          <w:b w:val="false"/>
          <w:i w:val="false"/>
          <w:color w:val="000000"/>
          <w:sz w:val="28"/>
        </w:rPr>
        <w:t>
      4.3-кестеден көріп отырғанымыздай, SNCR әдісін қолданбай, NOx шығарындыларының 500 мг/Нм</w:t>
      </w:r>
      <w:r>
        <w:rPr>
          <w:rFonts w:ascii="Times New Roman"/>
          <w:b w:val="false"/>
          <w:i w:val="false"/>
          <w:color w:val="000000"/>
          <w:vertAlign w:val="superscript"/>
        </w:rPr>
        <w:t>3</w:t>
      </w:r>
      <w:r>
        <w:rPr>
          <w:rFonts w:ascii="Times New Roman"/>
          <w:b w:val="false"/>
          <w:i w:val="false"/>
          <w:color w:val="000000"/>
          <w:sz w:val="28"/>
        </w:rPr>
        <w:t>-тен төмен деңгейіне (ЕО-ның қолданыстағы экологиялық нормаларының талаптарына сәйкес немесе алдыңғы ЕО ережелеріндегідей 800 мг/Нм</w:t>
      </w:r>
      <w:r>
        <w:rPr>
          <w:rFonts w:ascii="Times New Roman"/>
          <w:b w:val="false"/>
          <w:i w:val="false"/>
          <w:color w:val="000000"/>
          <w:vertAlign w:val="superscript"/>
        </w:rPr>
        <w:t>3</w:t>
      </w:r>
      <w:r>
        <w:rPr>
          <w:rFonts w:ascii="Times New Roman"/>
          <w:b w:val="false"/>
          <w:i w:val="false"/>
          <w:color w:val="000000"/>
          <w:sz w:val="28"/>
        </w:rPr>
        <w:t>-тен төмен) қол жеткізу өте сирек және ерекше жағдайларды қоспағанда, іс жүзінде мүмкін емес.</w:t>
      </w:r>
    </w:p>
    <w:bookmarkStart w:name="z128" w:id="99"/>
    <w:p>
      <w:pPr>
        <w:spacing w:after="0"/>
        <w:ind w:left="0"/>
        <w:jc w:val="both"/>
      </w:pPr>
      <w:r>
        <w:rPr>
          <w:rFonts w:ascii="Times New Roman"/>
          <w:b w:val="false"/>
          <w:i w:val="false"/>
          <w:color w:val="000000"/>
          <w:sz w:val="28"/>
        </w:rPr>
        <w:t xml:space="preserve">
      </w:t>
      </w:r>
      <w:r>
        <w:rPr>
          <w:rFonts w:ascii="Times New Roman"/>
          <w:b/>
          <w:i w:val="false"/>
          <w:color w:val="000000"/>
          <w:sz w:val="28"/>
        </w:rPr>
        <w:t>4.1.5.2.1. Жалынды салқындату</w:t>
      </w:r>
    </w:p>
    <w:bookmarkEnd w:id="99"/>
    <w:p>
      <w:pPr>
        <w:spacing w:after="0"/>
        <w:ind w:left="0"/>
        <w:jc w:val="both"/>
      </w:pPr>
      <w:r>
        <w:rPr>
          <w:rFonts w:ascii="Times New Roman"/>
          <w:b w:val="false"/>
          <w:i w:val="false"/>
          <w:color w:val="000000"/>
          <w:sz w:val="28"/>
        </w:rPr>
        <w:t>
      Отынға немесе тікелей жалынға әртүрлі инжекция әдістерімен су қосу (сұйықтық немесе сұйықтық + қатты зат бүрку), жоғары ылғалдылықтағы сұйық және қатты қалдықтарды пайдалану температураны төмендетеді және гидроксил радикалдарының концентрациясын арттырады. Бұл жану аймағында NO</w:t>
      </w:r>
      <w:r>
        <w:rPr>
          <w:rFonts w:ascii="Times New Roman"/>
          <w:b w:val="false"/>
          <w:i w:val="false"/>
          <w:color w:val="000000"/>
          <w:vertAlign w:val="subscript"/>
        </w:rPr>
        <w:t>x</w:t>
      </w:r>
      <w:r>
        <w:rPr>
          <w:rFonts w:ascii="Times New Roman"/>
          <w:b w:val="false"/>
          <w:i w:val="false"/>
          <w:color w:val="000000"/>
          <w:sz w:val="28"/>
        </w:rPr>
        <w:t xml:space="preserve"> төмендетуге оң әсер етеді.</w:t>
      </w:r>
    </w:p>
    <w:p>
      <w:pPr>
        <w:spacing w:after="0"/>
        <w:ind w:left="0"/>
        <w:jc w:val="both"/>
      </w:pPr>
      <w:r>
        <w:rPr>
          <w:rFonts w:ascii="Times New Roman"/>
          <w:b w:val="false"/>
          <w:i w:val="false"/>
          <w:color w:val="000000"/>
          <w:sz w:val="28"/>
        </w:rPr>
        <w:t>
      Суды буландыру үшін қосымша жылу қажет, пештегі СО</w:t>
      </w:r>
      <w:r>
        <w:rPr>
          <w:rFonts w:ascii="Times New Roman"/>
          <w:b w:val="false"/>
          <w:i w:val="false"/>
          <w:color w:val="000000"/>
          <w:vertAlign w:val="subscript"/>
        </w:rPr>
        <w:t>2</w:t>
      </w:r>
      <w:r>
        <w:rPr>
          <w:rFonts w:ascii="Times New Roman"/>
          <w:b w:val="false"/>
          <w:i w:val="false"/>
          <w:color w:val="000000"/>
          <w:sz w:val="28"/>
        </w:rPr>
        <w:t>-нің жалпы мөлшерімен салыстырғанда бұл СО</w:t>
      </w:r>
      <w:r>
        <w:rPr>
          <w:rFonts w:ascii="Times New Roman"/>
          <w:b w:val="false"/>
          <w:i w:val="false"/>
          <w:color w:val="000000"/>
          <w:vertAlign w:val="subscript"/>
        </w:rPr>
        <w:t>2 </w:t>
      </w:r>
      <w:r>
        <w:rPr>
          <w:rFonts w:ascii="Times New Roman"/>
          <w:b w:val="false"/>
          <w:i w:val="false"/>
          <w:color w:val="000000"/>
          <w:sz w:val="28"/>
        </w:rPr>
        <w:t>шығарындыларының шамалы өсуіне әкеледі (шамамен 0,1 – 1,5 %). Күйдіру процесінің энергия тиімділігі төмендейді.</w:t>
      </w:r>
    </w:p>
    <w:bookmarkStart w:name="z129" w:id="1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4.1.5.2.2. </w:t>
      </w:r>
      <w:r>
        <w:rPr>
          <w:rFonts w:ascii="Times New Roman"/>
          <w:b/>
          <w:i w:val="false"/>
          <w:color w:val="000000"/>
          <w:sz w:val="28"/>
        </w:rPr>
        <w:t>NOx аз шығаратын жанарғылар</w:t>
      </w:r>
    </w:p>
    <w:bookmarkEnd w:id="100"/>
    <w:p>
      <w:pPr>
        <w:spacing w:after="0"/>
        <w:ind w:left="0"/>
        <w:jc w:val="both"/>
      </w:pPr>
      <w:r>
        <w:rPr>
          <w:rFonts w:ascii="Times New Roman"/>
          <w:b w:val="false"/>
          <w:i w:val="false"/>
          <w:color w:val="000000"/>
          <w:sz w:val="28"/>
        </w:rPr>
        <w:t>
      Азот оксидтерін аз бөлетін (жанама жағу) оттықтардың конструкциялары бөлшектерімен ерекшеленеді, бірақ оттықтардың көпшілігінде отын мен ауа пешке коаксиалды құбырлар арқылы беріледі. Бастапқы ауаның мөлшері жануға қойылатын стехиометриялық қажеттіліктің 6 – 10 %-ға дейін азаяды (әдетте дәстүрлі жанарғыларда 10 – 15 %). Осьтік ауа сыртқы арна арқылы жоғары жылдамдықпен беріледі. Көмір орталық құбыр арқылы немесе ортаңғы арна арқылы үрленеді. Үшінші арна құйынды ауа үшін қолданылады. Ауаны айналдыру оттықтың шүмегіне жақын орналасқан арнайы пышақтармен жүзеге асырылады. Оттықтың бұл конструкциясының ерекшелігі отынның өте тез тұтануында, әсіресе жанармайда ұшпа қосылыстар болған, атмосферада оттегі жетіспеген кезде, бұл NO</w:t>
      </w:r>
      <w:r>
        <w:rPr>
          <w:rFonts w:ascii="Times New Roman"/>
          <w:b w:val="false"/>
          <w:i w:val="false"/>
          <w:color w:val="000000"/>
          <w:vertAlign w:val="subscript"/>
        </w:rPr>
        <w:t>x</w:t>
      </w:r>
      <w:r>
        <w:rPr>
          <w:rFonts w:ascii="Times New Roman"/>
          <w:b w:val="false"/>
          <w:i w:val="false"/>
          <w:color w:val="000000"/>
          <w:sz w:val="28"/>
        </w:rPr>
        <w:t xml:space="preserve"> түзілуінің төмендеуіне әкеледі.</w:t>
      </w:r>
    </w:p>
    <w:bookmarkStart w:name="z130" w:id="1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4.1.5.2.3. </w:t>
      </w:r>
      <w:r>
        <w:rPr>
          <w:rFonts w:ascii="Times New Roman"/>
          <w:b/>
          <w:i w:val="false"/>
          <w:color w:val="000000"/>
          <w:sz w:val="28"/>
        </w:rPr>
        <w:t>Отынды сатылап жағу</w:t>
      </w:r>
    </w:p>
    <w:bookmarkEnd w:id="101"/>
    <w:p>
      <w:pPr>
        <w:spacing w:after="0"/>
        <w:ind w:left="0"/>
        <w:jc w:val="both"/>
      </w:pPr>
      <w:r>
        <w:rPr>
          <w:rFonts w:ascii="Times New Roman"/>
          <w:b w:val="false"/>
          <w:i w:val="false"/>
          <w:color w:val="000000"/>
          <w:sz w:val="28"/>
        </w:rPr>
        <w:t>
      Сатылап жағу арнайы конструкциялы декарбонизатормен жабдықталған цемент пештерінде қолданылады. Жағудың бірінші сатысы айналмалы пеште клинкер күйдірудің қолайлы жағдайларында жүреді. Екінші сатысы – пештің кіреберісіндегі оттықта жүреді, онда тотықсыздану атмосферасы пайда болады, ол күйдіру аймағында жиналған азот оксидтерінің бір бөлігін ыдыратады. Бұл аймақтағы жоғары температура NO</w:t>
      </w:r>
      <w:r>
        <w:rPr>
          <w:rFonts w:ascii="Times New Roman"/>
          <w:b w:val="false"/>
          <w:i w:val="false"/>
          <w:color w:val="000000"/>
          <w:vertAlign w:val="subscript"/>
        </w:rPr>
        <w:t>x</w:t>
      </w:r>
      <w:r>
        <w:rPr>
          <w:rFonts w:ascii="Times New Roman"/>
          <w:b w:val="false"/>
          <w:i w:val="false"/>
          <w:color w:val="000000"/>
          <w:sz w:val="28"/>
        </w:rPr>
        <w:t xml:space="preserve"> қарапайым азотқа айналу реакциясы үшін өте қолайлы. Үшінші сатыда отын декарбонизаторға үшінші реттік ауаның мөлшерімен беріледі, бұл да редукциялық атмосфераның пайда болуына әкеледі. Бұл жүйе отын жағылған кезде пайда болатын NO</w:t>
      </w:r>
      <w:r>
        <w:rPr>
          <w:rFonts w:ascii="Times New Roman"/>
          <w:b w:val="false"/>
          <w:i w:val="false"/>
          <w:color w:val="000000"/>
          <w:vertAlign w:val="subscript"/>
        </w:rPr>
        <w:t>x</w:t>
      </w:r>
      <w:r>
        <w:rPr>
          <w:rFonts w:ascii="Times New Roman"/>
          <w:b w:val="false"/>
          <w:i w:val="false"/>
          <w:color w:val="000000"/>
          <w:sz w:val="28"/>
        </w:rPr>
        <w:t xml:space="preserve"> мөлшерін азайтады, сонымен қатар пешке сырттан келетін NO</w:t>
      </w:r>
      <w:r>
        <w:rPr>
          <w:rFonts w:ascii="Times New Roman"/>
          <w:b w:val="false"/>
          <w:i w:val="false"/>
          <w:color w:val="000000"/>
          <w:vertAlign w:val="subscript"/>
        </w:rPr>
        <w:t>x</w:t>
      </w:r>
      <w:r>
        <w:rPr>
          <w:rFonts w:ascii="Times New Roman"/>
          <w:b w:val="false"/>
          <w:i w:val="false"/>
          <w:color w:val="000000"/>
          <w:sz w:val="28"/>
        </w:rPr>
        <w:t xml:space="preserve"> мөлшерін азайтады. Төртінші соңғы сатыда қалған үшінші ауа қалдық күйдіру үшін жүйенің жоғарғы жағына жіберіледі. Цемент пеші пешке дәстүрлі отын беру орнынан, отын беру жолдарының таралуынан, пештің қоректенуінен және үшінші ауадан, сондай-ақ геометриялық конфигурациядан ерекшеленеді.</w:t>
      </w:r>
    </w:p>
    <w:p>
      <w:pPr>
        <w:spacing w:after="0"/>
        <w:ind w:left="0"/>
        <w:jc w:val="both"/>
      </w:pPr>
      <w:r>
        <w:rPr>
          <w:rFonts w:ascii="Times New Roman"/>
          <w:b w:val="false"/>
          <w:i w:val="false"/>
          <w:color w:val="000000"/>
          <w:sz w:val="28"/>
        </w:rPr>
        <w:t>
      Сатылап жағу технологиясы негізінен декарбонизатормен жабдықталған пештерде ғана қолданыла алады. Декарбонизаторсыз циклонды жылу алмастырғышты қолданатын зауытты айтарлықтай өзгерту қажет. Егер бұл өнімділіктің артуымен байланысты болмаса, өндірушілерге үшінші деңгейлі ауа түтігі және декарбонизатор арқылы орындалатын шешім ұсынылады. Бұл жағдайда клинкерді күйдіру үшін декарбонизатордан тек 10 – 25 % жылу алынады, бірақ бұл азот оксидтерінің ыдырауына ықпал етеді. Екінші жағынан, тәжірибелер көрсеткендей, отынның 10 %-ы оның кіреберісінде жағылатын пеште үнемі қалпына келтіру аймағы пайда бола бермейді.</w:t>
      </w:r>
    </w:p>
    <w:p>
      <w:pPr>
        <w:spacing w:after="0"/>
        <w:ind w:left="0"/>
        <w:jc w:val="both"/>
      </w:pPr>
      <w:r>
        <w:rPr>
          <w:rFonts w:ascii="Times New Roman"/>
          <w:b w:val="false"/>
          <w:i w:val="false"/>
          <w:color w:val="000000"/>
          <w:sz w:val="28"/>
        </w:rPr>
        <w:t>
      Отынның кесек қалдықтарын (мысалы, шиналарды) жағу отынды сатылап жағу технологиясының нұсқаларының бірі болып табылады, бұл ретте отын кесектерін жағу күйдіру аймағында қалпына келтіру атмосферасын қалыптастырумен қатар жүреді. Пісіру жылу алмастырғыштарымен және декарбонизатормен жабдықталған пештерде отын кесектерін беру пешке немесе декарбонизаторға кіре берісте жүргізіледі.</w:t>
      </w:r>
    </w:p>
    <w:bookmarkStart w:name="z131" w:id="102"/>
    <w:p>
      <w:pPr>
        <w:spacing w:after="0"/>
        <w:ind w:left="0"/>
        <w:jc w:val="both"/>
      </w:pPr>
      <w:r>
        <w:rPr>
          <w:rFonts w:ascii="Times New Roman"/>
          <w:b w:val="false"/>
          <w:i w:val="false"/>
          <w:color w:val="000000"/>
          <w:sz w:val="28"/>
        </w:rPr>
        <w:t xml:space="preserve">
      </w:t>
      </w:r>
      <w:r>
        <w:rPr>
          <w:rFonts w:ascii="Times New Roman"/>
          <w:b/>
          <w:i w:val="false"/>
          <w:color w:val="000000"/>
          <w:sz w:val="28"/>
        </w:rPr>
        <w:t>4.1.5.2.4. Отын пеш ортасында жанатын пештер</w:t>
      </w:r>
    </w:p>
    <w:bookmarkEnd w:id="102"/>
    <w:p>
      <w:pPr>
        <w:spacing w:after="0"/>
        <w:ind w:left="0"/>
        <w:jc w:val="both"/>
      </w:pPr>
      <w:r>
        <w:rPr>
          <w:rFonts w:ascii="Times New Roman"/>
          <w:b w:val="false"/>
          <w:i w:val="false"/>
          <w:color w:val="000000"/>
          <w:sz w:val="28"/>
        </w:rPr>
        <w:t>
      Ұзын ылғалды және құрғақ тәсілді пештерде қалпына келтіру аймағын құруға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мүмкіндік беретін отын кесектерін жағу арқылы қол жеткізуге болады. Ұзын пештерде температурасы 900 – 1000 </w:t>
      </w:r>
      <w:r>
        <w:rPr>
          <w:rFonts w:ascii="Times New Roman"/>
          <w:b w:val="false"/>
          <w:i w:val="false"/>
          <w:color w:val="000000"/>
          <w:vertAlign w:val="superscript"/>
        </w:rPr>
        <w:t>о</w:t>
      </w:r>
      <w:r>
        <w:rPr>
          <w:rFonts w:ascii="Times New Roman"/>
          <w:b w:val="false"/>
          <w:i w:val="false"/>
          <w:color w:val="000000"/>
          <w:sz w:val="28"/>
        </w:rPr>
        <w:t>С жоғары аймақтарға еркін қол жеткізу мүмкін болмағандықтан, пештің ортасындағы отынды жағу жүйесі оған негізгі оттық арқылы беруге болмайтын қалдықтарды (мысалы, шиналар) беру мүмкіндігін қамтамасыз ететіндей етіп орнатылады.</w:t>
      </w:r>
    </w:p>
    <w:bookmarkStart w:name="z132" w:id="103"/>
    <w:p>
      <w:pPr>
        <w:spacing w:after="0"/>
        <w:ind w:left="0"/>
        <w:jc w:val="both"/>
      </w:pPr>
      <w:r>
        <w:rPr>
          <w:rFonts w:ascii="Times New Roman"/>
          <w:b w:val="false"/>
          <w:i w:val="false"/>
          <w:color w:val="000000"/>
          <w:sz w:val="28"/>
        </w:rPr>
        <w:t xml:space="preserve">
      </w:t>
      </w:r>
      <w:r>
        <w:rPr>
          <w:rFonts w:ascii="Times New Roman"/>
          <w:b/>
          <w:i w:val="false"/>
          <w:color w:val="000000"/>
          <w:sz w:val="28"/>
        </w:rPr>
        <w:t>4.1.5.2.5. Клинкерді күйдірген кезде минералдағыштарды пайдалану</w:t>
      </w:r>
    </w:p>
    <w:bookmarkEnd w:id="103"/>
    <w:p>
      <w:pPr>
        <w:spacing w:after="0"/>
        <w:ind w:left="0"/>
        <w:jc w:val="both"/>
      </w:pPr>
      <w:r>
        <w:rPr>
          <w:rFonts w:ascii="Times New Roman"/>
          <w:b w:val="false"/>
          <w:i w:val="false"/>
          <w:color w:val="000000"/>
          <w:sz w:val="28"/>
        </w:rPr>
        <w:t>
      Шикізат қоспасына фтор сияқты минерализаторларды қосу клинкер сапасын реттеу технологиясы болып табылады, бұл біріктіру аймағындағы температураны төмендетуге мүмкіндік береді. Күйдіру температурасының төмендеуімен бір уақытта NO</w:t>
      </w:r>
      <w:r>
        <w:rPr>
          <w:rFonts w:ascii="Times New Roman"/>
          <w:b w:val="false"/>
          <w:i w:val="false"/>
          <w:color w:val="000000"/>
          <w:vertAlign w:val="subscript"/>
        </w:rPr>
        <w:t>x</w:t>
      </w:r>
      <w:r>
        <w:rPr>
          <w:rFonts w:ascii="Times New Roman"/>
          <w:b w:val="false"/>
          <w:i w:val="false"/>
          <w:color w:val="000000"/>
          <w:sz w:val="28"/>
        </w:rPr>
        <w:t xml:space="preserve"> түзілуінің төмендеуіне қол жеткізіледі, бұл ретте энергия тұтыну да төмендейді. Кальций фторидінің шамадан тыс қосылуы HF шығарындыларының көбеюіне әкелуі мүмкін.</w:t>
      </w:r>
    </w:p>
    <w:bookmarkStart w:name="z133" w:id="104"/>
    <w:p>
      <w:pPr>
        <w:spacing w:after="0"/>
        <w:ind w:left="0"/>
        <w:jc w:val="both"/>
      </w:pPr>
      <w:r>
        <w:rPr>
          <w:rFonts w:ascii="Times New Roman"/>
          <w:b w:val="false"/>
          <w:i w:val="false"/>
          <w:color w:val="000000"/>
          <w:sz w:val="28"/>
        </w:rPr>
        <w:t xml:space="preserve">
      </w:t>
      </w:r>
      <w:r>
        <w:rPr>
          <w:rFonts w:ascii="Times New Roman"/>
          <w:b/>
          <w:i w:val="false"/>
          <w:color w:val="000000"/>
          <w:sz w:val="28"/>
        </w:rPr>
        <w:t>4.1.5.2.6. Селективті бейкаталитикалық қалпына келтіру (SNCR)</w:t>
      </w:r>
    </w:p>
    <w:bookmarkEnd w:id="104"/>
    <w:p>
      <w:pPr>
        <w:spacing w:after="0"/>
        <w:ind w:left="0"/>
        <w:jc w:val="both"/>
      </w:pPr>
      <w:r>
        <w:rPr>
          <w:rFonts w:ascii="Times New Roman"/>
          <w:b w:val="false"/>
          <w:i w:val="false"/>
          <w:color w:val="000000"/>
          <w:sz w:val="28"/>
        </w:rPr>
        <w:t>
      Бұл технология аммиактың сулы ерітіндісін (25 % NH</w:t>
      </w:r>
      <w:r>
        <w:rPr>
          <w:rFonts w:ascii="Times New Roman"/>
          <w:b w:val="false"/>
          <w:i w:val="false"/>
          <w:color w:val="000000"/>
          <w:vertAlign w:val="subscript"/>
        </w:rPr>
        <w:t>3 </w:t>
      </w:r>
      <w:r>
        <w:rPr>
          <w:rFonts w:ascii="Times New Roman"/>
          <w:b w:val="false"/>
          <w:i w:val="false"/>
          <w:color w:val="000000"/>
          <w:sz w:val="28"/>
        </w:rPr>
        <w:t>дейін), аммиак немесе несепнәр қосылыстарының сулы ерітінділерін NO-ны N</w:t>
      </w:r>
      <w:r>
        <w:rPr>
          <w:rFonts w:ascii="Times New Roman"/>
          <w:b w:val="false"/>
          <w:i w:val="false"/>
          <w:color w:val="000000"/>
          <w:vertAlign w:val="subscript"/>
        </w:rPr>
        <w:t>2</w:t>
      </w:r>
      <w:r>
        <w:rPr>
          <w:rFonts w:ascii="Times New Roman"/>
          <w:b w:val="false"/>
          <w:i w:val="false"/>
          <w:color w:val="000000"/>
          <w:sz w:val="28"/>
        </w:rPr>
        <w:t>-ге дейін азайту үшін түтін газдарына енгізуді қамтиды. Реакция жүруінің оңтайлы температуралық аралығы – 830 – 1050 </w:t>
      </w:r>
      <w:r>
        <w:rPr>
          <w:rFonts w:ascii="Times New Roman"/>
          <w:b w:val="false"/>
          <w:i w:val="false"/>
          <w:color w:val="000000"/>
          <w:vertAlign w:val="superscript"/>
        </w:rPr>
        <w:t>о</w:t>
      </w:r>
      <w:r>
        <w:rPr>
          <w:rFonts w:ascii="Times New Roman"/>
          <w:b w:val="false"/>
          <w:i w:val="false"/>
          <w:color w:val="000000"/>
          <w:sz w:val="28"/>
        </w:rPr>
        <w:t>С, қалпына келтіруші агенттің түтін газдарымен жеткілікті жанасу уақытын қамтамасыз ету кезінде (4.7-сурет).</w:t>
      </w:r>
    </w:p>
    <w:p>
      <w:pPr>
        <w:spacing w:after="0"/>
        <w:ind w:left="0"/>
        <w:jc w:val="both"/>
      </w:pPr>
      <w:r>
        <w:rPr>
          <w:rFonts w:ascii="Times New Roman"/>
          <w:b w:val="false"/>
          <w:i w:val="false"/>
          <w:color w:val="000000"/>
          <w:sz w:val="28"/>
        </w:rPr>
        <w:t>
      Несепнәр немесе аммиак ерітіндісін беру үшін оңтайлы температура аралығын анықтауда зертханалық тәжірибелер, сондай-ақ толық масштабты сынақтар жүргізілді. Қолайлы температура аралығына әдетте циклондық жылу алмастырғыштары бар пештерде, циклондық жылу алмастырғыштармен және декарбонизаторлармен жабдықталған пештерде және Леполь пештерінде қол жеткізіледі. Алайда ұзақ айналмалы пештерді қолданатын ЕО зауыттары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селективті бейкаталитикалық қалпына келтіру қондырғыларымен жабдықталған.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69342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4" w:id="105"/>
    <w:p>
      <w:pPr>
        <w:spacing w:after="0"/>
        <w:ind w:left="0"/>
        <w:jc w:val="both"/>
      </w:pPr>
      <w:r>
        <w:rPr>
          <w:rFonts w:ascii="Times New Roman"/>
          <w:b w:val="false"/>
          <w:i w:val="false"/>
          <w:color w:val="000000"/>
          <w:sz w:val="28"/>
        </w:rPr>
        <w:t>
      ЕО-дағы көптеген зауыттарда (32 %) несепнәр ерітіндісі қолданылады, зауыттардың 27 %-ы аммиактың сулы ерітіндісін пайдаланады [2]. Құрамында аммиак қосылыстары бар басқа өндірістердің қалдықтары да пайдаланылуы мүмкін. Өнеркәсіптік масштабта қолдануға болатын басқа мүмкін тотықсыздандырғыш реагенттер – бұл аммиак газы, аммоний тұздарының ерітінділері, құрғақ несепнәр (несепнәр таблеткалары), несепнәр ерітінділері, кальций нитриті, цианамид және басқа ұқсас заттар. Қоймалар мен көлік құралдары тиісті реагенттердің физикалық-химиялық қасиеттеріне сәйкес жобаланады және оларды сақтау мен қайта өңдеу қауіпсіздігін қамтамасыз ететін қосымша іс-шараларды талап етеді. Тәжірибелер көрсеткендей, аммиак ерітінділерінің көпшілігі 4.8-суретте көрсетілгендей, жылу алмастырғышпен және декарбонизатормен жабдықталған пештерде азот оксидтерін бейкаталитикалық қалпына келтіру технологиясы үшін ең жақсы реагент болып табылады.</w:t>
      </w:r>
    </w:p>
    <w:bookmarkEnd w:id="105"/>
    <w:p>
      <w:pPr>
        <w:spacing w:after="0"/>
        <w:ind w:left="0"/>
        <w:jc w:val="both"/>
      </w:pPr>
      <w:r>
        <w:rPr>
          <w:rFonts w:ascii="Times New Roman"/>
          <w:b w:val="false"/>
          <w:i w:val="false"/>
          <w:color w:val="000000"/>
          <w:sz w:val="28"/>
        </w:rPr>
        <w:t>
      Аммиактың стехиометриялық мөлшерде жақсы таралуы азот оксидтерінің шығарындыларын азайтудың және аммиак іздерінің мөлшерін азайтудың жоғары тиімділігіне қол жеткізу үшін өте маңызды. Енгізілген реагенттерді – аммиак немесе несепнәр ерітіндісін оңтайлы пайдалануға қол жеткізу және NОx-ті азайтудың жоғары тиімділігін қамтамасыз ету үшін жүйенің жұмысын техникалық және экономикалық жағынан жақсартуға мүмкіндік беретін жобалау және өндіру кезінде қарастырылатын жүйені пайдаланудың техникалық және экономикалық жағынан жақсартуға мүмкіндік беретін келесі тармақтарды есте сақтау қажет: аммиак іздерінің болуын немесе оның жануын болғызбау үшін реагенттерді инъекциялау 830 – 1050 °C температура диапазонында жүргізілуі керек, өйткені бұл қайталама NO</w:t>
      </w:r>
      <w:r>
        <w:rPr>
          <w:rFonts w:ascii="Times New Roman"/>
          <w:b w:val="false"/>
          <w:i w:val="false"/>
          <w:color w:val="000000"/>
          <w:vertAlign w:val="subscript"/>
        </w:rPr>
        <w:t>x</w:t>
      </w:r>
      <w:r>
        <w:rPr>
          <w:rFonts w:ascii="Times New Roman"/>
          <w:b w:val="false"/>
          <w:i w:val="false"/>
          <w:color w:val="000000"/>
          <w:sz w:val="28"/>
        </w:rPr>
        <w:t xml:space="preserve"> түзілуіне әкелуі мүмкін.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103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62103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5" w:id="106"/>
    <w:p>
      <w:pPr>
        <w:spacing w:after="0"/>
        <w:ind w:left="0"/>
        <w:jc w:val="both"/>
      </w:pPr>
      <w:r>
        <w:rPr>
          <w:rFonts w:ascii="Times New Roman"/>
          <w:b w:val="false"/>
          <w:i w:val="false"/>
          <w:color w:val="000000"/>
          <w:sz w:val="28"/>
        </w:rPr>
        <w:t>
      4.9-суретте температураға байланысты NO</w:t>
      </w:r>
      <w:r>
        <w:rPr>
          <w:rFonts w:ascii="Times New Roman"/>
          <w:b w:val="false"/>
          <w:i w:val="false"/>
          <w:color w:val="000000"/>
          <w:vertAlign w:val="subscript"/>
        </w:rPr>
        <w:t>x</w:t>
      </w:r>
      <w:r>
        <w:rPr>
          <w:rFonts w:ascii="Times New Roman"/>
          <w:b w:val="false"/>
          <w:i w:val="false"/>
          <w:color w:val="000000"/>
          <w:sz w:val="28"/>
        </w:rPr>
        <w:t xml:space="preserve"> төмендету тиімділігі туралы эксперименттік деректер көрсетілген (әртүрлі молярлық қатынастар үшін). Максималды тиімділікке шамамен 960 °C температурада қол жеткізіледі (реагент көрсетілмеген).</w:t>
      </w:r>
    </w:p>
    <w:bookmarkEnd w:id="106"/>
    <w:bookmarkStart w:name="z136" w:id="107"/>
    <w:p>
      <w:pPr>
        <w:spacing w:after="0"/>
        <w:ind w:left="0"/>
        <w:jc w:val="both"/>
      </w:pPr>
      <w:r>
        <w:rPr>
          <w:rFonts w:ascii="Times New Roman"/>
          <w:b w:val="false"/>
          <w:i w:val="false"/>
          <w:color w:val="000000"/>
          <w:sz w:val="28"/>
        </w:rPr>
        <w:t xml:space="preserve">
      </w:t>
      </w:r>
      <w:r>
        <w:rPr>
          <w:rFonts w:ascii="Times New Roman"/>
          <w:b/>
          <w:i w:val="false"/>
          <w:color w:val="000000"/>
          <w:sz w:val="28"/>
        </w:rPr>
        <w:t>4.1.5.2.7. Азот оксидтерін селективті каталитикалық қалпына келтіру (SCR)</w:t>
      </w:r>
    </w:p>
    <w:bookmarkEnd w:id="107"/>
    <w:p>
      <w:pPr>
        <w:spacing w:after="0"/>
        <w:ind w:left="0"/>
        <w:jc w:val="both"/>
      </w:pPr>
      <w:r>
        <w:rPr>
          <w:rFonts w:ascii="Times New Roman"/>
          <w:b w:val="false"/>
          <w:i w:val="false"/>
          <w:color w:val="000000"/>
          <w:sz w:val="28"/>
        </w:rPr>
        <w:t>
      SCR технологиясында NO және NO</w:t>
      </w:r>
      <w:r>
        <w:rPr>
          <w:rFonts w:ascii="Times New Roman"/>
          <w:b w:val="false"/>
          <w:i w:val="false"/>
          <w:color w:val="000000"/>
          <w:vertAlign w:val="subscript"/>
        </w:rPr>
        <w:t>2 </w:t>
      </w:r>
      <w:r>
        <w:rPr>
          <w:rFonts w:ascii="Times New Roman"/>
          <w:b w:val="false"/>
          <w:i w:val="false"/>
          <w:color w:val="000000"/>
          <w:sz w:val="28"/>
        </w:rPr>
        <w:t>NH</w:t>
      </w:r>
      <w:r>
        <w:rPr>
          <w:rFonts w:ascii="Times New Roman"/>
          <w:b w:val="false"/>
          <w:i w:val="false"/>
          <w:color w:val="000000"/>
          <w:vertAlign w:val="subscript"/>
        </w:rPr>
        <w:t>3 </w:t>
      </w:r>
      <w:r>
        <w:rPr>
          <w:rFonts w:ascii="Times New Roman"/>
          <w:b w:val="false"/>
          <w:i w:val="false"/>
          <w:color w:val="000000"/>
          <w:sz w:val="28"/>
        </w:rPr>
        <w:t>және катализатордың көмегімен N</w:t>
      </w:r>
      <w:r>
        <w:rPr>
          <w:rFonts w:ascii="Times New Roman"/>
          <w:b w:val="false"/>
          <w:i w:val="false"/>
          <w:color w:val="000000"/>
          <w:vertAlign w:val="subscript"/>
        </w:rPr>
        <w:t>2</w:t>
      </w:r>
      <w:r>
        <w:rPr>
          <w:rFonts w:ascii="Times New Roman"/>
          <w:b w:val="false"/>
          <w:i w:val="false"/>
          <w:color w:val="000000"/>
          <w:sz w:val="28"/>
        </w:rPr>
        <w:t>-ге дейін шамамен 300 – 400 °C температурада қалпына келеді. Бұл технология өнеркәсіптің басқа салаларында (жылу электр станциялары, қалдықтарды жағу) NO</w:t>
      </w:r>
      <w:r>
        <w:rPr>
          <w:rFonts w:ascii="Times New Roman"/>
          <w:b w:val="false"/>
          <w:i w:val="false"/>
          <w:color w:val="000000"/>
          <w:vertAlign w:val="subscript"/>
        </w:rPr>
        <w:t>x</w:t>
      </w:r>
      <w:r>
        <w:rPr>
          <w:rFonts w:ascii="Times New Roman"/>
          <w:b w:val="false"/>
          <w:i w:val="false"/>
          <w:color w:val="000000"/>
          <w:sz w:val="28"/>
        </w:rPr>
        <w:t xml:space="preserve"> төмендету үшін кеңінен қолданылады.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7564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Цемент өнеркәсібінде негізінен екі жүйе қарастырылады: тозаңнан арылту жүйесі мен түтін құбыры арасындағы аз тозаң шығару қондырғысы және 4.10-суретте көрсетілгендей, жылу алмастырғыш пен тозаңнан арылту жүйесі арасындағы көп тозаң шығару қондырғысы.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4422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тозаң шығаратын жүйені орнату тозаңнан тазартылғаннан кейін шығатын газдарды қайта жылытуды қажет етеді, бұл қосымша энергия шығындарымен және қысымның жоғалуымен қатар жүреді. Көп тозаң шығаратын газ жүйесі техникалық және экономикалық көрсеткіштер бойынша қолайлы. Бұл жүйе қосымша жылытуды қажет етпейді, өйткені жылу алмастырғыштан шығатын газдардың температурасы әдетте SCR технологиясын қолдана отырып жұмыс істеуге болатындай жоғары.</w:t>
      </w:r>
    </w:p>
    <w:p>
      <w:pPr>
        <w:spacing w:after="0"/>
        <w:ind w:left="0"/>
        <w:jc w:val="both"/>
      </w:pPr>
      <w:r>
        <w:rPr>
          <w:rFonts w:ascii="Times New Roman"/>
          <w:b w:val="false"/>
          <w:i w:val="false"/>
          <w:color w:val="000000"/>
          <w:sz w:val="28"/>
        </w:rPr>
        <w:t>
      Катализаторлар көмірсутектерді ыдырататындықтан, SCR технологиясын енгізу кезінде жалпы органикалық қосылыстардың шығарындылары және полихлорланған дибензодиоксиндер мен фурандардың шығарындылары азаяды.</w:t>
      </w:r>
    </w:p>
    <w:p>
      <w:pPr>
        <w:spacing w:after="0"/>
        <w:ind w:left="0"/>
        <w:jc w:val="both"/>
      </w:pPr>
      <w:r>
        <w:rPr>
          <w:rFonts w:ascii="Times New Roman"/>
          <w:b w:val="false"/>
          <w:i w:val="false"/>
          <w:color w:val="000000"/>
          <w:sz w:val="28"/>
        </w:rPr>
        <w:t>
      Пештің түріне, пайдаланылатын отынға және өндірілетін әк түріне байланысты әк күйдіретін айналмалы пештерден NO</w:t>
      </w:r>
      <w:r>
        <w:rPr>
          <w:rFonts w:ascii="Times New Roman"/>
          <w:b w:val="false"/>
          <w:i w:val="false"/>
          <w:color w:val="000000"/>
          <w:vertAlign w:val="subscript"/>
        </w:rPr>
        <w:t>x</w:t>
      </w:r>
      <w:r>
        <w:rPr>
          <w:rFonts w:ascii="Times New Roman"/>
          <w:b w:val="false"/>
          <w:i w:val="false"/>
          <w:color w:val="000000"/>
          <w:sz w:val="28"/>
        </w:rPr>
        <w:t xml:space="preserve"> шығарындылары 300 – 2000 мг/Нм</w:t>
      </w:r>
      <w:r>
        <w:rPr>
          <w:rFonts w:ascii="Times New Roman"/>
          <w:b w:val="false"/>
          <w:i w:val="false"/>
          <w:color w:val="000000"/>
          <w:vertAlign w:val="superscript"/>
        </w:rPr>
        <w:t>3 </w:t>
      </w:r>
      <w:r>
        <w:rPr>
          <w:rFonts w:ascii="Times New Roman"/>
          <w:b w:val="false"/>
          <w:i w:val="false"/>
          <w:color w:val="000000"/>
          <w:sz w:val="28"/>
        </w:rPr>
        <w:t>аралығында. Нүктелік өлшеулердің нәтижелері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68 %-ы 500 мг/Нм</w:t>
      </w:r>
      <w:r>
        <w:rPr>
          <w:rFonts w:ascii="Times New Roman"/>
          <w:b w:val="false"/>
          <w:i w:val="false"/>
          <w:color w:val="000000"/>
          <w:vertAlign w:val="superscript"/>
        </w:rPr>
        <w:t>3</w:t>
      </w:r>
      <w:r>
        <w:rPr>
          <w:rFonts w:ascii="Times New Roman"/>
          <w:b w:val="false"/>
          <w:i w:val="false"/>
          <w:color w:val="000000"/>
          <w:sz w:val="28"/>
        </w:rPr>
        <w:t>-тен аз екенін көрсетеді. Пештің түріне және шығарылатын әк түріне байланысты шахта пештерінен NO</w:t>
      </w:r>
      <w:r>
        <w:rPr>
          <w:rFonts w:ascii="Times New Roman"/>
          <w:b w:val="false"/>
          <w:i w:val="false"/>
          <w:color w:val="000000"/>
          <w:vertAlign w:val="subscript"/>
        </w:rPr>
        <w:t>x</w:t>
      </w:r>
      <w:r>
        <w:rPr>
          <w:rFonts w:ascii="Times New Roman"/>
          <w:b w:val="false"/>
          <w:i w:val="false"/>
          <w:color w:val="000000"/>
          <w:sz w:val="28"/>
        </w:rPr>
        <w:t xml:space="preserve"> шығарындылары 100 – 500 мг/Нм</w:t>
      </w:r>
      <w:r>
        <w:rPr>
          <w:rFonts w:ascii="Times New Roman"/>
          <w:b w:val="false"/>
          <w:i w:val="false"/>
          <w:color w:val="000000"/>
          <w:vertAlign w:val="superscript"/>
        </w:rPr>
        <w:t>3 </w:t>
      </w:r>
      <w:r>
        <w:rPr>
          <w:rFonts w:ascii="Times New Roman"/>
          <w:b w:val="false"/>
          <w:i w:val="false"/>
          <w:color w:val="000000"/>
          <w:sz w:val="28"/>
        </w:rPr>
        <w:t>төмен аралықта болады. Жарты сағаттық аралықпен нүктелі өлшеулердің нәтижелері шахта пештерінің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60 %-ы 100 мг/Нм</w:t>
      </w:r>
      <w:r>
        <w:rPr>
          <w:rFonts w:ascii="Times New Roman"/>
          <w:b w:val="false"/>
          <w:i w:val="false"/>
          <w:color w:val="000000"/>
          <w:vertAlign w:val="superscript"/>
        </w:rPr>
        <w:t>3</w:t>
      </w:r>
      <w:r>
        <w:rPr>
          <w:rFonts w:ascii="Times New Roman"/>
          <w:b w:val="false"/>
          <w:i w:val="false"/>
          <w:color w:val="000000"/>
          <w:sz w:val="28"/>
        </w:rPr>
        <w:t>-тен кем, шахталық қайта құю және басқа конструкциядағы параллель ағыны бар пештер жағдайында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мұндай шамасы 80 %-да, ал сақиналы шахта пештерінде – 50 %-да байқалатынын көрсетеді.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ең үлкен шығарындылары айналмалы пештерде тіркеледі. Осы себепті айналмалы пештерден таралатын шығарындыларды бақылауға ерекше назар аударылады.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мүмкіндігі цемент өндірудегі сияқты техникамен қамтамасыз етіледі.</w:t>
      </w:r>
    </w:p>
    <w:bookmarkStart w:name="z137" w:id="108"/>
    <w:p>
      <w:pPr>
        <w:spacing w:after="0"/>
        <w:ind w:left="0"/>
        <w:jc w:val="both"/>
      </w:pPr>
      <w:r>
        <w:rPr>
          <w:rFonts w:ascii="Times New Roman"/>
          <w:b w:val="false"/>
          <w:i w:val="false"/>
          <w:color w:val="000000"/>
          <w:sz w:val="28"/>
        </w:rPr>
        <w:t xml:space="preserve">
      </w:t>
      </w:r>
      <w:r>
        <w:rPr>
          <w:rFonts w:ascii="Times New Roman"/>
          <w:b/>
          <w:i w:val="false"/>
          <w:color w:val="000000"/>
          <w:sz w:val="28"/>
        </w:rPr>
        <w:t>4.1.6. Пештің жұмысын және NO</w:t>
      </w:r>
      <w:r>
        <w:rPr>
          <w:rFonts w:ascii="Times New Roman"/>
          <w:b w:val="false"/>
          <w:i w:val="false"/>
          <w:color w:val="000000"/>
          <w:vertAlign w:val="subscript"/>
        </w:rPr>
        <w:t>x</w:t>
      </w:r>
      <w:r>
        <w:rPr>
          <w:rFonts w:ascii="Times New Roman"/>
          <w:b/>
          <w:i w:val="false"/>
          <w:color w:val="000000"/>
          <w:sz w:val="28"/>
        </w:rPr>
        <w:t>, SO</w:t>
      </w:r>
      <w:r>
        <w:rPr>
          <w:rFonts w:ascii="Times New Roman"/>
          <w:b w:val="false"/>
          <w:i w:val="false"/>
          <w:color w:val="000000"/>
          <w:vertAlign w:val="subscript"/>
        </w:rPr>
        <w:t>2 </w:t>
      </w:r>
      <w:r>
        <w:rPr>
          <w:rFonts w:ascii="Times New Roman"/>
          <w:b/>
          <w:i w:val="false"/>
          <w:color w:val="000000"/>
          <w:sz w:val="28"/>
        </w:rPr>
        <w:t>және CO түзілуіне және шығарылуына әсер ететін параметрлерді пештің процестеріне байланысты оңтайландыру (ылғалды, ұзын құрғақ пештер, циклондық жылу алмастырғыштары/ декарбонизаторы бар құрғақ)</w:t>
      </w:r>
    </w:p>
    <w:bookmarkEnd w:id="108"/>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бақылаудың алғашқы қадамы негізгі шаралар бойынша техникалық шешімдерді оңтайландыру болып табылады: пештердің тұрақты жұмысын, пеште қыздырылған материалды біркелкі бөлуді, күйдіру кезінде тотықсыздандырғыш атмосфераға жол бермеуді, сондай-ақ құрамында сульфаты аз шикізат пен отынды таңдауды қамтитын клинкердің күйдіру процесін оңтайландыру.</w:t>
      </w:r>
    </w:p>
    <w:p>
      <w:pPr>
        <w:spacing w:after="0"/>
        <w:ind w:left="0"/>
        <w:jc w:val="both"/>
      </w:pPr>
      <w:r>
        <w:rPr>
          <w:rFonts w:ascii="Times New Roman"/>
          <w:b w:val="false"/>
          <w:i w:val="false"/>
          <w:color w:val="000000"/>
          <w:sz w:val="28"/>
        </w:rPr>
        <w:t>
      Пешке кіретін материалдың оттегі концентрациясы SO</w:t>
      </w:r>
      <w:r>
        <w:rPr>
          <w:rFonts w:ascii="Times New Roman"/>
          <w:b w:val="false"/>
          <w:i w:val="false"/>
          <w:color w:val="000000"/>
          <w:vertAlign w:val="subscript"/>
        </w:rPr>
        <w:t>2 </w:t>
      </w:r>
      <w:r>
        <w:rPr>
          <w:rFonts w:ascii="Times New Roman"/>
          <w:b w:val="false"/>
          <w:i w:val="false"/>
          <w:color w:val="000000"/>
          <w:sz w:val="28"/>
        </w:rPr>
        <w:t>шикізат материалдарымен байланыстырудың шешуші факторы болып табылады. Ұзын пештердегі оттегінің жоғарылауы SO</w:t>
      </w:r>
      <w:r>
        <w:rPr>
          <w:rFonts w:ascii="Times New Roman"/>
          <w:b w:val="false"/>
          <w:i w:val="false"/>
          <w:color w:val="000000"/>
          <w:vertAlign w:val="subscript"/>
        </w:rPr>
        <w:t>2 </w:t>
      </w:r>
      <w:r>
        <w:rPr>
          <w:rFonts w:ascii="Times New Roman"/>
          <w:b w:val="false"/>
          <w:i w:val="false"/>
          <w:color w:val="000000"/>
          <w:sz w:val="28"/>
        </w:rPr>
        <w:t>шығарындыларын азайтады және NO</w:t>
      </w:r>
      <w:r>
        <w:rPr>
          <w:rFonts w:ascii="Times New Roman"/>
          <w:b w:val="false"/>
          <w:i w:val="false"/>
          <w:color w:val="000000"/>
          <w:vertAlign w:val="subscript"/>
        </w:rPr>
        <w:t>X</w:t>
      </w:r>
      <w:r>
        <w:rPr>
          <w:rFonts w:ascii="Times New Roman"/>
          <w:b w:val="false"/>
          <w:i w:val="false"/>
          <w:color w:val="000000"/>
          <w:sz w:val="28"/>
        </w:rPr>
        <w:t xml:space="preserve"> мөлшерін арттырады. Алайда өнімнің сапасына қол жеткізу үшін клинкерді күйдіру кезінде оттегінің артық мөлшерін сақтау қажет. Сондықтан жүйеде әрдайым циклондық жылу алмастырғыштың төменгі бөлігінде немесе пештен клинкермен бірге шығатын Леполь пешінің оттығының ыстық газ камерасында сульфаттардың пайда болуын қамтамасыз ету үшін жеткілікті оттегі ағыны бар (4.11-сурет).</w:t>
      </w:r>
    </w:p>
    <w:p>
      <w:pPr>
        <w:spacing w:after="0"/>
        <w:ind w:left="0"/>
        <w:jc w:val="both"/>
      </w:pPr>
      <w:r>
        <w:rPr>
          <w:rFonts w:ascii="Times New Roman"/>
          <w:b w:val="false"/>
          <w:i w:val="false"/>
          <w:color w:val="000000"/>
          <w:sz w:val="28"/>
        </w:rPr>
        <w:t>
      Қоршаған ортаны қорғауға арналған тепе-теңдікті оттегі құрамын реттеу арқылы шығарылатын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/СО қатынасын оңтайландыру арқылы табу керек. Егер бұл әдістер жеткіліксіз болса, "құбырдың соңында" қосымша әдістерді қолдануға болады, әсіресе дымқыл және ұзақ құрғақ процесі бар пештерге, сондай-ақ "Леполь" пештеріне, әсіресе пайдаланылған отынның құрамында күкірт көп болса.</w:t>
      </w:r>
    </w:p>
    <w:p>
      <w:pPr>
        <w:spacing w:after="0"/>
        <w:ind w:left="0"/>
        <w:jc w:val="both"/>
      </w:pPr>
      <w:r>
        <w:rPr>
          <w:rFonts w:ascii="Times New Roman"/>
          <w:b w:val="false"/>
          <w:i w:val="false"/>
          <w:color w:val="000000"/>
          <w:sz w:val="28"/>
        </w:rPr>
        <w:t>
      Алдын ала қыздыру технологиясы бар құрғақ процесс пештері үшін (декарбонизатормен немесе онсыз) пештегі оттегінің деңгейіне және SO</w:t>
      </w:r>
      <w:r>
        <w:rPr>
          <w:rFonts w:ascii="Times New Roman"/>
          <w:b w:val="false"/>
          <w:i w:val="false"/>
          <w:color w:val="000000"/>
          <w:vertAlign w:val="subscript"/>
        </w:rPr>
        <w:t>2</w:t>
      </w:r>
      <w:r>
        <w:rPr>
          <w:rFonts w:ascii="Times New Roman"/>
          <w:b w:val="false"/>
          <w:i w:val="false"/>
          <w:color w:val="000000"/>
          <w:sz w:val="28"/>
        </w:rPr>
        <w:t>-ге қатысты жағдай мүлдем басқаша. Осы типтегі пештерде циклондық жылу алмастырғыштың төменгі бөлігіндегі күкірт қосылыстарын ұстау (көбінесе "тозаң пердесі" құрылғысымен көбейтіледі), тіпті жоғары күкірт отынын (мысалы, мұнай коксы) және пештің артындағы оттегінің құрамына қарамастан тиімді (клинкердің сапасы мен пештің жұмысына сәйкес келетін белгілі бір шектерде).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34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1341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4.11-сурет. Пештің жұмысын және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және CO түзілуі мен шығарылуына әсер ететін параметрлерді оңтайландыру [52]</w:t>
      </w:r>
    </w:p>
    <w:bookmarkStart w:name="z138" w:id="109"/>
    <w:p>
      <w:pPr>
        <w:spacing w:after="0"/>
        <w:ind w:left="0"/>
        <w:jc w:val="both"/>
      </w:pPr>
      <w:r>
        <w:rPr>
          <w:rFonts w:ascii="Times New Roman"/>
          <w:b w:val="false"/>
          <w:i w:val="false"/>
          <w:color w:val="000000"/>
          <w:sz w:val="28"/>
        </w:rPr>
        <w:t xml:space="preserve">
      </w:t>
      </w:r>
      <w:r>
        <w:rPr>
          <w:rFonts w:ascii="Times New Roman"/>
          <w:b/>
          <w:i w:val="false"/>
          <w:color w:val="000000"/>
          <w:sz w:val="28"/>
        </w:rPr>
        <w:t>4.1.7. Металл шығарындыларын болғызбау және/немесе азайту техникалары</w:t>
      </w:r>
    </w:p>
    <w:bookmarkEnd w:id="109"/>
    <w:p>
      <w:pPr>
        <w:spacing w:after="0"/>
        <w:ind w:left="0"/>
        <w:jc w:val="both"/>
      </w:pPr>
      <w:r>
        <w:rPr>
          <w:rFonts w:ascii="Times New Roman"/>
          <w:b w:val="false"/>
          <w:i w:val="false"/>
          <w:color w:val="000000"/>
          <w:sz w:val="28"/>
        </w:rPr>
        <w:t>
      Шикізат материалдары мен отын құрамында әрқашан металдар болады. Олардың шоғырлануы бір жерден екінші жерге дейін өзгереді, ал олардың атмосфераға шығарылуына өте күрделі механизмдер әсер етеді. Сонымен қатар отын қалдықтарындағы металдардың концентрациясы қалдықтар көзінің өзгеруімен өзгереді. Барлық металдарды металдар мен олардың тұздарының құбылмалылығына байланысты 4 класқа бөлуге болады:</w:t>
      </w:r>
    </w:p>
    <w:p>
      <w:pPr>
        <w:spacing w:after="0"/>
        <w:ind w:left="0"/>
        <w:jc w:val="both"/>
      </w:pPr>
      <w:r>
        <w:rPr>
          <w:rFonts w:ascii="Times New Roman"/>
          <w:b w:val="false"/>
          <w:i w:val="false"/>
          <w:color w:val="000000"/>
          <w:sz w:val="28"/>
        </w:rPr>
        <w:t>
      1) жеке немесе қоспадағы металдар - Ва, Ве, Cr, As, Ni, V, Al, Ni, Ca, Fe, Mn, Cu және Ag сияқты отқа төзімді, ұшпайтын заттар:</w:t>
      </w:r>
    </w:p>
    <w:p>
      <w:pPr>
        <w:spacing w:after="0"/>
        <w:ind w:left="0"/>
        <w:jc w:val="both"/>
      </w:pPr>
      <w:r>
        <w:rPr>
          <w:rFonts w:ascii="Times New Roman"/>
          <w:b w:val="false"/>
          <w:i w:val="false"/>
          <w:color w:val="000000"/>
          <w:sz w:val="28"/>
        </w:rPr>
        <w:t>
      бұл металдар әдетте клинкермен толығымен адсорбцияланады және онымен бірге шығарылады, сондықтан олар пеш жүйесінде айналмайды, бірақ ерекше жағдайларда, егер металл (шикізат пен балама материалдардан, отыннан немесе қалдықтардан) жүктеме тым жоғары болса, түтін мұржасынан шығарындылар олардың кейбіреулерінің (мысалы, Ni, Cr және Cu) концентрациясынан жоғары болуы мүмкін; шығатын газдарда тек тозаң шығарындылары болады; тозаң шығарындыларының мөлшері тек тозаң бөлудің тиімділігіне байланысты; бұл металдардың шығарындылары өте аз;</w:t>
      </w:r>
    </w:p>
    <w:p>
      <w:pPr>
        <w:spacing w:after="0"/>
        <w:ind w:left="0"/>
        <w:jc w:val="both"/>
      </w:pPr>
      <w:r>
        <w:rPr>
          <w:rFonts w:ascii="Times New Roman"/>
          <w:b w:val="false"/>
          <w:i w:val="false"/>
          <w:color w:val="000000"/>
          <w:sz w:val="28"/>
        </w:rPr>
        <w:t>
      2) жартылай ұшпа болып табылатын металдар немесе олардың қосылыстары: As, Sb, Cd, Pb, Se, Zn, K және Na:</w:t>
      </w:r>
    </w:p>
    <w:p>
      <w:pPr>
        <w:spacing w:after="0"/>
        <w:ind w:left="0"/>
        <w:jc w:val="both"/>
      </w:pPr>
      <w:r>
        <w:rPr>
          <w:rFonts w:ascii="Times New Roman"/>
          <w:b w:val="false"/>
          <w:i w:val="false"/>
          <w:color w:val="000000"/>
          <w:sz w:val="28"/>
        </w:rPr>
        <w:t>
      бұл металдар сульфаттар мен хлоридтер түрінде 700 – 900 </w:t>
      </w:r>
      <w:r>
        <w:rPr>
          <w:rFonts w:ascii="Times New Roman"/>
          <w:b w:val="false"/>
          <w:i w:val="false"/>
          <w:color w:val="000000"/>
          <w:vertAlign w:val="superscript"/>
        </w:rPr>
        <w:t>°</w:t>
      </w:r>
      <w:r>
        <w:rPr>
          <w:rFonts w:ascii="Times New Roman"/>
          <w:b w:val="false"/>
          <w:i w:val="false"/>
          <w:color w:val="000000"/>
          <w:sz w:val="28"/>
        </w:rPr>
        <w:t>С температура аралығында конденсацияланады және пеште айналады; жартылай ұшатын элементтер жылу алмастырғышта жиналып, циклондарда жиналады, ал көп мөлшерде клинкерде қалады, металл жүктемесі тым жоғары болған жағдайларды қоспағанда және түтін мұржасынан шығарындылар олардың кейбіреулерінің концентрациясынан әдеттегіден жоғары болуы мүмкін;</w:t>
      </w:r>
    </w:p>
    <w:p>
      <w:pPr>
        <w:spacing w:after="0"/>
        <w:ind w:left="0"/>
        <w:jc w:val="both"/>
      </w:pPr>
      <w:r>
        <w:rPr>
          <w:rFonts w:ascii="Times New Roman"/>
          <w:b w:val="false"/>
          <w:i w:val="false"/>
          <w:color w:val="000000"/>
          <w:sz w:val="28"/>
        </w:rPr>
        <w:t>
      3) таллий немесе оның ұшпа қосылыстары бар қоспасы:</w:t>
      </w:r>
    </w:p>
    <w:p>
      <w:pPr>
        <w:spacing w:after="0"/>
        <w:ind w:left="0"/>
        <w:jc w:val="both"/>
      </w:pPr>
      <w:r>
        <w:rPr>
          <w:rFonts w:ascii="Times New Roman"/>
          <w:b w:val="false"/>
          <w:i w:val="false"/>
          <w:color w:val="000000"/>
          <w:sz w:val="28"/>
        </w:rPr>
        <w:t>
      таллий қосылыстары (мысалы, таллий хлориді) 450 - 550 </w:t>
      </w:r>
      <w:r>
        <w:rPr>
          <w:rFonts w:ascii="Times New Roman"/>
          <w:b w:val="false"/>
          <w:i w:val="false"/>
          <w:color w:val="000000"/>
          <w:vertAlign w:val="superscript"/>
        </w:rPr>
        <w:t>о</w:t>
      </w:r>
      <w:r>
        <w:rPr>
          <w:rFonts w:ascii="Times New Roman"/>
          <w:b w:val="false"/>
          <w:i w:val="false"/>
          <w:color w:val="000000"/>
          <w:sz w:val="28"/>
        </w:rPr>
        <w:t>С аралықта конденсацияланады, циклондық жылу алмастырғыштары бар пештер қолданылған жағдайда – жылу алмастырғыштың жоғарғы аймағында, олар біртіндеп жиналуы мүмкін (ішкі айналым);</w:t>
      </w:r>
    </w:p>
    <w:p>
      <w:pPr>
        <w:spacing w:after="0"/>
        <w:ind w:left="0"/>
        <w:jc w:val="both"/>
      </w:pPr>
      <w:r>
        <w:rPr>
          <w:rFonts w:ascii="Times New Roman"/>
          <w:b w:val="false"/>
          <w:i w:val="false"/>
          <w:color w:val="000000"/>
          <w:sz w:val="28"/>
        </w:rPr>
        <w:t>
      4) сынап: металл немесе оның қосылыстары өте құбылмалы:</w:t>
      </w:r>
    </w:p>
    <w:p>
      <w:pPr>
        <w:spacing w:after="0"/>
        <w:ind w:left="0"/>
        <w:jc w:val="both"/>
      </w:pPr>
      <w:r>
        <w:rPr>
          <w:rFonts w:ascii="Times New Roman"/>
          <w:b w:val="false"/>
          <w:i w:val="false"/>
          <w:color w:val="000000"/>
          <w:sz w:val="28"/>
        </w:rPr>
        <w:t>
      сынап пен сынап қосылыстары пеш пен жылу алмастырғыштан еркін шығады және түтін газдарының температурасына байланысты шикізат қоспасымен ішінара адсорбцияланады.</w:t>
      </w:r>
    </w:p>
    <w:p>
      <w:pPr>
        <w:spacing w:after="0"/>
        <w:ind w:left="0"/>
        <w:jc w:val="both"/>
      </w:pPr>
      <w:r>
        <w:rPr>
          <w:rFonts w:ascii="Times New Roman"/>
          <w:b w:val="false"/>
          <w:i w:val="false"/>
          <w:color w:val="000000"/>
          <w:sz w:val="28"/>
        </w:rPr>
        <w:t>
      Клинкерді күйдіру процесінде жекелеген металдардың әрекеті мен шығарылу деңгейі олардың құбылмалылығына, пешке кіру схемасына, шикізат пен отындағы металдың концентрациясына, әсіресе қауіпті отын қалдықтарын шикізат ретінде және отын ретінде пайдаланған кезде, процестің түріне және негізінен тозаңды жинау жүйесіндегі металдардың тұндыру тиімділігіне байланысты.</w:t>
      </w:r>
    </w:p>
    <w:p>
      <w:pPr>
        <w:spacing w:after="0"/>
        <w:ind w:left="0"/>
        <w:jc w:val="both"/>
      </w:pPr>
      <w:r>
        <w:rPr>
          <w:rFonts w:ascii="Times New Roman"/>
          <w:b w:val="false"/>
          <w:i w:val="false"/>
          <w:color w:val="000000"/>
          <w:sz w:val="28"/>
        </w:rPr>
        <w:t>
      Шикізат материалдары мен отын арқылы күйдіру процесіне енгізілген металдар жылу алмастырғышта және/немесе пеште олардың құбылмалылығына, газ фазасындағы қосылыстармен өзара әрекеттесуіне байланысты толық немесе ішінара буланып, тоңазытқышқа берілетін клинкерде конденсациялануы мүмкін. Отыннан шыққан металдар бастапқыда түтін газдарына түседі, бірақ олармен бірге пеш пен жылу алмастырғыштың ұстап тұру қабілетіне байланысты өте аз мөлшерде пештен шығарылады. Шикізат материалдарының клинкердегі отынға қатынасы шамамен 10:1 болғандықтан, шикізаттың түрі мен табиғаты металл шығарындылары үшін шешуші фактор болып табылады, бірақ сынап сияқты өте ұшпа металдар үшін қатты отын (мысалы, көмір) түтін шығарындыларына айтарлықтай үлес қосуы мүмкін.</w:t>
      </w:r>
    </w:p>
    <w:p>
      <w:pPr>
        <w:spacing w:after="0"/>
        <w:ind w:left="0"/>
        <w:jc w:val="both"/>
      </w:pPr>
      <w:r>
        <w:rPr>
          <w:rFonts w:ascii="Times New Roman"/>
          <w:b w:val="false"/>
          <w:i w:val="false"/>
          <w:color w:val="000000"/>
          <w:sz w:val="28"/>
        </w:rPr>
        <w:t xml:space="preserve">
      Ұшпайтын металдар мен олардың қосылыстары процесте қалады және клинкер құрамында пештен шығады (олардың барлық санының 99,9 %-дан астамы). Жартылай ұшатын металдардың қосылыстары күйдіру температурасында ішінара газ фазасына өтеді, содан кейін пештің суық бөлігіндегі шикізатқа конденсацияланады. Бұл пеш жүйесіндегі металл айналымына әкеледі (ішкі циклдар), металл айналымы тек пеш пен жылу алмастырғышта жүруі мүмкін немесе шикізатты құрғақ ұнтақтау қондырғыларын қамтуы мүмкін. Егер металдар жылу алмастырғышта конденсацияланса, олар материалмен бірге пешке оралады. Бұл ішкі металл айналымына әкеледі (пеш/жылу алмастырғыш циклі). Бұл цикл тепе-теңдік орнатылатын және шикізатпен кіру мен портландцемент клинкерімен шығу арасындағы тепе-теңдік сақталатын жерлерде металл концентрациясының жоғарылауына әкеледі. </w:t>
      </w:r>
    </w:p>
    <w:p>
      <w:pPr>
        <w:spacing w:after="0"/>
        <w:ind w:left="0"/>
        <w:jc w:val="both"/>
      </w:pPr>
      <w:r>
        <w:rPr>
          <w:rFonts w:ascii="Times New Roman"/>
          <w:b w:val="false"/>
          <w:i w:val="false"/>
          <w:color w:val="000000"/>
          <w:sz w:val="28"/>
        </w:rPr>
        <w:t>
      Ұшпа металдар мен олардың қосылыстары төмен температурада шикізат бөлшектеріне конденсацияланады және егер олар пештен шығатын түтін газдарымен шығарылмаса, ішкі немесе сыртқы циклді құрайды. Таллий, сынап және олардың қосылыстары газ фазасына оңай өтеді. Олар портландцемент клинкерінің құрамына жеткілікті түрде байланбайды. Таллий және оның қосылыстары жылу алмастырғыштың жоғарғы аймағында 450 – 500 </w:t>
      </w:r>
      <w:r>
        <w:rPr>
          <w:rFonts w:ascii="Times New Roman"/>
          <w:b w:val="false"/>
          <w:i w:val="false"/>
          <w:color w:val="000000"/>
          <w:vertAlign w:val="superscript"/>
        </w:rPr>
        <w:t>°</w:t>
      </w:r>
      <w:r>
        <w:rPr>
          <w:rFonts w:ascii="Times New Roman"/>
          <w:b w:val="false"/>
          <w:i w:val="false"/>
          <w:color w:val="000000"/>
          <w:sz w:val="28"/>
        </w:rPr>
        <w:t>C</w:t>
      </w:r>
      <w:r>
        <w:rPr>
          <w:rFonts w:ascii="Times New Roman"/>
          <w:b w:val="false"/>
          <w:i w:val="false"/>
          <w:color w:val="000000"/>
          <w:vertAlign w:val="superscript"/>
        </w:rPr>
        <w:t xml:space="preserve"> </w:t>
      </w:r>
      <w:r>
        <w:rPr>
          <w:rFonts w:ascii="Times New Roman"/>
          <w:b w:val="false"/>
          <w:i w:val="false"/>
          <w:color w:val="000000"/>
          <w:sz w:val="28"/>
        </w:rPr>
        <w:t>температура аралығында конденсацияланады. Осылайша, пеш жүйесіне енгізілген таллийдің көп бөлігі жылу алмастырғышта қалады. Осының салдарынан жылу алмастырғыш, шикізатты кептіру аймағы және Шығатын газдарды тазарту жүйесі арасында металл тізбегінің ішкі немесе сыртқы циклі қалыптасады. Таллийдің шығарылу деңгейі оның сыртқы циклдегі концентрациясына және тозаң тұндыру жүйесінің тиімділігіне байланысты. Мысалы, электрсүзгілердің тозаңындағы таллийдің концентрациясы оның циклдегі концентрация деңгейіне тікелей байланысты.</w:t>
      </w:r>
    </w:p>
    <w:p>
      <w:pPr>
        <w:spacing w:after="0"/>
        <w:ind w:left="0"/>
        <w:jc w:val="both"/>
      </w:pPr>
      <w:r>
        <w:rPr>
          <w:rFonts w:ascii="Times New Roman"/>
          <w:b w:val="false"/>
          <w:i w:val="false"/>
          <w:color w:val="000000"/>
          <w:sz w:val="28"/>
        </w:rPr>
        <w:t>
      Аз кездесетін кадмий, қорғасын, селен, сүрмесүрме және күшән және олардың қосылыстары газ фазасына оңай өтеді. Өте ұшпалы металдардың ішкі айналым циклі қалыптасады, онда олар күйдіру кезінде ыдырайтын материалмен әрекеттеседі немесе кальцинация аймағының суық бөлігіне, жылу алмастырғышқа немесе кептіру бөліміне түседі.</w:t>
      </w:r>
    </w:p>
    <w:p>
      <w:pPr>
        <w:spacing w:after="0"/>
        <w:ind w:left="0"/>
        <w:jc w:val="both"/>
      </w:pPr>
      <w:r>
        <w:rPr>
          <w:rFonts w:ascii="Times New Roman"/>
          <w:b w:val="false"/>
          <w:i w:val="false"/>
          <w:color w:val="000000"/>
          <w:sz w:val="28"/>
        </w:rPr>
        <w:t>
      Сыртқы циклден металдар тозаң жинау жүйесінде тұндырылған тозаңмен бірге олар конденсацияланатын шикізат қоспасына қайтарылады.</w:t>
      </w:r>
    </w:p>
    <w:p>
      <w:pPr>
        <w:spacing w:after="0"/>
        <w:ind w:left="0"/>
        <w:jc w:val="both"/>
      </w:pPr>
      <w:r>
        <w:rPr>
          <w:rFonts w:ascii="Times New Roman"/>
          <w:b w:val="false"/>
          <w:i w:val="false"/>
          <w:color w:val="000000"/>
          <w:sz w:val="28"/>
        </w:rPr>
        <w:t>
      Цемент өндірісінің тозаңында аз мөлшерде металдар мен олардың қосылыстары бар, мысалы, күшән As, кадмий Cd, сынап Hg, қорғасын Pb, таллий Tl, мырыш Zn. Металға бай тозаңның негізгі көздері – жылу алмастырғыш және декарбонизатор, айналмалы пеш және клинкер тоңазытқышы бар пеш жүйесі. Көмір мен отын қалдықтарын пайдалану технологиялық процеске металдардың түсуін арттыруы мүмкін. Пеш жүйесіне кіретін металдар өзгергіштігімен ерекшеленетіндіктен, цемент пешіндегі қыздырылған газдардың жоғары температурасында металл қосылыстары газ фазасында да болады. Баланс зерттеулері клинкерде жоғары құбылмалы элементтердің аз сақталуын көрсетеді, олар негізінен пеш жүйесінде жинақталады.</w:t>
      </w:r>
    </w:p>
    <w:p>
      <w:pPr>
        <w:spacing w:after="0"/>
        <w:ind w:left="0"/>
        <w:jc w:val="both"/>
      </w:pPr>
      <w:r>
        <w:rPr>
          <w:rFonts w:ascii="Times New Roman"/>
          <w:b w:val="false"/>
          <w:i w:val="false"/>
          <w:color w:val="000000"/>
          <w:sz w:val="28"/>
        </w:rPr>
        <w:t>
      Металл шығарындыларын азайту үшін шикізат материалдарын, отынды және әсіресе пеште жағылатын қалдықтарды (баламалы шикізат та, сондай-ақ отынның баламалы түрлері де) олардың құрамындағы әртүрлі металдардың, әсіресе жоғары құбылмалылығы бар металдар мен олардың қосылыстарының құрамын барынша азайту мақсатында мұқият іріктеуді жүзеге асыру қажет. Қалдықтардың қажетті сипаттамаларының сақталуына кепілдік беретін сапаны қамтамасыз ету жүйелерін пайдалану ұсынылады.</w:t>
      </w:r>
    </w:p>
    <w:p>
      <w:pPr>
        <w:spacing w:after="0"/>
        <w:ind w:left="0"/>
        <w:jc w:val="both"/>
      </w:pPr>
      <w:r>
        <w:rPr>
          <w:rFonts w:ascii="Times New Roman"/>
          <w:b w:val="false"/>
          <w:i w:val="false"/>
          <w:color w:val="000000"/>
          <w:sz w:val="28"/>
        </w:rPr>
        <w:t>
      Аз ұшпалы металдар клинкер пеш жүйесінен толығымен шығарылады, сондықтан егер пештегі металдардың мөлшері тым көп болмаса (мысалы, кейбір металдардың жоғары концентрациясы бар қалдықтардан келетін болса), олардың шығарындыларын азайту үшін ешқандай шаралар қажет емес.</w:t>
      </w:r>
    </w:p>
    <w:p>
      <w:pPr>
        <w:spacing w:after="0"/>
        <w:ind w:left="0"/>
        <w:jc w:val="both"/>
      </w:pPr>
      <w:r>
        <w:rPr>
          <w:rFonts w:ascii="Times New Roman"/>
          <w:b w:val="false"/>
          <w:i w:val="false"/>
          <w:color w:val="000000"/>
          <w:sz w:val="28"/>
        </w:rPr>
        <w:t>
      Кадмий Cd, таллий Tl, қорғасын Pb, сүрме Sb, күшән As кіретін өте ұшпалы металдар пеш жүйесі мен циклондық жылу алмастырғыштың ішінде тізбек (рецикл) құруға бейім. Тізбек процесінде олардың концентрациясы пештің және жылу алмастырғыштың белгілі бір аймақтарында біртіндеп артады, бұл осы металдар мен олардың қосылыстарының атмосфераға тозаңмен бірге шығарылуының жоғарылауына әкеледі. Ұшатын металдар (сынаптың бір бөлігінен басқа) әдетте тозаңмен байланысатындықтан, металл шығарындыларын азайту стратегиясы тозаң шығарындыларын азайту стратегиясымен тікелей байланысты. Тозаңды тиімді қайтару металл шығарындыларын азайтады.</w:t>
      </w:r>
    </w:p>
    <w:p>
      <w:pPr>
        <w:spacing w:after="0"/>
        <w:ind w:left="0"/>
        <w:jc w:val="both"/>
      </w:pPr>
      <w:r>
        <w:rPr>
          <w:rFonts w:ascii="Times New Roman"/>
          <w:b w:val="false"/>
          <w:i w:val="false"/>
          <w:color w:val="000000"/>
          <w:sz w:val="28"/>
        </w:rPr>
        <w:t xml:space="preserve">
      Бұл металдардың шығарындыларын азайтудың негізгі тәсілдері клинкерді күйдіретін пештен тозаң шығарындыларын азайту, әсіресе жұқа дисперсті, 10 мкм-ден аз және біртіндеп жинақталудың алдын алу үшін олардың тізбегін бұзу болады. Тізбекті бұзу үшін түтін газының айналма жүйесін пайдалану қажет. Түтін газдарын күрт салқындатқаннан кейін айналма жүйеде ұсталған тозаңды, әсіресе фракциясы 10 микроннан аз тозаңды өңдеуге көмекші немесе цементті ұнтақтау үшін қосалқы компонент ретінде пайдалану ұсынылады. </w:t>
      </w:r>
    </w:p>
    <w:p>
      <w:pPr>
        <w:spacing w:after="0"/>
        <w:ind w:left="0"/>
        <w:jc w:val="both"/>
      </w:pPr>
      <w:r>
        <w:rPr>
          <w:rFonts w:ascii="Times New Roman"/>
          <w:b w:val="false"/>
          <w:i w:val="false"/>
          <w:color w:val="000000"/>
          <w:sz w:val="28"/>
        </w:rPr>
        <w:t>
      Металдар арасында HG сынабы ерекше орын алады. Ол 100 </w:t>
      </w:r>
      <w:r>
        <w:rPr>
          <w:rFonts w:ascii="Times New Roman"/>
          <w:b w:val="false"/>
          <w:i w:val="false"/>
          <w:color w:val="000000"/>
          <w:vertAlign w:val="superscript"/>
        </w:rPr>
        <w:t>о</w:t>
      </w:r>
      <w:r>
        <w:rPr>
          <w:rFonts w:ascii="Times New Roman"/>
          <w:b w:val="false"/>
          <w:i w:val="false"/>
          <w:color w:val="000000"/>
          <w:sz w:val="28"/>
        </w:rPr>
        <w:t>С дейінгі температурада өте ұшпалы, іс жүзінде тозаң бөлшектеріне қонбайды және түтін газдарымен бірге пештен шығарылады. Сынап шығарындыларын азайту шығатын газдардың температурасын төмендетумен қамтамасыз етіледі. Ұшпайтын элементтер процесте қалады және цемент клинкердің құрамдас бөлігі ретінде пеште болады.</w:t>
      </w:r>
    </w:p>
    <w:p>
      <w:pPr>
        <w:spacing w:after="0"/>
        <w:ind w:left="0"/>
        <w:jc w:val="both"/>
      </w:pPr>
      <w:r>
        <w:rPr>
          <w:rFonts w:ascii="Times New Roman"/>
          <w:b w:val="false"/>
          <w:i w:val="false"/>
          <w:color w:val="000000"/>
          <w:sz w:val="28"/>
        </w:rPr>
        <w:t>
      Цемент пештерінен сынап шығарындыларын азайтудың жалғыз жолы - пешке жеткізілетін барлық материалдардағы оның құрамын азайту. Қиын жағдайларда цемент пештерінен сынап шығарындыларын азайтуға шығатын газдардың температурасын күрт төмендету арқылы немесе белсендірілген көмірге адсорбция арқылы қол жеткізуге болады (SO</w:t>
      </w:r>
      <w:r>
        <w:rPr>
          <w:rFonts w:ascii="Times New Roman"/>
          <w:b w:val="false"/>
          <w:i w:val="false"/>
          <w:color w:val="000000"/>
          <w:vertAlign w:val="subscript"/>
        </w:rPr>
        <w:t>2 </w:t>
      </w:r>
      <w:r>
        <w:rPr>
          <w:rFonts w:ascii="Times New Roman"/>
          <w:b w:val="false"/>
          <w:i w:val="false"/>
          <w:color w:val="000000"/>
          <w:sz w:val="28"/>
        </w:rPr>
        <w:t>шығарындыларын азайтуға арналған ЕҚТ қараңыз).</w:t>
      </w:r>
    </w:p>
    <w:p>
      <w:pPr>
        <w:spacing w:after="0"/>
        <w:ind w:left="0"/>
        <w:jc w:val="both"/>
      </w:pPr>
      <w:r>
        <w:rPr>
          <w:rFonts w:ascii="Times New Roman"/>
          <w:b w:val="false"/>
          <w:i w:val="false"/>
          <w:color w:val="000000"/>
          <w:sz w:val="28"/>
        </w:rPr>
        <w:t>
      Әк өндіру кезінде металл шығарындыларын азайту үшін пеш жүйесіне құрамында көп мөлшерде металдар бар отынды беруді болғызбау керек. Сонымен қатар Hg және Tl сияқты ұшпа металдардың көп мөлшері бар материалдар ерекше бақылауға алынуы керек.</w:t>
      </w:r>
    </w:p>
    <w:p>
      <w:pPr>
        <w:spacing w:after="0"/>
        <w:ind w:left="0"/>
        <w:jc w:val="both"/>
      </w:pPr>
      <w:r>
        <w:rPr>
          <w:rFonts w:ascii="Times New Roman"/>
          <w:b w:val="false"/>
          <w:i w:val="false"/>
          <w:color w:val="000000"/>
          <w:sz w:val="28"/>
        </w:rPr>
        <w:t>
      Пешке түсетін заттардың кепілдік сипаттамаларына сәйкестігін мұқият таңдау және қамтамасыз ету шығарындылардың азаюына ықпал етуі мүмкін: мысалы, пешке отын ретінде пайдаланылатын қалдықтардың сапасына кепілдік жүйесін пайдалану кезінде. Бұл жағдайда сынапқа ерекше назар аудару керек. Сынаптың ұшпалығына байланысты оның шығарындыларының салыстырмалы түрде жоғары деңгейі пайда болуы мүмкін. Сондықтан жанғыш қалдықтармен сынапты енгізуді бақылау керек және қажет болған жағдайда шектеу керек.</w:t>
      </w:r>
    </w:p>
    <w:p>
      <w:pPr>
        <w:spacing w:after="0"/>
        <w:ind w:left="0"/>
        <w:jc w:val="both"/>
      </w:pPr>
      <w:r>
        <w:rPr>
          <w:rFonts w:ascii="Times New Roman"/>
          <w:b w:val="false"/>
          <w:i w:val="false"/>
          <w:color w:val="000000"/>
          <w:sz w:val="28"/>
        </w:rPr>
        <w:t>
      Тозаңды тиімді жою металл шығарындыларын азайтады, өйткені металл шығарындылары (сынапты қоспағанда) көбінесе тозаңмен байланысты. Белсендірілген көмірмен сіңуіне назар аудару керек.</w:t>
      </w:r>
    </w:p>
    <w:bookmarkStart w:name="z139" w:id="110"/>
    <w:p>
      <w:pPr>
        <w:spacing w:after="0"/>
        <w:ind w:left="0"/>
        <w:jc w:val="both"/>
      </w:pPr>
      <w:r>
        <w:rPr>
          <w:rFonts w:ascii="Times New Roman"/>
          <w:b w:val="false"/>
          <w:i w:val="false"/>
          <w:color w:val="000000"/>
          <w:sz w:val="28"/>
        </w:rPr>
        <w:t>
      4.1.8. Цемент пештеріндегі СО және жанбаған көмірсутектердің шығарындыларын болғызбау және/немесе азайту техникалары – CO шығарындыларын болғызбау</w:t>
      </w:r>
    </w:p>
    <w:bookmarkEnd w:id="110"/>
    <w:bookmarkStart w:name="z140" w:id="111"/>
    <w:p>
      <w:pPr>
        <w:spacing w:after="0"/>
        <w:ind w:left="0"/>
        <w:jc w:val="both"/>
      </w:pPr>
      <w:r>
        <w:rPr>
          <w:rFonts w:ascii="Times New Roman"/>
          <w:b w:val="false"/>
          <w:i w:val="false"/>
          <w:color w:val="000000"/>
          <w:sz w:val="28"/>
        </w:rPr>
        <w:t>
      4.1.8.1. СО шығарындылары</w:t>
      </w:r>
    </w:p>
    <w:bookmarkEnd w:id="111"/>
    <w:p>
      <w:pPr>
        <w:spacing w:after="0"/>
        <w:ind w:left="0"/>
        <w:jc w:val="both"/>
      </w:pPr>
      <w:r>
        <w:rPr>
          <w:rFonts w:ascii="Times New Roman"/>
          <w:b w:val="false"/>
          <w:i w:val="false"/>
          <w:color w:val="000000"/>
          <w:sz w:val="28"/>
        </w:rPr>
        <w:t>
      Клинкерді пеште күйдіру процесінде органикалық қосылыстарға байланысқан көміртек пен СО бөлінуі табиғи шикізат материалдарында (геологиялық шөгінділер барысында тау жыныстарына енгізілген ағзалар мен өсімдіктердің қалдықтары) органикалық қосылыстардың аз мөлшерінің болуымен байланысты. Материал жылу алмастырғышта болған кезеңде олар СО және СО</w:t>
      </w:r>
      <w:r>
        <w:rPr>
          <w:rFonts w:ascii="Times New Roman"/>
          <w:b w:val="false"/>
          <w:i w:val="false"/>
          <w:color w:val="000000"/>
          <w:vertAlign w:val="subscript"/>
        </w:rPr>
        <w:t>2</w:t>
      </w:r>
      <w:r>
        <w:rPr>
          <w:rFonts w:ascii="Times New Roman"/>
          <w:b w:val="false"/>
          <w:i w:val="false"/>
          <w:color w:val="000000"/>
          <w:sz w:val="28"/>
        </w:rPr>
        <w:t> түзілуімен тотығады. Бұл процесте органикалық газдардың аз мөлшері (іздері) органикалық көміртектен де пайда болуы мүмкін. Демек, айналмалы пештің өзінде пайдаланылған газдардағы СО мөлшері мен органикалық газдардың іздері отынның жану жағдайлары туралы ешқандай қорытынды жасауға мүмкіндік бермейді.</w:t>
      </w:r>
    </w:p>
    <w:p>
      <w:pPr>
        <w:spacing w:after="0"/>
        <w:ind w:left="0"/>
        <w:jc w:val="both"/>
      </w:pPr>
      <w:r>
        <w:rPr>
          <w:rFonts w:ascii="Times New Roman"/>
          <w:b w:val="false"/>
          <w:i w:val="false"/>
          <w:color w:val="000000"/>
          <w:sz w:val="28"/>
        </w:rPr>
        <w:t>
      Қосымша CO шығарындылары отынның толық жанбауынан немесе декарбонизаторларда дұрыс таңдалмаған жану жағдайларынан туындауы мүмкін. Алайда СО шығарындыларының мұндай өсуі, әдетте, NO</w:t>
      </w:r>
      <w:r>
        <w:rPr>
          <w:rFonts w:ascii="Times New Roman"/>
          <w:b w:val="false"/>
          <w:i w:val="false"/>
          <w:color w:val="000000"/>
          <w:vertAlign w:val="subscript"/>
        </w:rPr>
        <w:t>x</w:t>
      </w:r>
      <w:r>
        <w:rPr>
          <w:rFonts w:ascii="Times New Roman"/>
          <w:b w:val="false"/>
          <w:i w:val="false"/>
          <w:color w:val="000000"/>
          <w:sz w:val="28"/>
        </w:rPr>
        <w:t xml:space="preserve"> азот оксидтері шығарындыларының төмендеуімен сәйкес келеді. Сонымен қатар жанудың мұндай тотықсыздандыру жағдайлары, әсіресе дымқыл процесті пештерде, ұзын құрғақ пештерде және "Леполь" пештерінде SO</w:t>
      </w:r>
      <w:r>
        <w:rPr>
          <w:rFonts w:ascii="Times New Roman"/>
          <w:b w:val="false"/>
          <w:i w:val="false"/>
          <w:color w:val="000000"/>
          <w:vertAlign w:val="subscript"/>
        </w:rPr>
        <w:t>2 </w:t>
      </w:r>
      <w:r>
        <w:rPr>
          <w:rFonts w:ascii="Times New Roman"/>
          <w:b w:val="false"/>
          <w:i w:val="false"/>
          <w:color w:val="000000"/>
          <w:sz w:val="28"/>
        </w:rPr>
        <w:t>түзілуіне және көбеюіне ықпал етуі мүмкін.</w:t>
      </w:r>
    </w:p>
    <w:p>
      <w:pPr>
        <w:spacing w:after="0"/>
        <w:ind w:left="0"/>
        <w:jc w:val="both"/>
      </w:pPr>
      <w:r>
        <w:rPr>
          <w:rFonts w:ascii="Times New Roman"/>
          <w:b w:val="false"/>
          <w:i w:val="false"/>
          <w:color w:val="000000"/>
          <w:sz w:val="28"/>
        </w:rPr>
        <w:t>
      Жылу электр станцияларында шығатын түтін газдарындағы СО концентрациясы және органикалық байланысқан көміртек отынның толық жанбауының өлшемі болып табылады. Керісінше, клинкерді күйдіру процесі клинкердің сапасын жақсарту үшін артық ауамен жүруі мүмкін материалды түрлендіру процесі болып табылады. Бұл жоғары температурада ұзақ болумен бірге отынның толық жануына әкеледі.</w:t>
      </w:r>
    </w:p>
    <w:p>
      <w:pPr>
        <w:spacing w:after="0"/>
        <w:ind w:left="0"/>
        <w:jc w:val="both"/>
      </w:pPr>
      <w:r>
        <w:rPr>
          <w:rFonts w:ascii="Times New Roman"/>
          <w:b w:val="false"/>
          <w:i w:val="false"/>
          <w:color w:val="000000"/>
          <w:sz w:val="28"/>
        </w:rPr>
        <w:t>
      Шикізат материалының кен орнына байланысты табиғи материалмен процеске 1 кг клинкерге 1,5-тен 6 г органикалық көміртекті енгізеді. Әртүрлі шикізат қоспаларын зерттеу көрсеткендей, шикізаттағы органикалық қосылыстардың 85 – 95 %-ы 3 % оттегі болған кезде СО</w:t>
      </w:r>
      <w:r>
        <w:rPr>
          <w:rFonts w:ascii="Times New Roman"/>
          <w:b w:val="false"/>
          <w:i w:val="false"/>
          <w:color w:val="000000"/>
          <w:vertAlign w:val="subscript"/>
        </w:rPr>
        <w:t>2</w:t>
      </w:r>
      <w:r>
        <w:rPr>
          <w:rFonts w:ascii="Times New Roman"/>
          <w:b w:val="false"/>
          <w:i w:val="false"/>
          <w:color w:val="000000"/>
          <w:sz w:val="28"/>
        </w:rPr>
        <w:t>-ге айналады, бірақ сонымен бірге 5 – 15 % СО-ға айналады. Бұл жағдайда органикалық көміртегі қосылыстарының мөлшері 1 %-дан едәуір төмен.</w:t>
      </w:r>
    </w:p>
    <w:bookmarkStart w:name="z141" w:id="112"/>
    <w:p>
      <w:pPr>
        <w:spacing w:after="0"/>
        <w:ind w:left="0"/>
        <w:jc w:val="both"/>
      </w:pPr>
      <w:r>
        <w:rPr>
          <w:rFonts w:ascii="Times New Roman"/>
          <w:b w:val="false"/>
          <w:i w:val="false"/>
          <w:color w:val="000000"/>
          <w:sz w:val="28"/>
        </w:rPr>
        <w:t>
      4.1.8.2. ЖОК (ҰОҚ) шығарындылары</w:t>
      </w:r>
    </w:p>
    <w:bookmarkEnd w:id="112"/>
    <w:p>
      <w:pPr>
        <w:spacing w:after="0"/>
        <w:ind w:left="0"/>
        <w:jc w:val="both"/>
      </w:pPr>
      <w:r>
        <w:rPr>
          <w:rFonts w:ascii="Times New Roman"/>
          <w:b w:val="false"/>
          <w:i w:val="false"/>
          <w:color w:val="000000"/>
          <w:sz w:val="28"/>
        </w:rPr>
        <w:t>
      Жылу процесінде ұшпа органикалық қосылыстардың (және көміртегі оксидінің) пайда болуы негізінен отынның толық жанбауымен байланысты. Цемент пештерінде қалыпты және тұрақты жұмыс жағдайында бұл заттардың шығарындылары пештің қолданылатын түріне, пештегі газдардың болу уақытына, жоғары температураға, жалынның сипатына (2000 </w:t>
      </w:r>
      <w:r>
        <w:rPr>
          <w:rFonts w:ascii="Times New Roman"/>
          <w:b w:val="false"/>
          <w:i w:val="false"/>
          <w:color w:val="000000"/>
          <w:vertAlign w:val="superscript"/>
        </w:rPr>
        <w:t>о</w:t>
      </w:r>
      <w:r>
        <w:rPr>
          <w:rFonts w:ascii="Times New Roman"/>
          <w:b w:val="false"/>
          <w:i w:val="false"/>
          <w:color w:val="000000"/>
          <w:sz w:val="28"/>
        </w:rPr>
        <w:t>С) және оттегінің артық болуына байланысты аз болады. Мұндай жағдайларда органикалық қосылыстар жоғары тиімділікпен ыдырайды (&gt;99,9999 %). Бұл шығарындылар жабдық кенеттен тоқтаған кезде немесе оны дұрыс пайдаланбағаннан жоғарылауы мүмкін. Бұл оқиғалар аптасына 1 - 2 рет немесе екі - үш айда бір рет пайда болуы мүмкін.</w:t>
      </w:r>
    </w:p>
    <w:p>
      <w:pPr>
        <w:spacing w:after="0"/>
        <w:ind w:left="0"/>
        <w:jc w:val="both"/>
      </w:pPr>
      <w:r>
        <w:rPr>
          <w:rFonts w:ascii="Times New Roman"/>
          <w:b w:val="false"/>
          <w:i w:val="false"/>
          <w:color w:val="000000"/>
          <w:sz w:val="28"/>
        </w:rPr>
        <w:t>
      Ұшпа органикалық қосылыстардың шығарындылары күйдіру процесінің алғашқы кезеңдерінде пайда болуы мүмкін (жылу алмастырғыш, декарбонизатор), шикізат қоспасындағы органикалық заттар материал қызған кезде буланып кетеді. Органикалық заттар 400 – 600 °C температурада бөлінеді. Айналмалы пештен шығатын газдардағы ұшпа органикалық қосылыстардың мөлшері органикалық қосылыстардың жалпы мөлшері негізінде әдетте 1 – 80 мг/Нм</w:t>
      </w:r>
      <w:r>
        <w:rPr>
          <w:rFonts w:ascii="Times New Roman"/>
          <w:b w:val="false"/>
          <w:i w:val="false"/>
          <w:color w:val="000000"/>
          <w:vertAlign w:val="superscript"/>
        </w:rPr>
        <w:t>3</w:t>
      </w:r>
      <w:r>
        <w:rPr>
          <w:rFonts w:ascii="Times New Roman"/>
          <w:b w:val="false"/>
          <w:i w:val="false"/>
          <w:color w:val="000000"/>
          <w:sz w:val="28"/>
        </w:rPr>
        <w:t xml:space="preserve"> шегінде немесе одан да аз болады ЖОК/ҰОҚ үшін ЕО максималды шығарындылары 10 мг/Нм</w:t>
      </w:r>
      <w:r>
        <w:rPr>
          <w:rFonts w:ascii="Times New Roman"/>
          <w:b w:val="false"/>
          <w:i w:val="false"/>
          <w:color w:val="000000"/>
          <w:vertAlign w:val="superscript"/>
        </w:rPr>
        <w:t>3</w:t>
      </w:r>
      <w:r>
        <w:rPr>
          <w:rFonts w:ascii="Times New Roman"/>
          <w:b w:val="false"/>
          <w:i w:val="false"/>
          <w:color w:val="000000"/>
          <w:sz w:val="28"/>
        </w:rPr>
        <w:t xml:space="preserve"> құрайды, дегенмен құзырлы орган ЖОК/ҰОҚ қалдықтарды бірге жағудың нәтижесі болмаған жағдайда бұл шектен ауытқуға жол бере алады). Алайда сирек жағдайларда шығарындылар шикізаттың сипаттамаларына байланысты 120 мг/Нм</w:t>
      </w:r>
      <w:r>
        <w:rPr>
          <w:rFonts w:ascii="Times New Roman"/>
          <w:b w:val="false"/>
          <w:i w:val="false"/>
          <w:color w:val="000000"/>
          <w:vertAlign w:val="superscript"/>
        </w:rPr>
        <w:t>3 </w:t>
      </w:r>
      <w:r>
        <w:rPr>
          <w:rFonts w:ascii="Times New Roman"/>
          <w:b w:val="false"/>
          <w:i w:val="false"/>
          <w:color w:val="000000"/>
          <w:sz w:val="28"/>
        </w:rPr>
        <w:t>немесе одан да көп болуы мүмкін.</w:t>
      </w:r>
    </w:p>
    <w:p>
      <w:pPr>
        <w:spacing w:after="0"/>
        <w:ind w:left="0"/>
        <w:jc w:val="both"/>
      </w:pPr>
      <w:r>
        <w:rPr>
          <w:rFonts w:ascii="Times New Roman"/>
          <w:b w:val="false"/>
          <w:i w:val="false"/>
          <w:color w:val="000000"/>
          <w:sz w:val="28"/>
        </w:rPr>
        <w:t>
      Әдістер / ЖОК/ҰОҚ шығарындыларын азайту әдістері</w:t>
      </w:r>
    </w:p>
    <w:p>
      <w:pPr>
        <w:spacing w:after="0"/>
        <w:ind w:left="0"/>
        <w:jc w:val="both"/>
      </w:pPr>
      <w:r>
        <w:rPr>
          <w:rFonts w:ascii="Times New Roman"/>
          <w:b w:val="false"/>
          <w:i w:val="false"/>
          <w:color w:val="000000"/>
          <w:sz w:val="28"/>
        </w:rPr>
        <w:t>
      Қалыпты жағдайда ҰОҚ шығарындылары әдетте аз болады, бірақ олардың зауытта қолданылатын шикізат құрамында болуына байланысты артуы мүмкін. Табиғи шикізат немесе құрамында ұшпа органикалық қосылыстар көп болатын қалдықтар мүмкіндігінше таңдалмауы керек, бірақ егер олар пешке әдеттегідей пайдаланылатын қоректендіргіштер арқылы берілсе, онда жоғары галогендік отын қайталама отын ретінде пайдаланылмауы керек.</w:t>
      </w:r>
    </w:p>
    <w:p>
      <w:pPr>
        <w:spacing w:after="0"/>
        <w:ind w:left="0"/>
        <w:jc w:val="both"/>
      </w:pPr>
      <w:r>
        <w:rPr>
          <w:rFonts w:ascii="Times New Roman"/>
          <w:b w:val="false"/>
          <w:i w:val="false"/>
          <w:color w:val="000000"/>
          <w:sz w:val="28"/>
        </w:rPr>
        <w:t xml:space="preserve">
      Егер ҰОҚ концентрациясы жоғары болса, басқа жерде сипатталғандай, белсендірілген көмірмен адсорбциялау технологиясын теориялық тұрғыдан қолдану керек, бірақ қазіргі уақытта ол үнемді ЕҚТ ретінде танылмайды. </w:t>
      </w:r>
    </w:p>
    <w:p>
      <w:pPr>
        <w:spacing w:after="0"/>
        <w:ind w:left="0"/>
        <w:jc w:val="both"/>
      </w:pPr>
      <w:r>
        <w:rPr>
          <w:rFonts w:ascii="Times New Roman"/>
          <w:b w:val="false"/>
          <w:i w:val="false"/>
          <w:color w:val="000000"/>
          <w:sz w:val="28"/>
        </w:rPr>
        <w:t>
      Мүмкіндігінше, құрамында органикалық заттар аз шикізат материалдарын таңдау СО шығарындыларын азайтады. Отынның толық жанбауы нәтижесінде көміртегі оксиді пайда болған кезде, шығарындыларды алу тиімсіз болады. Сондықтан қондырғы жұмыс істеп тұрған кезде пештен СО бөлуді шектеу үрдісі байқалады. Отынды жағуды жақсарту, оңтайландыру және оның сапасы, оттық сипаттамалары мен конфигурациясы, пештің конструкциясы, жану температурасы және отынның пеште болу уақыты CO шығарындыларын азайтуы мүмкін.</w:t>
      </w:r>
    </w:p>
    <w:p>
      <w:pPr>
        <w:spacing w:after="0"/>
        <w:ind w:left="0"/>
        <w:jc w:val="both"/>
      </w:pPr>
      <w:r>
        <w:rPr>
          <w:rFonts w:ascii="Times New Roman"/>
          <w:b w:val="false"/>
          <w:i w:val="false"/>
          <w:color w:val="000000"/>
          <w:sz w:val="28"/>
        </w:rPr>
        <w:t>
      Отын шығынын азайтуға әкелетін барлық техникалық шешімдер СО</w:t>
      </w:r>
      <w:r>
        <w:rPr>
          <w:rFonts w:ascii="Times New Roman"/>
          <w:b w:val="false"/>
          <w:i w:val="false"/>
          <w:color w:val="000000"/>
          <w:vertAlign w:val="subscript"/>
        </w:rPr>
        <w:t>2 </w:t>
      </w:r>
      <w:r>
        <w:rPr>
          <w:rFonts w:ascii="Times New Roman"/>
          <w:b w:val="false"/>
          <w:i w:val="false"/>
          <w:color w:val="000000"/>
          <w:sz w:val="28"/>
        </w:rPr>
        <w:t>шығарындыларын азайтады. Мүмкіндігінше, құрамында органикалық заттар аз шикізат материалдары мен көміртегі мөлшері мен оның калория мөлшері төмен отынды таңдау СО</w:t>
      </w:r>
      <w:r>
        <w:rPr>
          <w:rFonts w:ascii="Times New Roman"/>
          <w:b w:val="false"/>
          <w:i w:val="false"/>
          <w:color w:val="000000"/>
          <w:vertAlign w:val="subscript"/>
        </w:rPr>
        <w:t>2 </w:t>
      </w:r>
      <w:r>
        <w:rPr>
          <w:rFonts w:ascii="Times New Roman"/>
          <w:b w:val="false"/>
          <w:i w:val="false"/>
          <w:color w:val="000000"/>
          <w:sz w:val="28"/>
        </w:rPr>
        <w:t>шығарындыларын азайтады.</w:t>
      </w:r>
    </w:p>
    <w:bookmarkStart w:name="z142" w:id="113"/>
    <w:p>
      <w:pPr>
        <w:spacing w:after="0"/>
        <w:ind w:left="0"/>
        <w:jc w:val="both"/>
      </w:pPr>
      <w:r>
        <w:rPr>
          <w:rFonts w:ascii="Times New Roman"/>
          <w:b w:val="false"/>
          <w:i w:val="false"/>
          <w:color w:val="000000"/>
          <w:sz w:val="28"/>
        </w:rPr>
        <w:t>
      4.1.8.3. СО өтіп кетуі</w:t>
      </w:r>
    </w:p>
    <w:bookmarkEnd w:id="113"/>
    <w:p>
      <w:pPr>
        <w:spacing w:after="0"/>
        <w:ind w:left="0"/>
        <w:jc w:val="both"/>
      </w:pPr>
      <w:r>
        <w:rPr>
          <w:rFonts w:ascii="Times New Roman"/>
          <w:b w:val="false"/>
          <w:i w:val="false"/>
          <w:color w:val="000000"/>
          <w:sz w:val="28"/>
        </w:rPr>
        <w:t>
      Электрсүзгілерді және кейбір жағдайларда гибридті сүзгілерді қолданған кезде СО өтіп кетуіне байланысты тозаңның шығуы жоғарылауы мүмкін. Қауіпсіздік мақсатында шығатын газдарда СО пайда болған кезде электрсүзгілерді сөндіру керек.</w:t>
      </w:r>
    </w:p>
    <w:p>
      <w:pPr>
        <w:spacing w:after="0"/>
        <w:ind w:left="0"/>
        <w:jc w:val="both"/>
      </w:pPr>
      <w:r>
        <w:rPr>
          <w:rFonts w:ascii="Times New Roman"/>
          <w:b w:val="false"/>
          <w:i w:val="false"/>
          <w:color w:val="000000"/>
          <w:sz w:val="28"/>
        </w:rPr>
        <w:t>
      Электрсүзгіні сөндіру уақытын азайту үшін келесі әрекеттерді орындау қажет:</w:t>
      </w:r>
    </w:p>
    <w:p>
      <w:pPr>
        <w:spacing w:after="0"/>
        <w:ind w:left="0"/>
        <w:jc w:val="both"/>
      </w:pPr>
      <w:r>
        <w:rPr>
          <w:rFonts w:ascii="Times New Roman"/>
          <w:b w:val="false"/>
          <w:i w:val="false"/>
          <w:color w:val="000000"/>
          <w:sz w:val="28"/>
        </w:rPr>
        <w:t>
      1) жағдайға объективті баға беру және СО-ның пайда болуына әсер ететін негізгі себептерді анықтау, атап айтқанда:</w:t>
      </w:r>
    </w:p>
    <w:p>
      <w:pPr>
        <w:spacing w:after="0"/>
        <w:ind w:left="0"/>
        <w:jc w:val="both"/>
      </w:pPr>
      <w:r>
        <w:rPr>
          <w:rFonts w:ascii="Times New Roman"/>
          <w:b w:val="false"/>
          <w:i w:val="false"/>
          <w:color w:val="000000"/>
          <w:sz w:val="28"/>
        </w:rPr>
        <w:t>
      күйдіру режимінің бұзылуы;</w:t>
      </w:r>
    </w:p>
    <w:p>
      <w:pPr>
        <w:spacing w:after="0"/>
        <w:ind w:left="0"/>
        <w:jc w:val="both"/>
      </w:pPr>
      <w:r>
        <w:rPr>
          <w:rFonts w:ascii="Times New Roman"/>
          <w:b w:val="false"/>
          <w:i w:val="false"/>
          <w:color w:val="000000"/>
          <w:sz w:val="28"/>
        </w:rPr>
        <w:t>
      шикізат материалындағы органикалық қосылыстардың көп болуына байланысты СО-ның жоғары деңгейі;</w:t>
      </w:r>
    </w:p>
    <w:p>
      <w:pPr>
        <w:spacing w:after="0"/>
        <w:ind w:left="0"/>
        <w:jc w:val="both"/>
      </w:pPr>
      <w:r>
        <w:rPr>
          <w:rFonts w:ascii="Times New Roman"/>
          <w:b w:val="false"/>
          <w:i w:val="false"/>
          <w:color w:val="000000"/>
          <w:sz w:val="28"/>
        </w:rPr>
        <w:t>
      пештің отынмен қоректенуінің бұзылуы;</w:t>
      </w:r>
    </w:p>
    <w:p>
      <w:pPr>
        <w:spacing w:after="0"/>
        <w:ind w:left="0"/>
        <w:jc w:val="both"/>
      </w:pPr>
      <w:r>
        <w:rPr>
          <w:rFonts w:ascii="Times New Roman"/>
          <w:b w:val="false"/>
          <w:i w:val="false"/>
          <w:color w:val="000000"/>
          <w:sz w:val="28"/>
        </w:rPr>
        <w:t>
      отынды жағу процесінің бұзылуы.</w:t>
      </w:r>
    </w:p>
    <w:p>
      <w:pPr>
        <w:spacing w:after="0"/>
        <w:ind w:left="0"/>
        <w:jc w:val="both"/>
      </w:pPr>
      <w:r>
        <w:rPr>
          <w:rFonts w:ascii="Times New Roman"/>
          <w:b w:val="false"/>
          <w:i w:val="false"/>
          <w:color w:val="000000"/>
          <w:sz w:val="28"/>
        </w:rPr>
        <w:t>
      2) ағымдағы және оңтайлы жағдайды салыстыру, басымдықтарды белгілеу;</w:t>
      </w:r>
    </w:p>
    <w:p>
      <w:pPr>
        <w:spacing w:after="0"/>
        <w:ind w:left="0"/>
        <w:jc w:val="both"/>
      </w:pPr>
      <w:r>
        <w:rPr>
          <w:rFonts w:ascii="Times New Roman"/>
          <w:b w:val="false"/>
          <w:i w:val="false"/>
          <w:color w:val="000000"/>
          <w:sz w:val="28"/>
        </w:rPr>
        <w:t>
      3) процесті оңтайландыру, жүйені талдауды, техникалық шешімдердің сенімділігі мен жылдамдығын қамтамасыз ету.</w:t>
      </w:r>
    </w:p>
    <w:p>
      <w:pPr>
        <w:spacing w:after="0"/>
        <w:ind w:left="0"/>
        <w:jc w:val="both"/>
      </w:pPr>
      <w:r>
        <w:rPr>
          <w:rFonts w:ascii="Times New Roman"/>
          <w:b w:val="false"/>
          <w:i w:val="false"/>
          <w:color w:val="000000"/>
          <w:sz w:val="28"/>
        </w:rPr>
        <w:t>
      Себептер мен іс-әрекеттер бағытын анықтау, сондай-ақ қажетті техникалық шешімдерді әзірлеу үшін келесі ақпарат қажет:</w:t>
      </w:r>
    </w:p>
    <w:p>
      <w:pPr>
        <w:spacing w:after="0"/>
        <w:ind w:left="0"/>
        <w:jc w:val="both"/>
      </w:pPr>
      <w:r>
        <w:rPr>
          <w:rFonts w:ascii="Times New Roman"/>
          <w:b w:val="false"/>
          <w:i w:val="false"/>
          <w:color w:val="000000"/>
          <w:sz w:val="28"/>
        </w:rPr>
        <w:t>
      талданатын жабдықтың болуы, сенімділігі және жұмысының өзгеру динамикасы туралы ақпарат;</w:t>
      </w:r>
    </w:p>
    <w:p>
      <w:pPr>
        <w:spacing w:after="0"/>
        <w:ind w:left="0"/>
        <w:jc w:val="both"/>
      </w:pPr>
      <w:r>
        <w:rPr>
          <w:rFonts w:ascii="Times New Roman"/>
          <w:b w:val="false"/>
          <w:i w:val="false"/>
          <w:color w:val="000000"/>
          <w:sz w:val="28"/>
        </w:rPr>
        <w:t>
      СО пайда болу статистикасы туралы ақпарат;</w:t>
      </w:r>
    </w:p>
    <w:p>
      <w:pPr>
        <w:spacing w:after="0"/>
        <w:ind w:left="0"/>
        <w:jc w:val="both"/>
      </w:pPr>
      <w:r>
        <w:rPr>
          <w:rFonts w:ascii="Times New Roman"/>
          <w:b w:val="false"/>
          <w:i w:val="false"/>
          <w:color w:val="000000"/>
          <w:sz w:val="28"/>
        </w:rPr>
        <w:t>
      пайдаланылған отын, отын беру жүйесі және процесс туралы ақпарат.</w:t>
      </w:r>
    </w:p>
    <w:p>
      <w:pPr>
        <w:spacing w:after="0"/>
        <w:ind w:left="0"/>
        <w:jc w:val="both"/>
      </w:pPr>
      <w:r>
        <w:rPr>
          <w:rFonts w:ascii="Times New Roman"/>
          <w:b w:val="false"/>
          <w:i w:val="false"/>
          <w:color w:val="000000"/>
          <w:sz w:val="28"/>
        </w:rPr>
        <w:t>
      Пешке толқын тәрізді берілудің алдын алу және жану жүйесінің тұрақты жұмысын қамтамасыз ету үшін жасалған отынмен жабдықтау жүйесі СО жылыстауын азайтады.</w:t>
      </w:r>
    </w:p>
    <w:p>
      <w:pPr>
        <w:spacing w:after="0"/>
        <w:ind w:left="0"/>
        <w:jc w:val="both"/>
      </w:pPr>
      <w:r>
        <w:rPr>
          <w:rFonts w:ascii="Times New Roman"/>
          <w:b w:val="false"/>
          <w:i w:val="false"/>
          <w:color w:val="000000"/>
          <w:sz w:val="28"/>
        </w:rPr>
        <w:t>
      Пештегі СО деңгейін бақылау үшін шығарылатын газдардағы СО мөлшерін үнемі бақылау үшін автоматты өлшеуіш қолданылады. Бұл техникалық шешім электрсүзгілердің қажетті уақытта сөнуін қамтамасыз ету үшін оңтайландыруды қажет етеді. Мінсіз СО бақылау жүйесі қысқа жауап беру уақытына ие және циклондық жылу алмастырғыштан немесе дымқыл өндіру тәсілін қолданған жағдайда пештен шығу сияқты СО бөлу көздеріне жақын орналасуы керек. Сынаманы іріктеу уақытын қоса алғанда, талдауға арналған уақытты ескеру қажет. Ең дұрысы, бұл уақыт 20 - 30 секундтан аспауы керек (талдаудың кешігу уақыты). Электрсүзгіні сөндіру уақытын қысқарту үшін бұрын алынған, жинақталған және талданған ақпарат негізінде СО өзгеру тенденцияларын ескеру қажет.</w:t>
      </w:r>
    </w:p>
    <w:p>
      <w:pPr>
        <w:spacing w:after="0"/>
        <w:ind w:left="0"/>
        <w:jc w:val="both"/>
      </w:pPr>
      <w:r>
        <w:rPr>
          <w:rFonts w:ascii="Times New Roman"/>
          <w:b w:val="false"/>
          <w:i w:val="false"/>
          <w:color w:val="000000"/>
          <w:sz w:val="28"/>
        </w:rPr>
        <w:t>
      СО бақылау кезінде кешеуілдеу уақытын үлгілер санының ұлғаюымен, сынама алу нүктесінен талдағышқа дейінгі қашықтықтың қысқаруымен, талданатын сынама көлемінің төмендеуімен және сигналды тез электрондық сипаттаумен төмендетуге болады. Жүйенің күйін жылдам анықтау 3 секундтан аз уақыт ішінде қамтамасыз етілуі мүмкін, бірақ тозаң көп газдар үшін шектеулер бар. Сондай-ақ, құрылғыны үнемі күтіп ұстау және оның жұмыс режимін калибрлеу қажет. Талдағышта компоненттерді анықтауға болатын көрсеткіштердің тиісті шекті мәні бар: СО үшін 5 % дейін және CH</w:t>
      </w:r>
      <w:r>
        <w:rPr>
          <w:rFonts w:ascii="Times New Roman"/>
          <w:b w:val="false"/>
          <w:i w:val="false"/>
          <w:color w:val="000000"/>
          <w:vertAlign w:val="subscript"/>
        </w:rPr>
        <w:t>4 </w:t>
      </w:r>
      <w:r>
        <w:rPr>
          <w:rFonts w:ascii="Times New Roman"/>
          <w:b w:val="false"/>
          <w:i w:val="false"/>
          <w:color w:val="000000"/>
          <w:sz w:val="28"/>
        </w:rPr>
        <w:t>үшін 3 %.</w:t>
      </w:r>
    </w:p>
    <w:p>
      <w:pPr>
        <w:spacing w:after="0"/>
        <w:ind w:left="0"/>
        <w:jc w:val="both"/>
      </w:pPr>
      <w:r>
        <w:rPr>
          <w:rFonts w:ascii="Times New Roman"/>
          <w:b w:val="false"/>
          <w:i w:val="false"/>
          <w:color w:val="000000"/>
          <w:sz w:val="28"/>
        </w:rPr>
        <w:t>
      Егер CO алдын алу мүмкін болмаса, кез келген жанғыш көздер, әсіресе жоғары вольтты жабдық (электрсүзгілер) ерекше назар аударуды қажет етеді. Тозаң тазалау жүйесінде өрт немесе жарылыс тудыруы мүмкін басқа көз қатты заттардың үйкелісі немесе желдеткіш болуы мүмкін. Газдарда 8 %-дан астам СО немесе СН</w:t>
      </w:r>
      <w:r>
        <w:rPr>
          <w:rFonts w:ascii="Times New Roman"/>
          <w:b w:val="false"/>
          <w:i w:val="false"/>
          <w:color w:val="000000"/>
          <w:vertAlign w:val="subscript"/>
        </w:rPr>
        <w:t>4</w:t>
      </w:r>
      <w:r>
        <w:rPr>
          <w:rFonts w:ascii="Times New Roman"/>
          <w:b w:val="false"/>
          <w:i w:val="false"/>
          <w:color w:val="000000"/>
          <w:sz w:val="28"/>
        </w:rPr>
        <w:t>-тен 6 %-дан астам О</w:t>
      </w:r>
      <w:r>
        <w:rPr>
          <w:rFonts w:ascii="Times New Roman"/>
          <w:b w:val="false"/>
          <w:i w:val="false"/>
          <w:color w:val="000000"/>
          <w:vertAlign w:val="subscript"/>
        </w:rPr>
        <w:t>2</w:t>
      </w:r>
      <w:r>
        <w:rPr>
          <w:rFonts w:ascii="Times New Roman"/>
          <w:b w:val="false"/>
          <w:i w:val="false"/>
          <w:color w:val="000000"/>
          <w:sz w:val="28"/>
        </w:rPr>
        <w:t>-нің болуы шекті параметрлер болып саналады. Шын мәнінде, CO жылыстауы кезінде оның газдардағы концентрациясы өте тез өседі және талдау жүргізілгенге дейін сыни мәнге жетуі мүмкін, дегенмен бұл жағдайда жүйе дабыл қағуы керек. Сондықтан сөндіру және сигнал беру жүйесінің жұмыс деңгейі шекті деңгейден әлдеқайда төмен болуы керек; қосымша, ол CH</w:t>
      </w:r>
      <w:r>
        <w:rPr>
          <w:rFonts w:ascii="Times New Roman"/>
          <w:b w:val="false"/>
          <w:i w:val="false"/>
          <w:color w:val="000000"/>
          <w:vertAlign w:val="subscript"/>
        </w:rPr>
        <w:t>4 </w:t>
      </w:r>
      <w:r>
        <w:rPr>
          <w:rFonts w:ascii="Times New Roman"/>
          <w:b w:val="false"/>
          <w:i w:val="false"/>
          <w:color w:val="000000"/>
          <w:sz w:val="28"/>
        </w:rPr>
        <w:t>және H</w:t>
      </w:r>
      <w:r>
        <w:rPr>
          <w:rFonts w:ascii="Times New Roman"/>
          <w:b w:val="false"/>
          <w:i w:val="false"/>
          <w:color w:val="000000"/>
          <w:vertAlign w:val="subscript"/>
        </w:rPr>
        <w:t>2 </w:t>
      </w:r>
      <w:r>
        <w:rPr>
          <w:rFonts w:ascii="Times New Roman"/>
          <w:b w:val="false"/>
          <w:i w:val="false"/>
          <w:color w:val="000000"/>
          <w:sz w:val="28"/>
        </w:rPr>
        <w:t>концентрациясына байланысты, әсіресе табиғи газды отын ретінде пайдаланған кезде.</w:t>
      </w:r>
    </w:p>
    <w:p>
      <w:pPr>
        <w:spacing w:after="0"/>
        <w:ind w:left="0"/>
        <w:jc w:val="both"/>
      </w:pPr>
      <w:r>
        <w:rPr>
          <w:rFonts w:ascii="Times New Roman"/>
          <w:b w:val="false"/>
          <w:i w:val="false"/>
          <w:color w:val="000000"/>
          <w:sz w:val="28"/>
        </w:rPr>
        <w:t>
      Электрсүзгілерді сөндіру негізінен пешті іске қосу және тоқтату сатысында жүреді. Электрсүзгіні қауіпсіз пайдалану және қорғау үшін газ анализаторы процестің барлық сатыларында үздіксіз жұмыс істеуі керек. Зауытта электрсүзгіні сөндіру уақытын қайталанатын жүйені қолдану арқылы азайтуға болады. Электрсүзгіде CO жылыстауын болғызбаудың әдеттегі әрекеті бастапқыда отын беруді және жоғары кернеу деңгейін төмендетуді қамтуы мүмкін. Содан кейін жүйені қолданыстағы желдеткішпен тазарту қажет. Қажетті тазарту уақытын жұмыс уақыты сияқты анықтауға болады.</w:t>
      </w:r>
    </w:p>
    <w:bookmarkStart w:name="z143" w:id="114"/>
    <w:p>
      <w:pPr>
        <w:spacing w:after="0"/>
        <w:ind w:left="0"/>
        <w:jc w:val="both"/>
      </w:pPr>
      <w:r>
        <w:rPr>
          <w:rFonts w:ascii="Times New Roman"/>
          <w:b w:val="false"/>
          <w:i w:val="false"/>
          <w:color w:val="000000"/>
          <w:sz w:val="28"/>
        </w:rPr>
        <w:t>
      4.1.9. Әк күйдіруге арналған пеште CO және жанбаған көмірсутектер (ЖОК) шығарындыларын болғызбау және/немесе азайту әдістері</w:t>
      </w:r>
    </w:p>
    <w:bookmarkEnd w:id="114"/>
    <w:bookmarkStart w:name="z144" w:id="115"/>
    <w:p>
      <w:pPr>
        <w:spacing w:after="0"/>
        <w:ind w:left="0"/>
        <w:jc w:val="both"/>
      </w:pPr>
      <w:r>
        <w:rPr>
          <w:rFonts w:ascii="Times New Roman"/>
          <w:b w:val="false"/>
          <w:i w:val="false"/>
          <w:color w:val="000000"/>
          <w:sz w:val="28"/>
        </w:rPr>
        <w:t>
      4.1.9.1. СО шығарындылары</w:t>
      </w:r>
    </w:p>
    <w:bookmarkEnd w:id="115"/>
    <w:p>
      <w:pPr>
        <w:spacing w:after="0"/>
        <w:ind w:left="0"/>
        <w:jc w:val="both"/>
      </w:pPr>
      <w:r>
        <w:rPr>
          <w:rFonts w:ascii="Times New Roman"/>
          <w:b w:val="false"/>
          <w:i w:val="false"/>
          <w:color w:val="000000"/>
          <w:sz w:val="28"/>
        </w:rPr>
        <w:t>
      Әкті күйдіру пештерінен шығарындылар пештердің типіне және отын түріне байланысты 100-ден 2500 мг/Нм</w:t>
      </w:r>
      <w:r>
        <w:rPr>
          <w:rFonts w:ascii="Times New Roman"/>
          <w:b w:val="false"/>
          <w:i w:val="false"/>
          <w:color w:val="000000"/>
          <w:vertAlign w:val="superscript"/>
        </w:rPr>
        <w:t>3</w:t>
      </w:r>
      <w:r>
        <w:rPr>
          <w:rFonts w:ascii="Times New Roman"/>
          <w:b w:val="false"/>
          <w:i w:val="false"/>
          <w:color w:val="000000"/>
          <w:sz w:val="28"/>
        </w:rPr>
        <w:t>-ке дейін құрайды. Нүктелік өлшеулердің шамамен 50 %-ы СО шығарындыларының 100 мг/Нм</w:t>
      </w:r>
      <w:r>
        <w:rPr>
          <w:rFonts w:ascii="Times New Roman"/>
          <w:b w:val="false"/>
          <w:i w:val="false"/>
          <w:color w:val="000000"/>
          <w:vertAlign w:val="superscript"/>
        </w:rPr>
        <w:t>3</w:t>
      </w:r>
      <w:r>
        <w:rPr>
          <w:rFonts w:ascii="Times New Roman"/>
          <w:b w:val="false"/>
          <w:i w:val="false"/>
          <w:color w:val="000000"/>
          <w:sz w:val="28"/>
        </w:rPr>
        <w:t>-тен аз екенін көрсетеді. СО концентрациясы пеш құбырының түбінде өлшенеді, өйткені атмосфераға СО енген кезде ол СО</w:t>
      </w:r>
      <w:r>
        <w:rPr>
          <w:rFonts w:ascii="Times New Roman"/>
          <w:b w:val="false"/>
          <w:i w:val="false"/>
          <w:color w:val="000000"/>
          <w:vertAlign w:val="subscript"/>
        </w:rPr>
        <w:t>2</w:t>
      </w:r>
      <w:r>
        <w:rPr>
          <w:rFonts w:ascii="Times New Roman"/>
          <w:b w:val="false"/>
          <w:i w:val="false"/>
          <w:color w:val="000000"/>
          <w:sz w:val="28"/>
        </w:rPr>
        <w:t>-ге дейін тез тотығады және таралады.</w:t>
      </w:r>
    </w:p>
    <w:p>
      <w:pPr>
        <w:spacing w:after="0"/>
        <w:ind w:left="0"/>
        <w:jc w:val="both"/>
      </w:pPr>
      <w:r>
        <w:rPr>
          <w:rFonts w:ascii="Times New Roman"/>
          <w:b w:val="false"/>
          <w:i w:val="false"/>
          <w:color w:val="000000"/>
          <w:sz w:val="28"/>
        </w:rPr>
        <w:t>
      Сонымен қатар көміртегі оксиді (СО) отынның толық жанбауы нәтижесінде пайда болады, оның болуы әдетте өнімділіктің төмендеуіне әкеледі, сондықтан операторлар өздері басқаратын пештерден СО шығуын шектеуге тырысады.</w:t>
      </w:r>
    </w:p>
    <w:p>
      <w:pPr>
        <w:spacing w:after="0"/>
        <w:ind w:left="0"/>
        <w:jc w:val="both"/>
      </w:pPr>
      <w:r>
        <w:rPr>
          <w:rFonts w:ascii="Times New Roman"/>
          <w:b w:val="false"/>
          <w:i w:val="false"/>
          <w:color w:val="000000"/>
          <w:sz w:val="28"/>
        </w:rPr>
        <w:t>
      Құбырға түсетін айналмалы пештердің пайдаланылған газдарындағы СО шығарылуы үздіксіз бақыланады. Әк немесе отын құрамында күкірт болған жағдайда CO шығарындылары әктің берілген сапасымен байланысты. Отын сапасына байланысты айналмалы пештерден СО шығарындылары 100 – 400 мг/Нм</w:t>
      </w:r>
      <w:r>
        <w:rPr>
          <w:rFonts w:ascii="Times New Roman"/>
          <w:b w:val="false"/>
          <w:i w:val="false"/>
          <w:color w:val="000000"/>
          <w:vertAlign w:val="superscript"/>
        </w:rPr>
        <w:t>3 </w:t>
      </w:r>
      <w:r>
        <w:rPr>
          <w:rFonts w:ascii="Times New Roman"/>
          <w:b w:val="false"/>
          <w:i w:val="false"/>
          <w:color w:val="000000"/>
          <w:sz w:val="28"/>
        </w:rPr>
        <w:t xml:space="preserve">құрайды. </w:t>
      </w:r>
    </w:p>
    <w:p>
      <w:pPr>
        <w:spacing w:after="0"/>
        <w:ind w:left="0"/>
        <w:jc w:val="both"/>
      </w:pPr>
      <w:r>
        <w:rPr>
          <w:rFonts w:ascii="Times New Roman"/>
          <w:b w:val="false"/>
          <w:i w:val="false"/>
          <w:color w:val="000000"/>
          <w:sz w:val="28"/>
        </w:rPr>
        <w:t>
      Конструкцияға сәйкес сақиналы шахта пештері төменгі қатардағы оттықтар оттегінің артық мөлшерімен, ал жоғарғы қатардағы оттықтар оның стехиометриялық қатынасымен жұмыс істейтіндей етіп пайдаланылады. Нәтижесінде осы пештерден әдеттегі шығарындылар 100 – 2500 мг/Нм</w:t>
      </w:r>
      <w:r>
        <w:rPr>
          <w:rFonts w:ascii="Times New Roman"/>
          <w:b w:val="false"/>
          <w:i w:val="false"/>
          <w:color w:val="000000"/>
          <w:vertAlign w:val="superscript"/>
        </w:rPr>
        <w:t>3 </w:t>
      </w:r>
      <w:r>
        <w:rPr>
          <w:rFonts w:ascii="Times New Roman"/>
          <w:b w:val="false"/>
          <w:i w:val="false"/>
          <w:color w:val="000000"/>
          <w:sz w:val="28"/>
        </w:rPr>
        <w:t xml:space="preserve">құрайды. </w:t>
      </w:r>
    </w:p>
    <w:p>
      <w:pPr>
        <w:spacing w:after="0"/>
        <w:ind w:left="0"/>
        <w:jc w:val="both"/>
      </w:pPr>
      <w:r>
        <w:rPr>
          <w:rFonts w:ascii="Times New Roman"/>
          <w:b w:val="false"/>
          <w:i w:val="false"/>
          <w:color w:val="000000"/>
          <w:sz w:val="28"/>
        </w:rPr>
        <w:t>
      Басқа типтегі шахта пештерінде СО шығарындыларын сандық өлшеу мүмкін емес.</w:t>
      </w:r>
    </w:p>
    <w:p>
      <w:pPr>
        <w:spacing w:after="0"/>
        <w:ind w:left="0"/>
        <w:jc w:val="both"/>
      </w:pPr>
      <w:r>
        <w:rPr>
          <w:rFonts w:ascii="Times New Roman"/>
          <w:b w:val="false"/>
          <w:i w:val="false"/>
          <w:color w:val="000000"/>
          <w:sz w:val="28"/>
        </w:rPr>
        <w:t>
      Басқа типтегі пештермен салыстырғанда, шахталық қайта құю пештерінде СО шығарындыларының болуы толық жанбаудың белгісі емес. Әк күйдіру пештерін пайдалану шарттары өнім сапасына қойылатын талаптармен, яғни алынатын әктің қажетті қасиеттерімен айқындалады. СО шығарындылары неғұрлым жоғары болса, пештің энергия тұтынуы соғұрлым жоғары болады: СО шығарындыларының әрбір пайыздық өсуі энергия шығынын 200 кДж/кг әкке арттырады. Сондықтан пештер рұқсат етілген өнім көрсеткіштеріне кепілдік беретін СО ең аз шығарындыларын қамтамасыз ететіндей етіп пайдаланылады. Германияның әк өнімдерінде оңтайландыру мақсатында қалдық газдардағы СО шығарындыларының деңгейі 3 %-дан аз [2] құрайды, бұл СО шығарындыларын азайту тұрғысынан процесті оңтайландырудың жалғыз шешімі болып табылады. Шахталық қайта құю пештерінде нақты қасиеттері бар өнімдерді күйдіру кезінде СО шығарындыларының деңгейін 1 және 6 % арасында ұстап тұру қажет. Алайда белгілі бір мақсаттар үшін қатты күйдірілген әк қажет, ол шахта пештерінен алынады. Мұндай пештердің CO шығарындылары отын түріне байланысты 100 – 400 мг/Нм</w:t>
      </w:r>
      <w:r>
        <w:rPr>
          <w:rFonts w:ascii="Times New Roman"/>
          <w:b w:val="false"/>
          <w:i w:val="false"/>
          <w:color w:val="000000"/>
          <w:vertAlign w:val="superscript"/>
        </w:rPr>
        <w:t>3</w:t>
      </w:r>
      <w:r>
        <w:rPr>
          <w:rFonts w:ascii="Times New Roman"/>
          <w:b w:val="false"/>
          <w:i w:val="false"/>
          <w:color w:val="000000"/>
          <w:sz w:val="28"/>
        </w:rPr>
        <w:t xml:space="preserve"> деңгейінде болады. </w:t>
      </w:r>
    </w:p>
    <w:p>
      <w:pPr>
        <w:spacing w:after="0"/>
        <w:ind w:left="0"/>
        <w:jc w:val="both"/>
      </w:pPr>
      <w:r>
        <w:rPr>
          <w:rFonts w:ascii="Times New Roman"/>
          <w:b w:val="false"/>
          <w:i w:val="false"/>
          <w:color w:val="000000"/>
          <w:sz w:val="28"/>
        </w:rPr>
        <w:t>
      Кейбір әктастарда көміртегі бар, олар әк күйдіру кезінде СО-ның жоғары шығарылуын тудыруы мүмкін, мысалы, шахта пештерінде немесе басқа конструкциядағы пештерде гидравликалық әк өндірісі жағдайында, әктаста 65 – 90 % СаСО</w:t>
      </w:r>
      <w:r>
        <w:rPr>
          <w:rFonts w:ascii="Times New Roman"/>
          <w:b w:val="false"/>
          <w:i w:val="false"/>
          <w:color w:val="000000"/>
          <w:vertAlign w:val="subscript"/>
        </w:rPr>
        <w:t>3 </w:t>
      </w:r>
      <w:r>
        <w:rPr>
          <w:rFonts w:ascii="Times New Roman"/>
          <w:b w:val="false"/>
          <w:i w:val="false"/>
          <w:color w:val="000000"/>
          <w:sz w:val="28"/>
        </w:rPr>
        <w:t>және MgCO</w:t>
      </w:r>
      <w:r>
        <w:rPr>
          <w:rFonts w:ascii="Times New Roman"/>
          <w:b w:val="false"/>
          <w:i w:val="false"/>
          <w:color w:val="000000"/>
          <w:vertAlign w:val="subscript"/>
        </w:rPr>
        <w:t>3 </w:t>
      </w:r>
      <w:r>
        <w:rPr>
          <w:rFonts w:ascii="Times New Roman"/>
          <w:b w:val="false"/>
          <w:i w:val="false"/>
          <w:color w:val="000000"/>
          <w:sz w:val="28"/>
        </w:rPr>
        <w:t>болған кезде. Бұл шикізаттың тазалығы басқа әк өндіру үшін қолданылатын шикізаттың тазалығынан өзгеше. Кезеңдік (жылына екі рет) өлшеулер барысында О</w:t>
      </w:r>
      <w:r>
        <w:rPr>
          <w:rFonts w:ascii="Times New Roman"/>
          <w:b w:val="false"/>
          <w:i w:val="false"/>
          <w:color w:val="000000"/>
          <w:vertAlign w:val="subscript"/>
        </w:rPr>
        <w:t>2 </w:t>
      </w:r>
      <w:r>
        <w:rPr>
          <w:rFonts w:ascii="Times New Roman"/>
          <w:b w:val="false"/>
          <w:i w:val="false"/>
          <w:color w:val="000000"/>
          <w:sz w:val="28"/>
        </w:rPr>
        <w:t>стандартты құрамы кезінде нүктелік өлшеулер кезінде С шығарындылары 10 % 4541 – 9555 мг/Нм</w:t>
      </w:r>
      <w:r>
        <w:rPr>
          <w:rFonts w:ascii="Times New Roman"/>
          <w:b w:val="false"/>
          <w:i w:val="false"/>
          <w:color w:val="000000"/>
          <w:vertAlign w:val="superscript"/>
        </w:rPr>
        <w:t>3 </w:t>
      </w:r>
      <w:r>
        <w:rPr>
          <w:rFonts w:ascii="Times New Roman"/>
          <w:b w:val="false"/>
          <w:i w:val="false"/>
          <w:color w:val="000000"/>
          <w:sz w:val="28"/>
        </w:rPr>
        <w:t>құрады.</w:t>
      </w:r>
    </w:p>
    <w:bookmarkStart w:name="z145" w:id="116"/>
    <w:p>
      <w:pPr>
        <w:spacing w:after="0"/>
        <w:ind w:left="0"/>
        <w:jc w:val="both"/>
      </w:pPr>
      <w:r>
        <w:rPr>
          <w:rFonts w:ascii="Times New Roman"/>
          <w:b w:val="false"/>
          <w:i w:val="false"/>
          <w:color w:val="000000"/>
          <w:sz w:val="28"/>
        </w:rPr>
        <w:t xml:space="preserve">
      4.1.9.2. ЖОК шығарындылары </w:t>
      </w:r>
    </w:p>
    <w:bookmarkEnd w:id="116"/>
    <w:p>
      <w:pPr>
        <w:spacing w:after="0"/>
        <w:ind w:left="0"/>
        <w:jc w:val="both"/>
      </w:pPr>
      <w:r>
        <w:rPr>
          <w:rFonts w:ascii="Times New Roman"/>
          <w:b w:val="false"/>
          <w:i w:val="false"/>
          <w:color w:val="000000"/>
          <w:sz w:val="28"/>
        </w:rPr>
        <w:t xml:space="preserve">
      Ұшпа көміртегі қосылыстарының шығарындылары әдетте жалпы органикалық көміртек (ЖОК) ретінде өлшенеді. Арнайы талдау нәтижелері ЖОК-ның бір бөлігі метанмен ұсынылатындығын, ал бензолдың болуы да тіркелгенін көрсетеді. Шахталық қайта құю пештерінің шығарындыларында 80 – 90 % метан және 2 % бензол құрайды. </w:t>
      </w:r>
    </w:p>
    <w:p>
      <w:pPr>
        <w:spacing w:after="0"/>
        <w:ind w:left="0"/>
        <w:jc w:val="both"/>
      </w:pPr>
      <w:r>
        <w:rPr>
          <w:rFonts w:ascii="Times New Roman"/>
          <w:b w:val="false"/>
          <w:i w:val="false"/>
          <w:color w:val="000000"/>
          <w:sz w:val="28"/>
        </w:rPr>
        <w:t>
      Ұшпа көміртегі қосылыстарының шығарындылары көбінесе отынның толық жанбауы нәтижесінде пайда болатын СО шығарындыларымен байланысты. Операторлар СО шығарындыларын шектеу тенденциясын ұстанатындықтан, ұшпа көміртегі қосылыстарының шығарындылары негізінен төмен. Алайда шикізат, әктас құрамында 0,1 % органикалық материал болған кезде өте шектеулі жағдайларда ұшпа органикалық қосылыстардың шығарындылары болуы мүмкін.</w:t>
      </w:r>
    </w:p>
    <w:p>
      <w:pPr>
        <w:spacing w:after="0"/>
        <w:ind w:left="0"/>
        <w:jc w:val="both"/>
      </w:pPr>
      <w:r>
        <w:rPr>
          <w:rFonts w:ascii="Times New Roman"/>
          <w:b w:val="false"/>
          <w:i w:val="false"/>
          <w:color w:val="000000"/>
          <w:sz w:val="28"/>
        </w:rPr>
        <w:t>
      Параллель ағыны бар пештерден және шахталық қайта құю пештерінен басқа пештердің барлық түрлерінде 10 мг/Нм</w:t>
      </w:r>
      <w:r>
        <w:rPr>
          <w:rFonts w:ascii="Times New Roman"/>
          <w:b w:val="false"/>
          <w:i w:val="false"/>
          <w:color w:val="000000"/>
          <w:vertAlign w:val="superscript"/>
        </w:rPr>
        <w:t>3</w:t>
      </w:r>
      <w:r>
        <w:rPr>
          <w:rFonts w:ascii="Times New Roman"/>
          <w:b w:val="false"/>
          <w:i w:val="false"/>
          <w:color w:val="000000"/>
          <w:sz w:val="28"/>
        </w:rPr>
        <w:t>-ке дейінгі шығарындылар (баламалы көміртекке қайта есептегенде) іске қосудың және режимнің бұзылуының қысқа кезеңі ішінде ғана орын алады. Параллель материал ағыны бар пештерде процесс әр 10 - 12 минут сайын циклдің өзгеруімен байланысты. Сондықтан көміртектің ұшпа қосылыстары шығарындыларының деңгейі басқа конструкциядағы пештерде байқалатын деңгейден сәл жоғары. Шахталық қайта құю пештеріне келер болсақ, ЖОК шығарындыларының жоғарылауын пештің жоғарғы бөлігінде (қалпына келтіру режимі) өтетін процестің ерекше шарттарымен байланыстыруға болады.</w:t>
      </w:r>
    </w:p>
    <w:p>
      <w:pPr>
        <w:spacing w:after="0"/>
        <w:ind w:left="0"/>
        <w:jc w:val="both"/>
      </w:pPr>
      <w:r>
        <w:rPr>
          <w:rFonts w:ascii="Times New Roman"/>
          <w:b w:val="false"/>
          <w:i w:val="false"/>
          <w:color w:val="000000"/>
          <w:sz w:val="28"/>
        </w:rPr>
        <w:t>
      Әк өндірісінде мүмкіндігінше органикалық құрамы төмендетілген шикізатты таңдау СО шығарындыларын да азайтуы мүмкін. Алайда шикізатты таңдау пештің түріне және/немесе өндірілген (мысалы, гидрат) әк түріне байланысты болады.</w:t>
      </w:r>
    </w:p>
    <w:bookmarkStart w:name="z146" w:id="117"/>
    <w:p>
      <w:pPr>
        <w:spacing w:after="0"/>
        <w:ind w:left="0"/>
        <w:jc w:val="both"/>
      </w:pPr>
      <w:r>
        <w:rPr>
          <w:rFonts w:ascii="Times New Roman"/>
          <w:b w:val="false"/>
          <w:i w:val="false"/>
          <w:color w:val="000000"/>
          <w:sz w:val="28"/>
        </w:rPr>
        <w:t>
      4.1.9.3. Электрсүзгілерді сөндіру</w:t>
      </w:r>
    </w:p>
    <w:bookmarkEnd w:id="117"/>
    <w:p>
      <w:pPr>
        <w:spacing w:after="0"/>
        <w:ind w:left="0"/>
        <w:jc w:val="both"/>
      </w:pPr>
      <w:r>
        <w:rPr>
          <w:rFonts w:ascii="Times New Roman"/>
          <w:b w:val="false"/>
          <w:i w:val="false"/>
          <w:color w:val="000000"/>
          <w:sz w:val="28"/>
        </w:rPr>
        <w:t>
      Түтін газдарындағы СО деңгейі жоғарылаған кезде қауіпсіздік мақсатында электрсүзгілерді сөндіру керек. Электрсүзгілермен байланысқан цемент пештері үшін жасалған СО шығарындыларын реттеу менеджменті электрсүзгілермен жабдықталған айналмалы әктас пештеріне де қолданылады. Алайда әктасты күйдіру пештері жағдайында тозаңның шығарылу қарқындылығы (кг/т өнім) неғұрлым ірі әктасты пайдалану және тозаңды қайта пайдалану жүйесінің болмауы салдарынан электрсүзгілердің дезактивациясы салдарынан цементтегіге қарағанда әлдеқайда төмен.</w:t>
      </w:r>
    </w:p>
    <w:bookmarkStart w:name="z147" w:id="118"/>
    <w:p>
      <w:pPr>
        <w:spacing w:after="0"/>
        <w:ind w:left="0"/>
        <w:jc w:val="both"/>
      </w:pPr>
      <w:r>
        <w:rPr>
          <w:rFonts w:ascii="Times New Roman"/>
          <w:b w:val="false"/>
          <w:i w:val="false"/>
          <w:color w:val="000000"/>
          <w:sz w:val="28"/>
        </w:rPr>
        <w:t>
      4.1.10. Клинкер мен әкті күйдіруге арналған пештерден CO</w:t>
      </w:r>
      <w:r>
        <w:rPr>
          <w:rFonts w:ascii="Times New Roman"/>
          <w:b w:val="false"/>
          <w:i w:val="false"/>
          <w:color w:val="000000"/>
          <w:vertAlign w:val="subscript"/>
        </w:rPr>
        <w:t>2 </w:t>
      </w:r>
      <w:r>
        <w:rPr>
          <w:rFonts w:ascii="Times New Roman"/>
          <w:b w:val="false"/>
          <w:i w:val="false"/>
          <w:color w:val="000000"/>
          <w:sz w:val="28"/>
        </w:rPr>
        <w:t>шығарындылары</w:t>
      </w:r>
    </w:p>
    <w:bookmarkEnd w:id="118"/>
    <w:p>
      <w:pPr>
        <w:spacing w:after="0"/>
        <w:ind w:left="0"/>
        <w:jc w:val="both"/>
      </w:pPr>
      <w:r>
        <w:rPr>
          <w:rFonts w:ascii="Times New Roman"/>
          <w:b w:val="false"/>
          <w:i w:val="false"/>
          <w:color w:val="000000"/>
          <w:sz w:val="28"/>
        </w:rPr>
        <w:t>
      Клинкер мен әк өндіру процесінде CO</w:t>
      </w:r>
      <w:r>
        <w:rPr>
          <w:rFonts w:ascii="Times New Roman"/>
          <w:b w:val="false"/>
          <w:i w:val="false"/>
          <w:color w:val="000000"/>
          <w:vertAlign w:val="subscript"/>
        </w:rPr>
        <w:t>2 </w:t>
      </w:r>
      <w:r>
        <w:rPr>
          <w:rFonts w:ascii="Times New Roman"/>
          <w:b w:val="false"/>
          <w:i w:val="false"/>
          <w:color w:val="000000"/>
          <w:sz w:val="28"/>
        </w:rPr>
        <w:t>шығарындылары пайдаланылған шикізаттың карбонаттарын, негізінен әктас жыныстарын кальцийлеумен (және аз дәрежеде осы шикізат құрамындағы органикалық көміртекті күйдірумен) және клинкер мен әк өндірісіне байланысты пеш отынын жағумен байланысты.</w:t>
      </w:r>
    </w:p>
    <w:p>
      <w:pPr>
        <w:spacing w:after="0"/>
        <w:ind w:left="0"/>
        <w:jc w:val="both"/>
      </w:pPr>
      <w:r>
        <w:rPr>
          <w:rFonts w:ascii="Times New Roman"/>
          <w:b w:val="false"/>
          <w:i w:val="false"/>
          <w:color w:val="000000"/>
          <w:sz w:val="28"/>
        </w:rPr>
        <w:t>
      ЕО - да және әлемнің көптеген елдерінде CO</w:t>
      </w:r>
      <w:r>
        <w:rPr>
          <w:rFonts w:ascii="Times New Roman"/>
          <w:b w:val="false"/>
          <w:i w:val="false"/>
          <w:color w:val="000000"/>
          <w:vertAlign w:val="subscript"/>
        </w:rPr>
        <w:t>2 </w:t>
      </w:r>
      <w:r>
        <w:rPr>
          <w:rFonts w:ascii="Times New Roman"/>
          <w:b w:val="false"/>
          <w:i w:val="false"/>
          <w:color w:val="000000"/>
          <w:sz w:val="28"/>
        </w:rPr>
        <w:t>шығарындылары парниктік газдар шығарындылары (ПГ) ретінде анықталады және тіркеледі.</w:t>
      </w:r>
    </w:p>
    <w:p>
      <w:pPr>
        <w:spacing w:after="0"/>
        <w:ind w:left="0"/>
        <w:jc w:val="both"/>
      </w:pPr>
      <w:r>
        <w:rPr>
          <w:rFonts w:ascii="Times New Roman"/>
          <w:b w:val="false"/>
          <w:i w:val="false"/>
          <w:color w:val="000000"/>
          <w:sz w:val="28"/>
        </w:rPr>
        <w:t>
      Киото хаттамасы 1997 жылы құрылды, 2005 жылы күшіне енді және 190-нан астам ел қол қойды. Оның негізгі мақсаты индустриалды дамыған елдерде парниктік газдар шығарындыларын 1990 - 2008 жылдардағы деңгеймен салыстырғанда кем дегенде 5 %-ға азайту болды. Қазіргі уақытта бұл хаттама 2016 жылдан бастап күшіне енген Париж келісіміне жаңартылды, ол өзінің негізгі мақсаты индустрияға дейінгі деңгейлермен салыстырғанда жаһандық температураның 2 °C-тан төмен көтерілуін қамтамасыз ету болып табылады.</w:t>
      </w:r>
    </w:p>
    <w:p>
      <w:pPr>
        <w:spacing w:after="0"/>
        <w:ind w:left="0"/>
        <w:jc w:val="both"/>
      </w:pPr>
      <w:r>
        <w:rPr>
          <w:rFonts w:ascii="Times New Roman"/>
          <w:b w:val="false"/>
          <w:i w:val="false"/>
          <w:color w:val="000000"/>
          <w:sz w:val="28"/>
        </w:rPr>
        <w:t>
      ЕО және АҚШ-тың кейбір штаттарында CO</w:t>
      </w:r>
      <w:r>
        <w:rPr>
          <w:rFonts w:ascii="Times New Roman"/>
          <w:b w:val="false"/>
          <w:i w:val="false"/>
          <w:color w:val="000000"/>
          <w:vertAlign w:val="subscript"/>
        </w:rPr>
        <w:t>2 </w:t>
      </w:r>
      <w:r>
        <w:rPr>
          <w:rFonts w:ascii="Times New Roman"/>
          <w:b w:val="false"/>
          <w:i w:val="false"/>
          <w:color w:val="000000"/>
          <w:sz w:val="28"/>
        </w:rPr>
        <w:t>шығарындылары ЕО-да шығарындыларды саудалау схемасын (ETS) қамтитын парниктік газдар шығарындылары схемалары бойынша бақыланады және хабарланады.</w:t>
      </w:r>
    </w:p>
    <w:p>
      <w:pPr>
        <w:spacing w:after="0"/>
        <w:ind w:left="0"/>
        <w:jc w:val="both"/>
      </w:pPr>
      <w:r>
        <w:rPr>
          <w:rFonts w:ascii="Times New Roman"/>
          <w:b w:val="false"/>
          <w:i w:val="false"/>
          <w:color w:val="000000"/>
          <w:sz w:val="28"/>
        </w:rPr>
        <w:t>
      Бүгінгі таңда цемент және әктас секторларында СО</w:t>
      </w:r>
      <w:r>
        <w:rPr>
          <w:rFonts w:ascii="Times New Roman"/>
          <w:b w:val="false"/>
          <w:i w:val="false"/>
          <w:color w:val="000000"/>
          <w:vertAlign w:val="subscript"/>
        </w:rPr>
        <w:t>2 </w:t>
      </w:r>
      <w:r>
        <w:rPr>
          <w:rFonts w:ascii="Times New Roman"/>
          <w:b w:val="false"/>
          <w:i w:val="false"/>
          <w:color w:val="000000"/>
          <w:sz w:val="28"/>
        </w:rPr>
        <w:t>шығарындыларын бақылау технологиялары әзірленуде және соңғы 20 жыл ішінде қол жеткізілген қысқартулар негізінен екі негізгі бағытқа бағытталған: өнім өндіруге қажетті энергияны (электр және жылу) азайту және цемент секторы - клинкерді басқа материалдармен (байланыстырғыштар/қоспалар) ішінара ауыстыру.</w:t>
      </w:r>
    </w:p>
    <w:p>
      <w:pPr>
        <w:spacing w:after="0"/>
        <w:ind w:left="0"/>
        <w:jc w:val="both"/>
      </w:pPr>
      <w:r>
        <w:rPr>
          <w:rFonts w:ascii="Times New Roman"/>
          <w:b w:val="false"/>
          <w:i w:val="false"/>
          <w:color w:val="000000"/>
          <w:sz w:val="28"/>
        </w:rPr>
        <w:t>
      Демек, қазіргі уақытта цемент және әк өнеркәсібі үшін CO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ЕҚТ жоқ, энергия тұтынуды азайту және цемент секторы үшін клинкерді ауыстыру бойынша көптеген іс-шараларды қоспағанда.</w:t>
      </w:r>
    </w:p>
    <w:bookmarkStart w:name="z148" w:id="119"/>
    <w:p>
      <w:pPr>
        <w:spacing w:after="0"/>
        <w:ind w:left="0"/>
        <w:jc w:val="both"/>
      </w:pPr>
      <w:r>
        <w:rPr>
          <w:rFonts w:ascii="Times New Roman"/>
          <w:b w:val="false"/>
          <w:i w:val="false"/>
          <w:color w:val="000000"/>
          <w:sz w:val="28"/>
        </w:rPr>
        <w:t>
      4.1.10.1. Клинкер пештері</w:t>
      </w:r>
    </w:p>
    <w:bookmarkEnd w:id="119"/>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шығарындылары 900 – 1000 кг/т сұр клинкер, жылу шығыны 3500 – 5000 МДж/т клинкер деп бағаланады, бірақ бұл көрсеткіш қолданылатын отын түріне байланысты [2]. Цементті минералды қоспалармен ұнтақтау есебінен бір тонна цементке есептегенде бөлінетін СО</w:t>
      </w:r>
      <w:r>
        <w:rPr>
          <w:rFonts w:ascii="Times New Roman"/>
          <w:b w:val="false"/>
          <w:i w:val="false"/>
          <w:color w:val="000000"/>
          <w:vertAlign w:val="subscript"/>
        </w:rPr>
        <w:t>2 </w:t>
      </w:r>
      <w:r>
        <w:rPr>
          <w:rFonts w:ascii="Times New Roman"/>
          <w:b w:val="false"/>
          <w:i w:val="false"/>
          <w:color w:val="000000"/>
          <w:sz w:val="28"/>
        </w:rPr>
        <w:t xml:space="preserve">мөлшері азаяды. </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-нің жалпы мөлшерінің 62 %-ы шикізат қоспасының әктасын декарбонизациялау процесінде, ал қалған 38 %-ы отын жанған кезде бөлінеді. Отынның жануы кезінде СО</w:t>
      </w:r>
      <w:r>
        <w:rPr>
          <w:rFonts w:ascii="Times New Roman"/>
          <w:b w:val="false"/>
          <w:i w:val="false"/>
          <w:color w:val="000000"/>
          <w:vertAlign w:val="subscript"/>
        </w:rPr>
        <w:t>2 </w:t>
      </w:r>
      <w:r>
        <w:rPr>
          <w:rFonts w:ascii="Times New Roman"/>
          <w:b w:val="false"/>
          <w:i w:val="false"/>
          <w:color w:val="000000"/>
          <w:sz w:val="28"/>
        </w:rPr>
        <w:t xml:space="preserve">бөлінуі клинкерді күйдіруге жұмсалатын жылу шығынына және ондағы көміртегі құрамының оның жылу шығару қабілетіне қатынасына тура пропорционал. </w:t>
      </w:r>
    </w:p>
    <w:p>
      <w:pPr>
        <w:spacing w:after="0"/>
        <w:ind w:left="0"/>
        <w:jc w:val="both"/>
      </w:pPr>
      <w:r>
        <w:rPr>
          <w:rFonts w:ascii="Times New Roman"/>
          <w:b w:val="false"/>
          <w:i w:val="false"/>
          <w:color w:val="000000"/>
          <w:sz w:val="28"/>
        </w:rPr>
        <w:t>
      Соңғы 25 жыл ішінде отынның жануы кезінде СО</w:t>
      </w:r>
      <w:r>
        <w:rPr>
          <w:rFonts w:ascii="Times New Roman"/>
          <w:b w:val="false"/>
          <w:i w:val="false"/>
          <w:color w:val="000000"/>
          <w:vertAlign w:val="subscript"/>
        </w:rPr>
        <w:t>2</w:t>
      </w:r>
      <w:r>
        <w:rPr>
          <w:rFonts w:ascii="Times New Roman"/>
          <w:b w:val="false"/>
          <w:i w:val="false"/>
          <w:color w:val="000000"/>
          <w:sz w:val="28"/>
        </w:rPr>
        <w:t>-нің бөлінуі оны пеште жағу процестерінің тиімділігінің үнемі артуына байланысты шамамен 30 %-ға төмендеді.</w:t>
      </w:r>
    </w:p>
    <w:bookmarkStart w:name="z149" w:id="120"/>
    <w:p>
      <w:pPr>
        <w:spacing w:after="0"/>
        <w:ind w:left="0"/>
        <w:jc w:val="both"/>
      </w:pPr>
      <w:r>
        <w:rPr>
          <w:rFonts w:ascii="Times New Roman"/>
          <w:b w:val="false"/>
          <w:i w:val="false"/>
          <w:color w:val="000000"/>
          <w:sz w:val="28"/>
        </w:rPr>
        <w:t>
      4.1.10.2. Әк күйдіруге арналған пештер</w:t>
      </w:r>
    </w:p>
    <w:bookmarkEnd w:id="120"/>
    <w:p>
      <w:pPr>
        <w:spacing w:after="0"/>
        <w:ind w:left="0"/>
        <w:jc w:val="both"/>
      </w:pPr>
      <w:r>
        <w:rPr>
          <w:rFonts w:ascii="Times New Roman"/>
          <w:b w:val="false"/>
          <w:i w:val="false"/>
          <w:color w:val="000000"/>
          <w:sz w:val="28"/>
        </w:rPr>
        <w:t>
      Әк/ доломит өндірісінің негізгі химиялық реакциялары:</w:t>
      </w:r>
    </w:p>
    <w:p>
      <w:pPr>
        <w:spacing w:after="0"/>
        <w:ind w:left="0"/>
        <w:jc w:val="both"/>
      </w:pPr>
      <w:r>
        <w:rPr>
          <w:rFonts w:ascii="Times New Roman"/>
          <w:b w:val="false"/>
          <w:i w:val="false"/>
          <w:color w:val="000000"/>
          <w:sz w:val="28"/>
        </w:rPr>
        <w:t xml:space="preserve">
      кальций әгі: </w:t>
      </w:r>
    </w:p>
    <w:p>
      <w:pPr>
        <w:spacing w:after="0"/>
        <w:ind w:left="0"/>
        <w:jc w:val="both"/>
      </w:pPr>
      <w:r>
        <w:rPr>
          <w:rFonts w:ascii="Times New Roman"/>
          <w:b w:val="false"/>
          <w:i w:val="false"/>
          <w:color w:val="000000"/>
          <w:sz w:val="28"/>
        </w:rPr>
        <w:t>
      CaCO</w:t>
      </w:r>
      <w:r>
        <w:rPr>
          <w:rFonts w:ascii="Times New Roman"/>
          <w:b w:val="false"/>
          <w:i w:val="false"/>
          <w:color w:val="000000"/>
          <w:vertAlign w:val="subscript"/>
        </w:rPr>
        <w:t>3 </w:t>
      </w:r>
      <w:r>
        <w:rPr>
          <w:rFonts w:ascii="Times New Roman"/>
          <w:b w:val="false"/>
          <w:i w:val="false"/>
          <w:color w:val="000000"/>
          <w:sz w:val="28"/>
        </w:rPr>
        <w:t>+ энергия → СаО + СО</w:t>
      </w:r>
      <w:r>
        <w:rPr>
          <w:rFonts w:ascii="Times New Roman"/>
          <w:b w:val="false"/>
          <w:i w:val="false"/>
          <w:color w:val="000000"/>
          <w:vertAlign w:val="subscript"/>
        </w:rPr>
        <w:t>2</w:t>
      </w:r>
      <w:r>
        <w:rPr>
          <w:rFonts w:ascii="Times New Roman"/>
          <w:b w:val="false"/>
          <w:i w:val="false"/>
          <w:color w:val="000000"/>
          <w:sz w:val="28"/>
        </w:rPr>
        <w:t>(процесс) + СО</w:t>
      </w:r>
      <w:r>
        <w:rPr>
          <w:rFonts w:ascii="Times New Roman"/>
          <w:b w:val="false"/>
          <w:i w:val="false"/>
          <w:color w:val="000000"/>
          <w:vertAlign w:val="subscript"/>
        </w:rPr>
        <w:t>2</w:t>
      </w:r>
      <w:r>
        <w:rPr>
          <w:rFonts w:ascii="Times New Roman"/>
          <w:b w:val="false"/>
          <w:i w:val="false"/>
          <w:color w:val="000000"/>
          <w:sz w:val="28"/>
        </w:rPr>
        <w:t xml:space="preserve">(жану) </w:t>
      </w:r>
    </w:p>
    <w:p>
      <w:pPr>
        <w:spacing w:after="0"/>
        <w:ind w:left="0"/>
        <w:jc w:val="both"/>
      </w:pPr>
      <w:r>
        <w:rPr>
          <w:rFonts w:ascii="Times New Roman"/>
          <w:b w:val="false"/>
          <w:i w:val="false"/>
          <w:color w:val="000000"/>
          <w:sz w:val="28"/>
        </w:rPr>
        <w:t xml:space="preserve">
      доломит әгі: </w:t>
      </w:r>
    </w:p>
    <w:p>
      <w:pPr>
        <w:spacing w:after="0"/>
        <w:ind w:left="0"/>
        <w:jc w:val="both"/>
      </w:pPr>
      <w:r>
        <w:rPr>
          <w:rFonts w:ascii="Times New Roman"/>
          <w:b w:val="false"/>
          <w:i w:val="false"/>
          <w:color w:val="000000"/>
          <w:sz w:val="28"/>
        </w:rPr>
        <w:t>
      CaCO</w:t>
      </w:r>
      <w:r>
        <w:rPr>
          <w:rFonts w:ascii="Times New Roman"/>
          <w:b w:val="false"/>
          <w:i w:val="false"/>
          <w:color w:val="000000"/>
          <w:vertAlign w:val="subscript"/>
        </w:rPr>
        <w:t>3</w:t>
      </w:r>
      <w:r>
        <w:rPr>
          <w:rFonts w:ascii="Times New Roman"/>
          <w:b w:val="false"/>
          <w:i w:val="false"/>
          <w:color w:val="000000"/>
          <w:sz w:val="28"/>
        </w:rPr>
        <w:t>∙MgCO</w:t>
      </w:r>
      <w:r>
        <w:rPr>
          <w:rFonts w:ascii="Times New Roman"/>
          <w:b w:val="false"/>
          <w:i w:val="false"/>
          <w:color w:val="000000"/>
          <w:vertAlign w:val="subscript"/>
        </w:rPr>
        <w:t>3 </w:t>
      </w:r>
      <w:r>
        <w:rPr>
          <w:rFonts w:ascii="Times New Roman"/>
          <w:b w:val="false"/>
          <w:i w:val="false"/>
          <w:color w:val="000000"/>
          <w:sz w:val="28"/>
        </w:rPr>
        <w:t>+ энергия → СаО∙MgO + CO</w:t>
      </w:r>
      <w:r>
        <w:rPr>
          <w:rFonts w:ascii="Times New Roman"/>
          <w:b w:val="false"/>
          <w:i w:val="false"/>
          <w:color w:val="000000"/>
          <w:vertAlign w:val="subscript"/>
        </w:rPr>
        <w:t>2 </w:t>
      </w:r>
      <w:r>
        <w:rPr>
          <w:rFonts w:ascii="Times New Roman"/>
          <w:b w:val="false"/>
          <w:i w:val="false"/>
          <w:color w:val="000000"/>
          <w:sz w:val="28"/>
        </w:rPr>
        <w:t>(процесс) + СО</w:t>
      </w:r>
      <w:r>
        <w:rPr>
          <w:rFonts w:ascii="Times New Roman"/>
          <w:b w:val="false"/>
          <w:i w:val="false"/>
          <w:color w:val="000000"/>
          <w:vertAlign w:val="subscript"/>
        </w:rPr>
        <w:t>2 </w:t>
      </w:r>
      <w:r>
        <w:rPr>
          <w:rFonts w:ascii="Times New Roman"/>
          <w:b w:val="false"/>
          <w:i w:val="false"/>
          <w:color w:val="000000"/>
          <w:sz w:val="28"/>
        </w:rPr>
        <w:t xml:space="preserve">(жану). </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(декарбонизация процесі) кальций/ доломит әгін алу кезіндегі шығарындыларды білдіреді. СО</w:t>
      </w:r>
      <w:r>
        <w:rPr>
          <w:rFonts w:ascii="Times New Roman"/>
          <w:b w:val="false"/>
          <w:i w:val="false"/>
          <w:color w:val="000000"/>
          <w:vertAlign w:val="subscript"/>
        </w:rPr>
        <w:t>2 </w:t>
      </w:r>
      <w:r>
        <w:rPr>
          <w:rFonts w:ascii="Times New Roman"/>
          <w:b w:val="false"/>
          <w:i w:val="false"/>
          <w:color w:val="000000"/>
          <w:sz w:val="28"/>
        </w:rPr>
        <w:t>(жану) отын жағудан болатын шығарындыларды білдіреді.</w:t>
      </w:r>
    </w:p>
    <w:p>
      <w:pPr>
        <w:spacing w:after="0"/>
        <w:ind w:left="0"/>
        <w:jc w:val="both"/>
      </w:pPr>
      <w:r>
        <w:rPr>
          <w:rFonts w:ascii="Times New Roman"/>
          <w:b w:val="false"/>
          <w:i w:val="false"/>
          <w:color w:val="000000"/>
          <w:sz w:val="28"/>
        </w:rPr>
        <w:t>
      4.4-кестеде әртүрлі типтегі пештерде түзілетін декарбонизация және жану процестерінен СО</w:t>
      </w:r>
      <w:r>
        <w:rPr>
          <w:rFonts w:ascii="Times New Roman"/>
          <w:b w:val="false"/>
          <w:i w:val="false"/>
          <w:color w:val="000000"/>
          <w:vertAlign w:val="subscript"/>
        </w:rPr>
        <w:t>2 </w:t>
      </w:r>
      <w:r>
        <w:rPr>
          <w:rFonts w:ascii="Times New Roman"/>
          <w:b w:val="false"/>
          <w:i w:val="false"/>
          <w:color w:val="000000"/>
          <w:sz w:val="28"/>
        </w:rPr>
        <w:t>мөлшері салыстырылған.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Әртүрлі типтегі әк пештерінен СО</w:t>
      </w:r>
      <w:r>
        <w:rPr>
          <w:rFonts w:ascii="Times New Roman"/>
          <w:b w:val="false"/>
          <w:i w:val="false"/>
          <w:color w:val="000000"/>
          <w:vertAlign w:val="subscript"/>
        </w:rPr>
        <w:t>2</w:t>
      </w:r>
      <w:r>
        <w:rPr>
          <w:rFonts w:ascii="Times New Roman"/>
          <w:b w:val="false"/>
          <w:i w:val="false"/>
          <w:color w:val="000000"/>
          <w:sz w:val="28"/>
        </w:rPr>
        <w:t xml:space="preserve"> шығарындыларына әсер ететін факторлар [2]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 xml:space="preserve">2 </w:t>
            </w:r>
            <w:r>
              <w:rPr>
                <w:rFonts w:ascii="Times New Roman"/>
                <w:b w:val="false"/>
                <w:i w:val="false"/>
                <w:color w:val="000000"/>
                <w:sz w:val="20"/>
              </w:rPr>
              <w:t>(процесс)/</w:t>
            </w:r>
          </w:p>
          <w:p>
            <w:pPr>
              <w:spacing w:after="20"/>
              <w:ind w:left="20"/>
              <w:jc w:val="both"/>
            </w:pPr>
            <w:r>
              <w:rPr>
                <w:rFonts w:ascii="Times New Roman"/>
                <w:b w:val="false"/>
                <w:i w:val="false"/>
                <w:color w:val="000000"/>
                <w:sz w:val="20"/>
              </w:rPr>
              <w:t>
т СаО кальций әгі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 xml:space="preserve">2 </w:t>
            </w:r>
            <w:r>
              <w:rPr>
                <w:rFonts w:ascii="Times New Roman"/>
                <w:b w:val="false"/>
                <w:i w:val="false"/>
                <w:color w:val="000000"/>
                <w:sz w:val="20"/>
              </w:rPr>
              <w:t>(процесс)/</w:t>
            </w:r>
          </w:p>
          <w:p>
            <w:pPr>
              <w:spacing w:after="20"/>
              <w:ind w:left="20"/>
              <w:jc w:val="both"/>
            </w:pPr>
            <w:r>
              <w:rPr>
                <w:rFonts w:ascii="Times New Roman"/>
                <w:b w:val="false"/>
                <w:i w:val="false"/>
                <w:color w:val="000000"/>
                <w:sz w:val="20"/>
              </w:rPr>
              <w:t>
т СаО доломит әгі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 xml:space="preserve">2 </w:t>
            </w:r>
            <w:r>
              <w:rPr>
                <w:rFonts w:ascii="Times New Roman"/>
                <w:b w:val="false"/>
                <w:i w:val="false"/>
                <w:color w:val="000000"/>
                <w:sz w:val="20"/>
              </w:rPr>
              <w:t>(жану) т/т кальций / доломит әгі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 xml:space="preserve">2 </w:t>
            </w:r>
            <w:r>
              <w:rPr>
                <w:rFonts w:ascii="Times New Roman"/>
                <w:b w:val="false"/>
                <w:i w:val="false"/>
                <w:color w:val="000000"/>
                <w:sz w:val="20"/>
              </w:rPr>
              <w:t>жиынтық шығарындысы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0,365-1,062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1,150-1,847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1,278-1,975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артында жылу алмастырғышы бар айналмалы пеш</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0,269-0,617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1,054-1,402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1,182-1,530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ағыны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0,202-0,425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0,987-1,210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1,115-1,338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Сақиналы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0,224-0,465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1,009-1,250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1,137-1,378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0,224-0,708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1,009-1,483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1,137-1,621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0,224-0,508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1,009-1,290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0,913</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1,137-1,419</w:t>
            </w:r>
          </w:p>
        </w:tc>
      </w:tr>
    </w:tbl>
    <w:p>
      <w:pPr>
        <w:spacing w:after="0"/>
        <w:ind w:left="0"/>
        <w:jc w:val="both"/>
      </w:pPr>
      <w:r>
        <w:rPr>
          <w:rFonts w:ascii="Times New Roman"/>
          <w:b w:val="false"/>
          <w:i w:val="false"/>
          <w:color w:val="000000"/>
          <w:sz w:val="28"/>
        </w:rPr>
        <w:t>
      1 т сөндірілмеген әкке есептегенде СО</w:t>
      </w:r>
      <w:r>
        <w:rPr>
          <w:rFonts w:ascii="Times New Roman"/>
          <w:b w:val="false"/>
          <w:i w:val="false"/>
          <w:color w:val="000000"/>
          <w:vertAlign w:val="subscript"/>
        </w:rPr>
        <w:t>2 </w:t>
      </w:r>
      <w:r>
        <w:rPr>
          <w:rFonts w:ascii="Times New Roman"/>
          <w:b w:val="false"/>
          <w:i w:val="false"/>
          <w:color w:val="000000"/>
          <w:sz w:val="28"/>
        </w:rPr>
        <w:t>шығарындылары ескі пештерді неғұрлым тиімдіге ауыстыру арқылы ғана емес, сондай-ақ энергия шығынын (мысалы, процесті неғұрлым жетілдірілген бақылау) жетілдіру және өнімділікті арттыру (мысалы, тозаң шығымын азайту) есебінен де азаяды.</w:t>
      </w:r>
    </w:p>
    <w:bookmarkStart w:name="z151" w:id="121"/>
    <w:p>
      <w:pPr>
        <w:spacing w:after="0"/>
        <w:ind w:left="0"/>
        <w:jc w:val="both"/>
      </w:pPr>
      <w:r>
        <w:rPr>
          <w:rFonts w:ascii="Times New Roman"/>
          <w:b w:val="false"/>
          <w:i w:val="false"/>
          <w:color w:val="000000"/>
          <w:sz w:val="28"/>
        </w:rPr>
        <w:t xml:space="preserve">
      </w:t>
      </w:r>
      <w:r>
        <w:rPr>
          <w:rFonts w:ascii="Times New Roman"/>
          <w:b/>
          <w:i w:val="false"/>
          <w:color w:val="000000"/>
          <w:sz w:val="28"/>
        </w:rPr>
        <w:t>4.2. Тозаңмен байланысты жұмыстар: қауіпті және сусымалы материалдарды сақтау және жинау техникалары</w:t>
      </w:r>
    </w:p>
    <w:bookmarkEnd w:id="121"/>
    <w:p>
      <w:pPr>
        <w:spacing w:after="0"/>
        <w:ind w:left="0"/>
        <w:jc w:val="both"/>
      </w:pPr>
      <w:r>
        <w:rPr>
          <w:rFonts w:ascii="Times New Roman"/>
          <w:b w:val="false"/>
          <w:i w:val="false"/>
          <w:color w:val="000000"/>
          <w:sz w:val="28"/>
        </w:rPr>
        <w:t>
      Цемент пен әк өндірісінде қауіпті қалдықтар балама шикізат немесе балама отын ретінде пайдаланылатын жағдайларды қоспағанда, қауіпті материалдар пайдаланылмайды, бірақ бұл жағдайда қатаң рәсімдер анықталады және енгізіледі (4-тараудың 4.9-бөлімін қараңыз).</w:t>
      </w:r>
    </w:p>
    <w:p>
      <w:pPr>
        <w:spacing w:after="0"/>
        <w:ind w:left="0"/>
        <w:jc w:val="both"/>
      </w:pPr>
      <w:r>
        <w:rPr>
          <w:rFonts w:ascii="Times New Roman"/>
          <w:b w:val="false"/>
          <w:i w:val="false"/>
          <w:color w:val="000000"/>
          <w:sz w:val="28"/>
        </w:rPr>
        <w:t>
      Ашық ауада орналасқан сусымалы материалдар қоймаларынан, қатарлардан және тозаңданатын шикізат материалдарының немесе отынның басқа көздерінен тозаңның ұйымдастырылмаған шығарындыларын әуел бастан төмендету үшін бұл тозаң көздерін экрандаумен, қалқалар салумен немесе тік өсімдіктермен (тозаңды желмен үрлеу үшін жасанды немесе табиғи кедергілердің көмегімен) оқшаулау қажет.</w:t>
      </w:r>
    </w:p>
    <w:p>
      <w:pPr>
        <w:spacing w:after="0"/>
        <w:ind w:left="0"/>
        <w:jc w:val="both"/>
      </w:pPr>
      <w:r>
        <w:rPr>
          <w:rFonts w:ascii="Times New Roman"/>
          <w:b w:val="false"/>
          <w:i w:val="false"/>
          <w:color w:val="000000"/>
          <w:sz w:val="28"/>
        </w:rPr>
        <w:t>
      Материалдарды сақтау үшін силостарды немесе толық автоматтандырылған қоймаларды пайдалану көлемді қатарлардан ұйымдастырылмаған тозаң шығарындылары мәселесінің тиімді шешімі ретінде қарастырылады. Тиеу және түсіру операциялары барысында ұйымдастырылмаған тозаң шығарындыларының болғызбау үшін мұндай қоймаларды бір және одан да көп мата сүзгісімен жабдықтайды. Қатарлардан ұйымдастырылмаған тозаң шығарындыларын азайтуға тиеу және түсіру учаскелерінде тиісті ылғалдандыру және тиісті биіктікте орналасқан конвейерлерді пайдалану арқылы қол жеткізуге болады. Егер ұйымдастырылмаған тозаң шығарындыларын болғызбау мүмкін болмаса, олардың деңгейін түсіру биіктігі мен сақталған материалдың биіктігін таңдау арқылы азайтуға болады. Бұл операциялар автоматты режимде немесе түсіру жылдамдығын төмендету арқылы жүзеге асырылады.</w:t>
      </w:r>
    </w:p>
    <w:p>
      <w:pPr>
        <w:spacing w:after="0"/>
        <w:ind w:left="0"/>
        <w:jc w:val="both"/>
      </w:pPr>
      <w:r>
        <w:rPr>
          <w:rFonts w:ascii="Times New Roman"/>
          <w:b w:val="false"/>
          <w:i w:val="false"/>
          <w:color w:val="000000"/>
          <w:sz w:val="28"/>
        </w:rPr>
        <w:t>
      Сонымен қатар мұндай жерлерді (егер олар құрғақ жерде орналасса) арнайы бүрку құрылғыларымен ылғалдандырып, арнайы жүк көліктерімен тазарту керек. Егер техникалық шешім ылғалдандыру немесе бүрку құрылғыларын қолданумен байланысты болса, базаның бетін тығыздап, жабық айналым циклінде қолдануға болатын артық судың жиналуын қамтамасыз ету қажет.</w:t>
      </w:r>
    </w:p>
    <w:p>
      <w:pPr>
        <w:spacing w:after="0"/>
        <w:ind w:left="0"/>
        <w:jc w:val="both"/>
      </w:pPr>
      <w:r>
        <w:rPr>
          <w:rFonts w:ascii="Times New Roman"/>
          <w:b w:val="false"/>
          <w:i w:val="false"/>
          <w:color w:val="000000"/>
          <w:sz w:val="28"/>
        </w:rPr>
        <w:t>
      Түсіру операциялары кезінде тозаңның шығуын болғызбау үшін оларды вакууммен жүзеге асыру ұсынылады. Жаңа ғимараттарды вакуумды тазартуға арналған стационарлық жүйелермен оңай жабдықтауға болады, қолданыстағы ғимараттарда икемді қосылыстары бар мобильді жүйелерді қолданған жөн. Жүк көліктері жүретін учаскелерде тозаңның шығуын азайту үшін мүмкіндігінше бұл беттерде тазартылатын жабын болуы керек. Жабын бетін ылғалдандыру, әсіресе құрғақ ауа райы кезінде, тозаңның шығуын азайтуға көмектеседі. Мұндай шығарындыларды мейлінше азайту үшін үй-жайларды таза ұстауды қамтамасыз ету қажет.</w:t>
      </w:r>
    </w:p>
    <w:p>
      <w:pPr>
        <w:spacing w:after="0"/>
        <w:ind w:left="0"/>
        <w:jc w:val="both"/>
      </w:pPr>
      <w:r>
        <w:rPr>
          <w:rFonts w:ascii="Times New Roman"/>
          <w:b w:val="false"/>
          <w:i w:val="false"/>
          <w:color w:val="000000"/>
          <w:sz w:val="28"/>
        </w:rPr>
        <w:t>
      Жергілікті ылғалдандыру кезінде су шығыны артады. Вакуумдық жүйелерді пайдалану электр энергиясын тұтынудың артуымен байланысты. Жабдыққа қызмет көрсету барысында қосымша қалдықтар пайда болуы мүмкін.</w:t>
      </w:r>
    </w:p>
    <w:bookmarkStart w:name="z152" w:id="122"/>
    <w:p>
      <w:pPr>
        <w:spacing w:after="0"/>
        <w:ind w:left="0"/>
        <w:jc w:val="both"/>
      </w:pPr>
      <w:r>
        <w:rPr>
          <w:rFonts w:ascii="Times New Roman"/>
          <w:b w:val="false"/>
          <w:i w:val="false"/>
          <w:color w:val="000000"/>
          <w:sz w:val="28"/>
        </w:rPr>
        <w:t xml:space="preserve">
      </w:t>
      </w:r>
      <w:r>
        <w:rPr>
          <w:rFonts w:ascii="Times New Roman"/>
          <w:b/>
          <w:i w:val="false"/>
          <w:color w:val="000000"/>
          <w:sz w:val="28"/>
        </w:rPr>
        <w:t>4.3. Суды тұтыну және жер үсті және су объектілеріне төгінділерді азайту әдістері / ағындар</w:t>
      </w:r>
    </w:p>
    <w:bookmarkEnd w:id="122"/>
    <w:bookmarkStart w:name="z153" w:id="123"/>
    <w:p>
      <w:pPr>
        <w:spacing w:after="0"/>
        <w:ind w:left="0"/>
        <w:jc w:val="both"/>
      </w:pPr>
      <w:r>
        <w:rPr>
          <w:rFonts w:ascii="Times New Roman"/>
          <w:b w:val="false"/>
          <w:i w:val="false"/>
          <w:color w:val="000000"/>
          <w:sz w:val="28"/>
        </w:rPr>
        <w:t xml:space="preserve">
      </w:t>
      </w:r>
      <w:r>
        <w:rPr>
          <w:rFonts w:ascii="Times New Roman"/>
          <w:b/>
          <w:i w:val="false"/>
          <w:color w:val="000000"/>
          <w:sz w:val="28"/>
        </w:rPr>
        <w:t>4.3.1. Цемент өндіру кезінде су тұтыну</w:t>
      </w:r>
    </w:p>
    <w:bookmarkEnd w:id="123"/>
    <w:p>
      <w:pPr>
        <w:spacing w:after="0"/>
        <w:ind w:left="0"/>
        <w:jc w:val="both"/>
      </w:pPr>
      <w:r>
        <w:rPr>
          <w:rFonts w:ascii="Times New Roman"/>
          <w:b w:val="false"/>
          <w:i w:val="false"/>
          <w:color w:val="000000"/>
          <w:sz w:val="28"/>
        </w:rPr>
        <w:t>
      Негізінен цемент өнеркәсібінде өндірістік ағынды сулар жоқ, алайда зауыттардағы суды мүмкіндігінше қайта өңдеу қажет, атап айтқанда салқындату үшін жабық циклды қамтамасыз ету және тазарту жұмыстарына пайдаланылатын судың мөлшерін шектеу / қайта өңдеу (мысалы, жылжымалы ауыр жабдықты жуу/көтеру, мысалы, самосвалдар, алдыңғы жүк тиегіштер және т.б.), олар әдетте процестің өзінде тұтынылмайтын өнеркәсіптік суды пайдаланудың екі негізгі түрі болып табылады.</w:t>
      </w:r>
    </w:p>
    <w:p>
      <w:pPr>
        <w:spacing w:after="0"/>
        <w:ind w:left="0"/>
        <w:jc w:val="both"/>
      </w:pPr>
      <w:r>
        <w:rPr>
          <w:rFonts w:ascii="Times New Roman"/>
          <w:b w:val="false"/>
          <w:i w:val="false"/>
          <w:color w:val="000000"/>
          <w:sz w:val="28"/>
        </w:rPr>
        <w:t xml:space="preserve">
       Құрғақ немесе жартылай құрғақ цемент өндірісінде тазарту процесі үшін су аз мөлшерде қолданылады. Егер тазартатын су қайта өңделмесе, табиғи ортаға шығарылмас бұрын ағынды суларды дұрыс өңдеуді қамтамасыз ету үшін шаралар қабылдау қажет (мысалы, жинақталған үйінділерде, резервуарларда немесе май жинайтын резервуарларда, май бөлгіштерде және т.б.). </w:t>
      </w:r>
    </w:p>
    <w:p>
      <w:pPr>
        <w:spacing w:after="0"/>
        <w:ind w:left="0"/>
        <w:jc w:val="both"/>
      </w:pPr>
      <w:r>
        <w:rPr>
          <w:rFonts w:ascii="Times New Roman"/>
          <w:b w:val="false"/>
          <w:i w:val="false"/>
          <w:color w:val="000000"/>
          <w:sz w:val="28"/>
        </w:rPr>
        <w:t>
      Негізінде, суға ағызу болмайды, өйткені су өндіріс процесіне қайта оралады (мысалы, ауаны салқындату мұнарасы, қажет болған жағдайда суды цемент диірмендеріне айдау және т.б.).</w:t>
      </w:r>
    </w:p>
    <w:p>
      <w:pPr>
        <w:spacing w:after="0"/>
        <w:ind w:left="0"/>
        <w:jc w:val="both"/>
      </w:pPr>
      <w:r>
        <w:rPr>
          <w:rFonts w:ascii="Times New Roman"/>
          <w:b w:val="false"/>
          <w:i w:val="false"/>
          <w:color w:val="000000"/>
          <w:sz w:val="28"/>
        </w:rPr>
        <w:t>
      Зауыттың кейбір жабдықтарын салқындату үшін пайдаланылатын суды (диірмендердің, пештердің мойынтіректері және т.б.) тек қана судың жалпы шығынын азайту үшін ғана емес, сонымен қатар ластану қаупін азайту үшін де қайта өңдеу керек (мысалы, құрамында мұнайы бар өнімдер ластанған су), егер су табиғи топыраққа, су қоймасына немесе ағынға төгілсе.</w:t>
      </w:r>
    </w:p>
    <w:p>
      <w:pPr>
        <w:spacing w:after="0"/>
        <w:ind w:left="0"/>
        <w:jc w:val="both"/>
      </w:pPr>
      <w:r>
        <w:rPr>
          <w:rFonts w:ascii="Times New Roman"/>
          <w:b w:val="false"/>
          <w:i w:val="false"/>
          <w:color w:val="000000"/>
          <w:sz w:val="28"/>
        </w:rPr>
        <w:t>
      Жартылай ылғалды тәсілде шлам сүзгі престерінде судан арылтылады. Ылғалды тәсілде су шламды алу үшін шикізатты ұнтақтау үшін қолданылады. Пайдаланылған шикізат көбінесе жоғары ылғалдылыққа ие. Шлам немесе су буланған пешті қуаттандыру үшін қолданылады немесе алдымен кептіруге жіберіледі.</w:t>
      </w:r>
    </w:p>
    <w:p>
      <w:pPr>
        <w:spacing w:after="0"/>
        <w:ind w:left="0"/>
        <w:jc w:val="both"/>
      </w:pPr>
      <w:r>
        <w:rPr>
          <w:rFonts w:ascii="Times New Roman"/>
          <w:b w:val="false"/>
          <w:i w:val="false"/>
          <w:color w:val="000000"/>
          <w:sz w:val="28"/>
        </w:rPr>
        <w:t>
      Кейде клинкерді салқындату үшін қолданылатын су клинкердің жоғары температурасында салқындату кезінде тікелей буланып кетеді.</w:t>
      </w:r>
    </w:p>
    <w:p>
      <w:pPr>
        <w:spacing w:after="0"/>
        <w:ind w:left="0"/>
        <w:jc w:val="both"/>
      </w:pPr>
      <w:r>
        <w:rPr>
          <w:rFonts w:ascii="Times New Roman"/>
          <w:b w:val="false"/>
          <w:i w:val="false"/>
          <w:color w:val="000000"/>
          <w:sz w:val="28"/>
        </w:rPr>
        <w:t>
      Су тапшылығы бар аймақтарда жаңа зауыттар су шығыны болмайтындай етіп жобалануы керек. Бұл аймақтардағы жер асты суларын алу зауыт пен карьердің суға деген қажеттіліктерін қанағаттандыру мақсатында басқа су қабылдағыштарды ішінара немесе толығымен ауыстыру үшін зауыт құрылғаннан бастап немесе зауыттың келешек дамуына енгізілген жаңбыр суын жинау сияқты балама нұсқаларды жасау арқылы азайтылуы керек.</w:t>
      </w:r>
    </w:p>
    <w:p>
      <w:pPr>
        <w:spacing w:after="0"/>
        <w:ind w:left="0"/>
        <w:jc w:val="both"/>
      </w:pPr>
      <w:r>
        <w:rPr>
          <w:rFonts w:ascii="Times New Roman"/>
          <w:b w:val="false"/>
          <w:i w:val="false"/>
          <w:color w:val="000000"/>
          <w:sz w:val="28"/>
        </w:rPr>
        <w:t>
      Су тапшылығы бар аймақтарда автономды электр станциялары мен газды салқындату жүйелері сияқты суды көп тұтынатын қондырғылар суды пайдаланбайтын тиісті шешімдерді қолдана отырып жобалануы керек.</w:t>
      </w:r>
    </w:p>
    <w:p>
      <w:pPr>
        <w:spacing w:after="0"/>
        <w:ind w:left="0"/>
        <w:jc w:val="both"/>
      </w:pPr>
      <w:r>
        <w:rPr>
          <w:rFonts w:ascii="Times New Roman"/>
          <w:b w:val="false"/>
          <w:i w:val="false"/>
          <w:color w:val="000000"/>
          <w:sz w:val="28"/>
        </w:rPr>
        <w:t>
      Қалдықтарды орнында өңдеу кезінде торлар қалдықтарды сақтайтын қоймалардағы өртпен күресу үшін пайда болатын барлық төгінділерді сыйдыра алатын қорғаныс резервуармен бөлінуі керек.</w:t>
      </w:r>
    </w:p>
    <w:p>
      <w:pPr>
        <w:spacing w:after="0"/>
        <w:ind w:left="0"/>
        <w:jc w:val="both"/>
      </w:pPr>
      <w:r>
        <w:rPr>
          <w:rFonts w:ascii="Times New Roman"/>
          <w:b w:val="false"/>
          <w:i w:val="false"/>
          <w:color w:val="000000"/>
          <w:sz w:val="28"/>
        </w:rPr>
        <w:t>
      Қалыпты пайдалану жағдайларында қалдықтармен жұмыс істеу учаскелері зауыттың жалғыз төгінді нүктесімен байланысты емес (4.12-сурет).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8326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 тұтынуды басқарудың озық тәжірибесі:</w:t>
      </w:r>
    </w:p>
    <w:p>
      <w:pPr>
        <w:spacing w:after="0"/>
        <w:ind w:left="0"/>
        <w:jc w:val="both"/>
      </w:pPr>
      <w:r>
        <w:rPr>
          <w:rFonts w:ascii="Times New Roman"/>
          <w:b w:val="false"/>
          <w:i w:val="false"/>
          <w:color w:val="000000"/>
          <w:sz w:val="28"/>
        </w:rPr>
        <w:t>
      су есептегіштерін үнемі бақылау және тексеру (мысалы, айына бір рет), егер мүмкін болса, құдық суын пайдалануды қоса. Егер кәдімгі көрсеткіштермен салыстырғанда суды шамадан тыс тұтыну анықталса, кемшіліктерді жою бойынша шаралар қабылдау қажет;</w:t>
      </w:r>
    </w:p>
    <w:p>
      <w:pPr>
        <w:spacing w:after="0"/>
        <w:ind w:left="0"/>
        <w:jc w:val="both"/>
      </w:pPr>
      <w:r>
        <w:rPr>
          <w:rFonts w:ascii="Times New Roman"/>
          <w:b w:val="false"/>
          <w:i w:val="false"/>
          <w:color w:val="000000"/>
          <w:sz w:val="28"/>
        </w:rPr>
        <w:t>
      өнеркәсіптік және ауыз суды тұтыну туралы есеп жүйелі түрде (жылына кемінде бір рет) жүргізілуі тиіс.</w:t>
      </w:r>
    </w:p>
    <w:p>
      <w:pPr>
        <w:spacing w:after="0"/>
        <w:ind w:left="0"/>
        <w:jc w:val="both"/>
      </w:pPr>
      <w:r>
        <w:rPr>
          <w:rFonts w:ascii="Times New Roman"/>
          <w:b w:val="false"/>
          <w:i w:val="false"/>
          <w:color w:val="000000"/>
          <w:sz w:val="28"/>
        </w:rPr>
        <w:t>
      Ағынды сулар мен тұрмыстық сулар, салқындатқыштың толып кетуі (егер жабық тізбек болмаса) және жүк көліктерін шаюға арналған су, жаңбыр суы сапасы мен мөлшері жағынан бақылануы керек.</w:t>
      </w:r>
    </w:p>
    <w:bookmarkStart w:name="z154" w:id="124"/>
    <w:p>
      <w:pPr>
        <w:spacing w:after="0"/>
        <w:ind w:left="0"/>
        <w:jc w:val="both"/>
      </w:pPr>
      <w:r>
        <w:rPr>
          <w:rFonts w:ascii="Times New Roman"/>
          <w:b w:val="false"/>
          <w:i w:val="false"/>
          <w:color w:val="000000"/>
          <w:sz w:val="28"/>
        </w:rPr>
        <w:t xml:space="preserve">
      </w:t>
      </w:r>
      <w:r>
        <w:rPr>
          <w:rFonts w:ascii="Times New Roman"/>
          <w:b/>
          <w:i w:val="false"/>
          <w:color w:val="000000"/>
          <w:sz w:val="28"/>
        </w:rPr>
        <w:t>4.3.2. Әк өндіру кезінде су тұтыну</w:t>
      </w:r>
    </w:p>
    <w:bookmarkEnd w:id="124"/>
    <w:p>
      <w:pPr>
        <w:spacing w:after="0"/>
        <w:ind w:left="0"/>
        <w:jc w:val="both"/>
      </w:pPr>
      <w:r>
        <w:rPr>
          <w:rFonts w:ascii="Times New Roman"/>
          <w:b w:val="false"/>
          <w:i w:val="false"/>
          <w:color w:val="000000"/>
          <w:sz w:val="28"/>
        </w:rPr>
        <w:t>
      Карьерде әк өндіруге арналған шикізат құрамында аз мөлшерде саз бен құм болуы мүмкін. Бұл жағдайда пешке жібермес бұрын әктас жуылады. Негізі мен қоспалардың мөлшеріне байланысты бұл мақсаттарға су шығыны 0,5 - 2 м</w:t>
      </w:r>
      <w:r>
        <w:rPr>
          <w:rFonts w:ascii="Times New Roman"/>
          <w:b w:val="false"/>
          <w:i w:val="false"/>
          <w:color w:val="000000"/>
          <w:vertAlign w:val="superscript"/>
        </w:rPr>
        <w:t>3</w:t>
      </w:r>
      <w:r>
        <w:rPr>
          <w:rFonts w:ascii="Times New Roman"/>
          <w:b w:val="false"/>
          <w:i w:val="false"/>
          <w:color w:val="000000"/>
          <w:sz w:val="28"/>
        </w:rPr>
        <w:t>/т құрайды. Пайдаланғаннан кейін жуылатын судың құрамында 1 л 50 - 200 мл қатты зат суспензиясы бар, ол 5 - 20 г/л сәйкес келеді. Жалпы, жуу суында басқа ластағыш заттар жоқ. Әктасты жуу үшін су ретінде жер үсті көздерінің суы немесе жер асты суын алу кезінде алынған су қолданылады. Судың басқа көздері – жаңбыр суы және артезиан ұңғымаларынан алынған су.</w:t>
      </w:r>
    </w:p>
    <w:p>
      <w:pPr>
        <w:spacing w:after="0"/>
        <w:ind w:left="0"/>
        <w:jc w:val="both"/>
      </w:pPr>
      <w:r>
        <w:rPr>
          <w:rFonts w:ascii="Times New Roman"/>
          <w:b w:val="false"/>
          <w:i w:val="false"/>
          <w:color w:val="000000"/>
          <w:sz w:val="28"/>
        </w:rPr>
        <w:t>
      Тазартылған су жуу процесінде қайтадан қолданылады. Айналымдағы су жуу үшін қажетті судың 85 %-ын құрайды, 15 %-ы таза суды пайдалануға келеді.</w:t>
      </w:r>
    </w:p>
    <w:p>
      <w:pPr>
        <w:spacing w:after="0"/>
        <w:ind w:left="0"/>
        <w:jc w:val="both"/>
      </w:pPr>
      <w:r>
        <w:rPr>
          <w:rFonts w:ascii="Times New Roman"/>
          <w:b w:val="false"/>
          <w:i w:val="false"/>
          <w:color w:val="000000"/>
          <w:sz w:val="28"/>
        </w:rPr>
        <w:t>
      Қоюландырғышта өңдеу немесе престі қолданып механикалық сусыздандыру нәтижесінде қалдық ылғалдылығы 20 %-ға дейінгі кек алынады.</w:t>
      </w:r>
    </w:p>
    <w:p>
      <w:pPr>
        <w:spacing w:after="0"/>
        <w:ind w:left="0"/>
        <w:jc w:val="both"/>
      </w:pPr>
      <w:r>
        <w:rPr>
          <w:rFonts w:ascii="Times New Roman"/>
          <w:b w:val="false"/>
          <w:i w:val="false"/>
          <w:color w:val="000000"/>
          <w:sz w:val="28"/>
        </w:rPr>
        <w:t>
      Әлемнің көптеген елдерінде цемент пен әк өндірісінде ағынды сулардың сапа өлшемшарттары елдің немесе аймақтың ережелеріне сәйкес келуі керек.</w:t>
      </w:r>
    </w:p>
    <w:p>
      <w:pPr>
        <w:spacing w:after="0"/>
        <w:ind w:left="0"/>
        <w:jc w:val="both"/>
      </w:pPr>
      <w:r>
        <w:rPr>
          <w:rFonts w:ascii="Times New Roman"/>
          <w:b w:val="false"/>
          <w:i w:val="false"/>
          <w:color w:val="000000"/>
          <w:sz w:val="28"/>
        </w:rPr>
        <w:t>
      Цемент және әк зауыттары үшін нормативтік талаптар болмаған жағдайда мынадай өлшемшарттар жиі талап етіледі:</w:t>
      </w:r>
    </w:p>
    <w:p>
      <w:pPr>
        <w:spacing w:after="0"/>
        <w:ind w:left="0"/>
        <w:jc w:val="both"/>
      </w:pPr>
      <w:r>
        <w:rPr>
          <w:rFonts w:ascii="Times New Roman"/>
          <w:b w:val="false"/>
          <w:i w:val="false"/>
          <w:color w:val="000000"/>
          <w:sz w:val="28"/>
        </w:rPr>
        <w:t>
      өлшенген қатты заттар &lt;30 мг/л;</w:t>
      </w:r>
    </w:p>
    <w:p>
      <w:pPr>
        <w:spacing w:after="0"/>
        <w:ind w:left="0"/>
        <w:jc w:val="both"/>
      </w:pPr>
      <w:r>
        <w:rPr>
          <w:rFonts w:ascii="Times New Roman"/>
          <w:b w:val="false"/>
          <w:i w:val="false"/>
          <w:color w:val="000000"/>
          <w:sz w:val="28"/>
        </w:rPr>
        <w:t>
      көмірсутектер &lt;5 мг/ л;</w:t>
      </w:r>
    </w:p>
    <w:p>
      <w:pPr>
        <w:spacing w:after="0"/>
        <w:ind w:left="0"/>
        <w:jc w:val="both"/>
      </w:pPr>
      <w:r>
        <w:rPr>
          <w:rFonts w:ascii="Times New Roman"/>
          <w:b w:val="false"/>
          <w:i w:val="false"/>
          <w:color w:val="000000"/>
          <w:sz w:val="28"/>
        </w:rPr>
        <w:t>
      ОХТ &lt;50 мг/л;</w:t>
      </w:r>
    </w:p>
    <w:p>
      <w:pPr>
        <w:spacing w:after="0"/>
        <w:ind w:left="0"/>
        <w:jc w:val="both"/>
      </w:pPr>
      <w:r>
        <w:rPr>
          <w:rFonts w:ascii="Times New Roman"/>
          <w:b w:val="false"/>
          <w:i w:val="false"/>
          <w:color w:val="000000"/>
          <w:sz w:val="28"/>
        </w:rPr>
        <w:t>
      ОБТ &lt;40 мг/л.</w:t>
      </w:r>
    </w:p>
    <w:bookmarkStart w:name="z155" w:id="125"/>
    <w:p>
      <w:pPr>
        <w:spacing w:after="0"/>
        <w:ind w:left="0"/>
        <w:jc w:val="both"/>
      </w:pPr>
      <w:r>
        <w:rPr>
          <w:rFonts w:ascii="Times New Roman"/>
          <w:b w:val="false"/>
          <w:i w:val="false"/>
          <w:color w:val="000000"/>
          <w:sz w:val="28"/>
        </w:rPr>
        <w:t xml:space="preserve">
      </w:t>
      </w:r>
      <w:r>
        <w:rPr>
          <w:rFonts w:ascii="Times New Roman"/>
          <w:b/>
          <w:i w:val="false"/>
          <w:color w:val="000000"/>
          <w:sz w:val="28"/>
        </w:rPr>
        <w:t>4.4. Жердің/топырақтың ластануын бақылау және қалдықтарды басқару техникалары</w:t>
      </w:r>
    </w:p>
    <w:bookmarkEnd w:id="125"/>
    <w:p>
      <w:pPr>
        <w:spacing w:after="0"/>
        <w:ind w:left="0"/>
        <w:jc w:val="both"/>
      </w:pPr>
      <w:r>
        <w:rPr>
          <w:rFonts w:ascii="Times New Roman"/>
          <w:b w:val="false"/>
          <w:i w:val="false"/>
          <w:color w:val="000000"/>
          <w:sz w:val="28"/>
        </w:rPr>
        <w:t>
      Цемент өндірісі сөзсіз өндіріс пен тұтыну қалдықтарының пайда болуымен, жиналуымен, уақытша сақталуымен, жойылуымен бірге жүреді. Дұрыс қолданбаған кезде пайда болған барлық қалдықтар қоршаған ортаға теріс әсер етуі мүмкін.</w:t>
      </w:r>
    </w:p>
    <w:p>
      <w:pPr>
        <w:spacing w:after="0"/>
        <w:ind w:left="0"/>
        <w:jc w:val="both"/>
      </w:pPr>
      <w:r>
        <w:rPr>
          <w:rFonts w:ascii="Times New Roman"/>
          <w:b w:val="false"/>
          <w:i w:val="false"/>
          <w:color w:val="000000"/>
          <w:sz w:val="28"/>
        </w:rPr>
        <w:t>
      Табиғи орта компоненттерінің ластануын болғызбау мақсатында өндіріс пен тұтынудың барлық қалдықтары ҚР қолданыстағы нормативтері мен стандарттарына сәйкес жиналуы, сақталуы, залалсыздандырылуы, тасымалдануы және орналастырылуы тиіс.</w:t>
      </w:r>
    </w:p>
    <w:p>
      <w:pPr>
        <w:spacing w:after="0"/>
        <w:ind w:left="0"/>
        <w:jc w:val="both"/>
      </w:pPr>
      <w:r>
        <w:rPr>
          <w:rFonts w:ascii="Times New Roman"/>
          <w:b w:val="false"/>
          <w:i w:val="false"/>
          <w:color w:val="000000"/>
          <w:sz w:val="28"/>
        </w:rPr>
        <w:t>
      Кәсіпорындарда қалдықтарды басқарудың бірыңғай жүйесі жұмыс істеуі тиіс, ол келесілерден тұрады:</w:t>
      </w:r>
    </w:p>
    <w:p>
      <w:pPr>
        <w:spacing w:after="0"/>
        <w:ind w:left="0"/>
        <w:jc w:val="both"/>
      </w:pPr>
      <w:r>
        <w:rPr>
          <w:rFonts w:ascii="Times New Roman"/>
          <w:b w:val="false"/>
          <w:i w:val="false"/>
          <w:color w:val="000000"/>
          <w:sz w:val="28"/>
        </w:rPr>
        <w:t>
      түзілетін қалдықтарды сәйкестендіру;</w:t>
      </w:r>
    </w:p>
    <w:p>
      <w:pPr>
        <w:spacing w:after="0"/>
        <w:ind w:left="0"/>
        <w:jc w:val="both"/>
      </w:pPr>
      <w:r>
        <w:rPr>
          <w:rFonts w:ascii="Times New Roman"/>
          <w:b w:val="false"/>
          <w:i w:val="false"/>
          <w:color w:val="000000"/>
          <w:sz w:val="28"/>
        </w:rPr>
        <w:t>
      қалдықтарды одан әрі жою тәсілдерін оңтайландыру мақсатында олардың қауіптілік дәрежесі мен деңгейі бойынша түрлерді мақсатқа сай біріктіруді ескере отырып, олардың пайда болу орындарында бөлек жинау (сегрегация) ;</w:t>
      </w:r>
    </w:p>
    <w:p>
      <w:pPr>
        <w:spacing w:after="0"/>
        <w:ind w:left="0"/>
        <w:jc w:val="both"/>
      </w:pPr>
      <w:r>
        <w:rPr>
          <w:rFonts w:ascii="Times New Roman"/>
          <w:b w:val="false"/>
          <w:i w:val="false"/>
          <w:color w:val="000000"/>
          <w:sz w:val="28"/>
        </w:rPr>
        <w:t>
      мақсатқа сәйкес шығарғанға дейін қалдықтарды жинау және уақытша сақтау;</w:t>
      </w:r>
    </w:p>
    <w:p>
      <w:pPr>
        <w:spacing w:after="0"/>
        <w:ind w:left="0"/>
        <w:jc w:val="both"/>
      </w:pPr>
      <w:r>
        <w:rPr>
          <w:rFonts w:ascii="Times New Roman"/>
          <w:b w:val="false"/>
          <w:i w:val="false"/>
          <w:color w:val="000000"/>
          <w:sz w:val="28"/>
        </w:rPr>
        <w:t>
      бөлінген және бетондалған жабынмен жабдықталған алаңдарда қалдықтарды жинау;</w:t>
      </w:r>
    </w:p>
    <w:p>
      <w:pPr>
        <w:spacing w:after="0"/>
        <w:ind w:left="0"/>
        <w:jc w:val="both"/>
      </w:pPr>
      <w:r>
        <w:rPr>
          <w:rFonts w:ascii="Times New Roman"/>
          <w:b w:val="false"/>
          <w:i w:val="false"/>
          <w:color w:val="000000"/>
          <w:sz w:val="28"/>
        </w:rPr>
        <w:t>
      өз өндірісінде қалдықтардың белгілі бір түрлерін екінші рет пайдалану;</w:t>
      </w:r>
    </w:p>
    <w:p>
      <w:pPr>
        <w:spacing w:after="0"/>
        <w:ind w:left="0"/>
        <w:jc w:val="both"/>
      </w:pPr>
      <w:r>
        <w:rPr>
          <w:rFonts w:ascii="Times New Roman"/>
          <w:b w:val="false"/>
          <w:i w:val="false"/>
          <w:color w:val="000000"/>
          <w:sz w:val="28"/>
        </w:rPr>
        <w:t>
      барлық қалдықтардың қозғалысын тіркей отырып, қатаң бақылаумен тасымалдау;</w:t>
      </w:r>
    </w:p>
    <w:p>
      <w:pPr>
        <w:spacing w:after="0"/>
        <w:ind w:left="0"/>
        <w:jc w:val="both"/>
      </w:pPr>
      <w:r>
        <w:rPr>
          <w:rFonts w:ascii="Times New Roman"/>
          <w:b w:val="false"/>
          <w:i w:val="false"/>
          <w:color w:val="000000"/>
          <w:sz w:val="28"/>
        </w:rPr>
        <w:t>
      қалдықтарды шығаруды, қайта өңдеуді және орналастыруды жүзеге асыратын ұйымдарға қалдықтарды шарттық негізде беру.</w:t>
      </w:r>
    </w:p>
    <w:p>
      <w:pPr>
        <w:spacing w:after="0"/>
        <w:ind w:left="0"/>
        <w:jc w:val="both"/>
      </w:pPr>
      <w:r>
        <w:rPr>
          <w:rFonts w:ascii="Times New Roman"/>
          <w:b w:val="false"/>
          <w:i w:val="false"/>
          <w:color w:val="000000"/>
          <w:sz w:val="28"/>
        </w:rPr>
        <w:t>
      Қалдықтарды ұйымдасқан түрде уақытша сақтау (жинақтау) орындары (оның ішінде бөшкелер, сыйымдылықтар, контейнерлер, қойма үй-жайлары, ашық алаңдар) экологиялық және санитариялық-эпидемиологиялық талаптарға сәйкес келуге тиіс.</w:t>
      </w:r>
    </w:p>
    <w:p>
      <w:pPr>
        <w:spacing w:after="0"/>
        <w:ind w:left="0"/>
        <w:jc w:val="both"/>
      </w:pPr>
      <w:r>
        <w:rPr>
          <w:rFonts w:ascii="Times New Roman"/>
          <w:b w:val="false"/>
          <w:i w:val="false"/>
          <w:color w:val="000000"/>
          <w:sz w:val="28"/>
        </w:rPr>
        <w:t xml:space="preserve">
      Түзілетін қалдықтардың қоршаған ортаға әсерін азайту мақсатында цемент өндіретін кәсіпорындар тұрақты негізде мыналарды қамтитын қалдықтармен жұмыс істеу жөніндегі іс-шараларды жоспарлап, іске асыруы тиіс: </w:t>
      </w:r>
    </w:p>
    <w:p>
      <w:pPr>
        <w:spacing w:after="0"/>
        <w:ind w:left="0"/>
        <w:jc w:val="both"/>
      </w:pPr>
      <w:r>
        <w:rPr>
          <w:rFonts w:ascii="Times New Roman"/>
          <w:b w:val="false"/>
          <w:i w:val="false"/>
          <w:color w:val="000000"/>
          <w:sz w:val="28"/>
        </w:rPr>
        <w:t xml:space="preserve">
      пайда болған, алынған, жинақталған, қайта пайдаланылған, орналастырылған және басқа тұлғаларға берілген қалдықтарды есепке алу; </w:t>
      </w:r>
    </w:p>
    <w:p>
      <w:pPr>
        <w:spacing w:after="0"/>
        <w:ind w:left="0"/>
        <w:jc w:val="both"/>
      </w:pPr>
      <w:r>
        <w:rPr>
          <w:rFonts w:ascii="Times New Roman"/>
          <w:b w:val="false"/>
          <w:i w:val="false"/>
          <w:color w:val="000000"/>
          <w:sz w:val="28"/>
        </w:rPr>
        <w:t>
      қалдықтарды қайта пайдаланғанға және/немесе қайта өңдегенге және бөгде ұйымға бергенге дейін оларды қауіпсіз сақтау;</w:t>
      </w:r>
    </w:p>
    <w:p>
      <w:pPr>
        <w:spacing w:after="0"/>
        <w:ind w:left="0"/>
        <w:jc w:val="both"/>
      </w:pPr>
      <w:r>
        <w:rPr>
          <w:rFonts w:ascii="Times New Roman"/>
          <w:b w:val="false"/>
          <w:i w:val="false"/>
          <w:color w:val="000000"/>
          <w:sz w:val="28"/>
        </w:rPr>
        <w:t>
      қалдықтарды пайдалану, залалсыздандыру, тасымалдау, орналастыру жөніндегі қызметті жүзеге асыруға лицензиясы бар кәсіпорындармен қалдықтарды беру шарттарын уақтылы жасасу;</w:t>
      </w:r>
    </w:p>
    <w:p>
      <w:pPr>
        <w:spacing w:after="0"/>
        <w:ind w:left="0"/>
        <w:jc w:val="both"/>
      </w:pPr>
      <w:r>
        <w:rPr>
          <w:rFonts w:ascii="Times New Roman"/>
          <w:b w:val="false"/>
          <w:i w:val="false"/>
          <w:color w:val="000000"/>
          <w:sz w:val="28"/>
        </w:rPr>
        <w:t>
      қауіпті қалдықтардың паспорттарын әзірлеу;</w:t>
      </w:r>
    </w:p>
    <w:p>
      <w:pPr>
        <w:spacing w:after="0"/>
        <w:ind w:left="0"/>
        <w:jc w:val="both"/>
      </w:pPr>
      <w:r>
        <w:rPr>
          <w:rFonts w:ascii="Times New Roman"/>
          <w:b w:val="false"/>
          <w:i w:val="false"/>
          <w:color w:val="000000"/>
          <w:sz w:val="28"/>
        </w:rPr>
        <w:t xml:space="preserve">
      қалдықтарды жинақтау лимиттерінің, қалдықтарды көму лимиттерінің сақталуын бақылау; қалдықтар көлемін біртіндеп қысқарта отырып, қалдықтарды басқару бағдарламасын әзірлеу. </w:t>
      </w:r>
    </w:p>
    <w:bookmarkStart w:name="z156" w:id="126"/>
    <w:p>
      <w:pPr>
        <w:spacing w:after="0"/>
        <w:ind w:left="0"/>
        <w:jc w:val="both"/>
      </w:pPr>
      <w:r>
        <w:rPr>
          <w:rFonts w:ascii="Times New Roman"/>
          <w:b w:val="false"/>
          <w:i w:val="false"/>
          <w:color w:val="000000"/>
          <w:sz w:val="28"/>
        </w:rPr>
        <w:t xml:space="preserve">
      </w:t>
      </w:r>
      <w:r>
        <w:rPr>
          <w:rFonts w:ascii="Times New Roman"/>
          <w:b/>
          <w:i w:val="false"/>
          <w:color w:val="000000"/>
          <w:sz w:val="28"/>
        </w:rPr>
        <w:t>4.4.1. Цемент өнеркәсібі объектілеріндегі қалдықтарды басқару әдістері</w:t>
      </w:r>
    </w:p>
    <w:bookmarkEnd w:id="126"/>
    <w:p>
      <w:pPr>
        <w:spacing w:after="0"/>
        <w:ind w:left="0"/>
        <w:jc w:val="both"/>
      </w:pPr>
      <w:r>
        <w:rPr>
          <w:rFonts w:ascii="Times New Roman"/>
          <w:b w:val="false"/>
          <w:i w:val="false"/>
          <w:color w:val="000000"/>
          <w:sz w:val="28"/>
        </w:rPr>
        <w:t xml:space="preserve">
      </w:t>
      </w:r>
      <w:r>
        <w:rPr>
          <w:rFonts w:ascii="Times New Roman"/>
          <w:b/>
          <w:i w:val="false"/>
          <w:color w:val="000000"/>
          <w:sz w:val="28"/>
        </w:rPr>
        <w:t>Қайта пайдалану</w:t>
      </w:r>
    </w:p>
    <w:p>
      <w:pPr>
        <w:spacing w:after="0"/>
        <w:ind w:left="0"/>
        <w:jc w:val="both"/>
      </w:pPr>
      <w:r>
        <w:rPr>
          <w:rFonts w:ascii="Times New Roman"/>
          <w:b w:val="false"/>
          <w:i w:val="false"/>
          <w:color w:val="000000"/>
          <w:sz w:val="28"/>
        </w:rPr>
        <w:t>
      Алынған қалдықтардың бір бөлігі цемент зауытында процестің талаптары мен нақты өнімнің сипаттамаларын ескере отырып қайта пайдаланылуы мүмкін.</w:t>
      </w:r>
    </w:p>
    <w:p>
      <w:pPr>
        <w:spacing w:after="0"/>
        <w:ind w:left="0"/>
        <w:jc w:val="both"/>
      </w:pPr>
      <w:r>
        <w:rPr>
          <w:rFonts w:ascii="Times New Roman"/>
          <w:b w:val="false"/>
          <w:i w:val="false"/>
          <w:color w:val="000000"/>
          <w:sz w:val="28"/>
        </w:rPr>
        <w:t xml:space="preserve">
      Пеш тозаңы өндіріс процесіне тікелей қайтарылуы немесе басқа мақсаттарда пайдаланылуы мүмкін. Тозаңды қайтару тікелей пешке немесе пешке шикізат қоспасын берумен бірге (бұл жағдайда сілтілік металдардың концентрациясы шектеу факторы болып табылады) немесе цементпен араластырғаннан кейін жүзеге асырылуы мүмкін. </w:t>
      </w:r>
    </w:p>
    <w:bookmarkStart w:name="z157" w:id="127"/>
    <w:p>
      <w:pPr>
        <w:spacing w:after="0"/>
        <w:ind w:left="0"/>
        <w:jc w:val="both"/>
      </w:pPr>
      <w:r>
        <w:rPr>
          <w:rFonts w:ascii="Times New Roman"/>
          <w:b w:val="false"/>
          <w:i w:val="false"/>
          <w:color w:val="000000"/>
          <w:sz w:val="28"/>
        </w:rPr>
        <w:t xml:space="preserve">
      </w:t>
      </w:r>
      <w:r>
        <w:rPr>
          <w:rFonts w:ascii="Times New Roman"/>
          <w:b/>
          <w:i w:val="false"/>
          <w:color w:val="000000"/>
          <w:sz w:val="28"/>
        </w:rPr>
        <w:t>Қайталама материалдарды шикізат ретінде пайдалану</w:t>
      </w:r>
    </w:p>
    <w:bookmarkEnd w:id="127"/>
    <w:p>
      <w:pPr>
        <w:spacing w:after="0"/>
        <w:ind w:left="0"/>
        <w:jc w:val="both"/>
      </w:pPr>
      <w:r>
        <w:rPr>
          <w:rFonts w:ascii="Times New Roman"/>
          <w:b w:val="false"/>
          <w:i w:val="false"/>
          <w:color w:val="000000"/>
          <w:sz w:val="28"/>
        </w:rPr>
        <w:t>
      Өнеркәсіптік қалдықтар (күйдірілмеген шикізат, шикізат материалдарының кондициялық емес қоспасы (әктас, саз), футерлік отқа төзімді кірпіштің сынықтары) шикізат қоспасының құрамдас бөлігі ретінде пайдаланылуы мүмкін.</w:t>
      </w:r>
    </w:p>
    <w:p>
      <w:pPr>
        <w:spacing w:after="0"/>
        <w:ind w:left="0"/>
        <w:jc w:val="both"/>
      </w:pPr>
      <w:r>
        <w:rPr>
          <w:rFonts w:ascii="Times New Roman"/>
          <w:b w:val="false"/>
          <w:i w:val="false"/>
          <w:color w:val="000000"/>
          <w:sz w:val="28"/>
        </w:rPr>
        <w:t>
      Цемент өндірісінде меншікті және бөгде минералдық қоспалар, оның ішінде гипс тас және гипсоангидрит, құрамында темір бар қоспалар (өртенділер, металлургиялық қождар, темір кені), абразивтік бұйымдардың қалдықтары, құрылыс құмы, алевролит, түйіршіктелген қож, күл-қож қалдықтары пайдаланылады. Пайдаланылған майлардың бір бөлігі кәсіпорынның өндірістік қажеттіліктеріне, оның ішінде технологиялық жабдықтың тораптарын майлау үшін қайта пайдаланылады.</w:t>
      </w:r>
    </w:p>
    <w:p>
      <w:pPr>
        <w:spacing w:after="0"/>
        <w:ind w:left="0"/>
        <w:jc w:val="both"/>
      </w:pPr>
      <w:r>
        <w:rPr>
          <w:rFonts w:ascii="Times New Roman"/>
          <w:b w:val="false"/>
          <w:i w:val="false"/>
          <w:color w:val="000000"/>
          <w:sz w:val="28"/>
        </w:rPr>
        <w:t>
      ЕО-да және әлемнің көптеген елдерінде айналмалы пештерді жағу кезінде отынға қосымша отын қоспасы ретінде майланған шүберек, пайдаланылған майлар қолданылады. Пайдаланылған майлардың бір бөлігі кәсіпорынның өндірістік қажеттіліктеріне, оның ішінде технологиялық жабдықтың тораптарын майлау үшін қайта пайдаланылады. Шынында да, цемент процесі майлы шүберектен (сырттан немесе цемент зауыты жасаған) құтылудың өте жақсы құралы болып табылады, әйтпесе майлы шүберек көбінесе полигондарға түседі, онда олар топырақ пен жер асты суларын ластайды.</w:t>
      </w:r>
    </w:p>
    <w:p>
      <w:pPr>
        <w:spacing w:after="0"/>
        <w:ind w:left="0"/>
        <w:jc w:val="both"/>
      </w:pPr>
      <w:r>
        <w:rPr>
          <w:rFonts w:ascii="Times New Roman"/>
          <w:b w:val="false"/>
          <w:i w:val="false"/>
          <w:color w:val="000000"/>
          <w:sz w:val="28"/>
        </w:rPr>
        <w:t>
      Пайдаланылған майға келетін болсақ, егер ЕО ережелерінде пайдаланылған майды кәдеге жаратудың ең жақсы әдісі оны қайта өңдеу екендігі айтылған болса да, пайдаланылған майды кез келген жану процесінде балама отын ретінде қолдануға болады, мысалы, цемент пен әк күйдіретін пештерде. Шынында да, белгілі бір аймақта немесе елде өндірілген барлық пайдаланылған майды өңдеу үшін өнеркәсіптік қуат жиі жетіспей жатады.</w:t>
      </w:r>
    </w:p>
    <w:p>
      <w:pPr>
        <w:spacing w:after="0"/>
        <w:ind w:left="0"/>
        <w:jc w:val="both"/>
      </w:pPr>
      <w:r>
        <w:rPr>
          <w:rFonts w:ascii="Times New Roman"/>
          <w:b w:val="false"/>
          <w:i w:val="false"/>
          <w:color w:val="000000"/>
          <w:sz w:val="28"/>
        </w:rPr>
        <w:t>
      Қазіргі уақытта ҚР СТ 3129-2018 "Ресурстарды үнемдеу. Қалдықтар. Пайдаланылған жағармайлар" ҚР ұлттық стандартына сәйкес пайдаланылған майлар және пайдаланылған өнімдер, оның ішінде регенерация қалдықтарын қоса алғанда, майлау материалдары мен майларды алу мақсатына арналмаған өнімдер ерекше жағдайларда мемлекеттің табиғат пайдалану және қоршаған ортаны қорғау саласындағы құзыретті органдарының рұқсатымен отын дайындау кезінде тек энергетикалық қондырғыларда қолдануға арналған компоненттердің бірі ретінде пайдаланылуы мүмкін. Алайда Қазақстан Республикасындағы нормативтік құжаттаманы қайта қарау кезінде ЕО тәжірибесін пайдалануға болады.</w:t>
      </w:r>
    </w:p>
    <w:p>
      <w:pPr>
        <w:spacing w:after="0"/>
        <w:ind w:left="0"/>
        <w:jc w:val="both"/>
      </w:pPr>
      <w:r>
        <w:rPr>
          <w:rFonts w:ascii="Times New Roman"/>
          <w:b w:val="false"/>
          <w:i w:val="false"/>
          <w:color w:val="000000"/>
          <w:sz w:val="28"/>
        </w:rPr>
        <w:t>
      Қайта өңдеуге/ орналастыруға беру</w:t>
      </w:r>
    </w:p>
    <w:p>
      <w:pPr>
        <w:spacing w:after="0"/>
        <w:ind w:left="0"/>
        <w:jc w:val="both"/>
      </w:pPr>
      <w:r>
        <w:rPr>
          <w:rFonts w:ascii="Times New Roman"/>
          <w:b w:val="false"/>
          <w:i w:val="false"/>
          <w:color w:val="000000"/>
          <w:sz w:val="28"/>
        </w:rPr>
        <w:t xml:space="preserve">
      Өндірістік процеске қайтарылмайтын материалдар зауыттан өнеркәсіптің басқа салаларында пайдалану үшін немесе басқа қондырғыларда зауыттан тыс қалдықтарды қайта өңдеу үшін шарт негізінде мамандандырылған бөгде кәсіпорындарға жіберіледі. </w:t>
      </w:r>
    </w:p>
    <w:p>
      <w:pPr>
        <w:spacing w:after="0"/>
        <w:ind w:left="0"/>
        <w:jc w:val="both"/>
      </w:pPr>
      <w:r>
        <w:rPr>
          <w:rFonts w:ascii="Times New Roman"/>
          <w:b w:val="false"/>
          <w:i w:val="false"/>
          <w:color w:val="000000"/>
          <w:sz w:val="28"/>
        </w:rPr>
        <w:t>
      Қалдықтардың энергетикалық әлеуетін пайдалану: қалдықтардан энергия алу.</w:t>
      </w:r>
    </w:p>
    <w:p>
      <w:pPr>
        <w:spacing w:after="0"/>
        <w:ind w:left="0"/>
        <w:jc w:val="both"/>
      </w:pPr>
      <w:r>
        <w:rPr>
          <w:rFonts w:ascii="Times New Roman"/>
          <w:b w:val="false"/>
          <w:i w:val="false"/>
          <w:color w:val="000000"/>
          <w:sz w:val="28"/>
        </w:rPr>
        <w:t>
      Қалдықтарды баламалы отын ретінде пайдалану 4.9 - бөлімде ұсынылған.</w:t>
      </w:r>
    </w:p>
    <w:bookmarkStart w:name="z158" w:id="128"/>
    <w:p>
      <w:pPr>
        <w:spacing w:after="0"/>
        <w:ind w:left="0"/>
        <w:jc w:val="both"/>
      </w:pPr>
      <w:r>
        <w:rPr>
          <w:rFonts w:ascii="Times New Roman"/>
          <w:b w:val="false"/>
          <w:i w:val="false"/>
          <w:color w:val="000000"/>
          <w:sz w:val="28"/>
        </w:rPr>
        <w:t xml:space="preserve">
      </w:t>
      </w:r>
      <w:r>
        <w:rPr>
          <w:rFonts w:ascii="Times New Roman"/>
          <w:b/>
          <w:i w:val="false"/>
          <w:color w:val="000000"/>
          <w:sz w:val="28"/>
        </w:rPr>
        <w:t>4.4.2. Топырақ жамылғысының ластануын бақылау техникалары</w:t>
      </w:r>
    </w:p>
    <w:bookmarkEnd w:id="128"/>
    <w:p>
      <w:pPr>
        <w:spacing w:after="0"/>
        <w:ind w:left="0"/>
        <w:jc w:val="both"/>
      </w:pPr>
      <w:r>
        <w:rPr>
          <w:rFonts w:ascii="Times New Roman"/>
          <w:b w:val="false"/>
          <w:i w:val="false"/>
          <w:color w:val="000000"/>
          <w:sz w:val="28"/>
        </w:rPr>
        <w:t>
      Топырақ жамылғысының ластануы мен тозуын болғызбау үшін мынадай пайдалану шаралары іске асырылуы мүмкін:</w:t>
      </w:r>
    </w:p>
    <w:p>
      <w:pPr>
        <w:spacing w:after="0"/>
        <w:ind w:left="0"/>
        <w:jc w:val="both"/>
      </w:pPr>
      <w:r>
        <w:rPr>
          <w:rFonts w:ascii="Times New Roman"/>
          <w:b w:val="false"/>
          <w:i w:val="false"/>
          <w:color w:val="000000"/>
          <w:sz w:val="28"/>
        </w:rPr>
        <w:t>
      ластағыш заттардың шығарындыларын тазарту жөніндегі жоғары тиімді жабдықтар мен технологияларды қолдану есебінен атмосфералық ауаға ластағыш заттардың шығарындыларын азайту;</w:t>
      </w:r>
    </w:p>
    <w:p>
      <w:pPr>
        <w:spacing w:after="0"/>
        <w:ind w:left="0"/>
        <w:jc w:val="both"/>
      </w:pPr>
      <w:r>
        <w:rPr>
          <w:rFonts w:ascii="Times New Roman"/>
          <w:b w:val="false"/>
          <w:i w:val="false"/>
          <w:color w:val="000000"/>
          <w:sz w:val="28"/>
        </w:rPr>
        <w:t>
      тозаңды беттерді суландыру (жол төсемін ылғалдандыру тозаңның пайда болуын азайтып қана қоймайды, сонымен қатар жел эрозиясының алдын алатын жол төсемін тығыздайды);</w:t>
      </w:r>
    </w:p>
    <w:p>
      <w:pPr>
        <w:spacing w:after="0"/>
        <w:ind w:left="0"/>
        <w:jc w:val="both"/>
      </w:pPr>
      <w:r>
        <w:rPr>
          <w:rFonts w:ascii="Times New Roman"/>
          <w:b w:val="false"/>
          <w:i w:val="false"/>
          <w:color w:val="000000"/>
          <w:sz w:val="28"/>
        </w:rPr>
        <w:t xml:space="preserve">
      өнеркәсіптік алаңның бетін жұмыс жағдайында ұстау және құру, ластану мен қоқыстарға жол бермеу, оның ішінде ағып кетулер мен төгілулердің алдын алу немесе тез жою бойынша іс-шаралар жүргізу, сондай-ақ дренаждық жүйелер мен басқа да жер асты коммуникацияларына қызмет көрсетуді қамтамасыз ету; </w:t>
      </w:r>
    </w:p>
    <w:p>
      <w:pPr>
        <w:spacing w:after="0"/>
        <w:ind w:left="0"/>
        <w:jc w:val="both"/>
      </w:pPr>
      <w:r>
        <w:rPr>
          <w:rFonts w:ascii="Times New Roman"/>
          <w:b w:val="false"/>
          <w:i w:val="false"/>
          <w:color w:val="000000"/>
          <w:sz w:val="28"/>
        </w:rPr>
        <w:t xml:space="preserve">
      кәсіпорында сыртқы және барлық ішкі құрылыстардың герметикалығын, тұндырғыш тоғандардың, авариялық резервуарлардың және т. б. сенімді гидрооқшаулауын ұйымдастырумен сарқынды суларды тазалауға арналған жабдықты қамтамасыз ету; </w:t>
      </w:r>
    </w:p>
    <w:p>
      <w:pPr>
        <w:spacing w:after="0"/>
        <w:ind w:left="0"/>
        <w:jc w:val="both"/>
      </w:pPr>
      <w:r>
        <w:rPr>
          <w:rFonts w:ascii="Times New Roman"/>
          <w:b w:val="false"/>
          <w:i w:val="false"/>
          <w:color w:val="000000"/>
          <w:sz w:val="28"/>
        </w:rPr>
        <w:t xml:space="preserve">
      көліктің жол жоқ жермен жүруін болғызбау (көліктің қарқынды тәртіпсіз қозғалысы жер бетіндегі тұз қыртысының бұзылуына және жел мен тұзды тасымалдау процесінің жандануына, сондай-ақ дефляция процестерінің дамуына әкелуі мүмкін; </w:t>
      </w:r>
    </w:p>
    <w:p>
      <w:pPr>
        <w:spacing w:after="0"/>
        <w:ind w:left="0"/>
        <w:jc w:val="both"/>
      </w:pPr>
      <w:r>
        <w:rPr>
          <w:rFonts w:ascii="Times New Roman"/>
          <w:b w:val="false"/>
          <w:i w:val="false"/>
          <w:color w:val="000000"/>
          <w:sz w:val="28"/>
        </w:rPr>
        <w:t>
      сазды шикізатты сақтауды, тиеу-түсіру жұмыстарын және цемент зауытына және аршу жыныстарын тозаңданатын материалдардың қоршаған ортаға түсуін барынша азайтуды қамтамасыз ететін үйінділерге тасымалдауды ұйымдастыру; материалдарды тиеу және түсіру тек ағындардың ағып кетуінен қорғалған арнайы бөлінген орындарда жүзеге асырылады.</w:t>
      </w:r>
    </w:p>
    <w:p>
      <w:pPr>
        <w:spacing w:after="0"/>
        <w:ind w:left="0"/>
        <w:jc w:val="both"/>
      </w:pPr>
      <w:r>
        <w:rPr>
          <w:rFonts w:ascii="Times New Roman"/>
          <w:b w:val="false"/>
          <w:i w:val="false"/>
          <w:color w:val="000000"/>
          <w:sz w:val="28"/>
        </w:rPr>
        <w:t xml:space="preserve">
      ЖЖМ мен ластағыш заттардың төгілуін болғызбау үшін бүтіндігін, герметикалығын тексеру мақсатында пайдаланылатын жабдыққа, техникаға уақтылы техникалық қызмет көрсету; </w:t>
      </w:r>
    </w:p>
    <w:p>
      <w:pPr>
        <w:spacing w:after="0"/>
        <w:ind w:left="0"/>
        <w:jc w:val="both"/>
      </w:pPr>
      <w:r>
        <w:rPr>
          <w:rFonts w:ascii="Times New Roman"/>
          <w:b w:val="false"/>
          <w:i w:val="false"/>
          <w:color w:val="000000"/>
          <w:sz w:val="28"/>
        </w:rPr>
        <w:t>
      қалдықтардың барлық түрлерін қалыптастыру, жою және залалсыздандыру процестерін нақты жүйелеу. Кәдеге жаратуға жоспарланған қалдықтар жиналып, ағып кетуден қорғалған арнайы бөлінген орындарда сақталады;</w:t>
      </w:r>
    </w:p>
    <w:p>
      <w:pPr>
        <w:spacing w:after="0"/>
        <w:ind w:left="0"/>
        <w:jc w:val="both"/>
      </w:pPr>
      <w:r>
        <w:rPr>
          <w:rFonts w:ascii="Times New Roman"/>
          <w:b w:val="false"/>
          <w:i w:val="false"/>
          <w:color w:val="000000"/>
          <w:sz w:val="28"/>
        </w:rPr>
        <w:t>
      бүлінген аумақтарды қалпына келтіру кезінде топырақтың құнарлы және ықтимал құнарлы қабаттарын кезең-кезеңімен селективті алу, жинау және одан әрі пайдалану арқылы топырақты сақтау;</w:t>
      </w:r>
    </w:p>
    <w:p>
      <w:pPr>
        <w:spacing w:after="0"/>
        <w:ind w:left="0"/>
        <w:jc w:val="both"/>
      </w:pPr>
      <w:r>
        <w:rPr>
          <w:rFonts w:ascii="Times New Roman"/>
          <w:b w:val="false"/>
          <w:i w:val="false"/>
          <w:color w:val="000000"/>
          <w:sz w:val="28"/>
        </w:rPr>
        <w:t>
      жұмыс жүргізу аумағының рельефін қалпына келтіру, бүлінген жерлерді (аршу жыныстары үйінділерін) рекультивациялауды жүргізу;</w:t>
      </w:r>
    </w:p>
    <w:p>
      <w:pPr>
        <w:spacing w:after="0"/>
        <w:ind w:left="0"/>
        <w:jc w:val="both"/>
      </w:pPr>
      <w:r>
        <w:rPr>
          <w:rFonts w:ascii="Times New Roman"/>
          <w:b w:val="false"/>
          <w:i w:val="false"/>
          <w:color w:val="000000"/>
          <w:sz w:val="28"/>
        </w:rPr>
        <w:t>
      бүлінген аумақтарды қалпына келтіру кезінде топырақтың құнарлы және ықтимал құнарлы қабаттарын кезең-кезеңімен селективті алу, жинау және одан әрі пайдалану арқылы топырақты сақтау.</w:t>
      </w:r>
    </w:p>
    <w:bookmarkStart w:name="z159" w:id="129"/>
    <w:p>
      <w:pPr>
        <w:spacing w:after="0"/>
        <w:ind w:left="0"/>
        <w:jc w:val="both"/>
      </w:pPr>
      <w:r>
        <w:rPr>
          <w:rFonts w:ascii="Times New Roman"/>
          <w:b w:val="false"/>
          <w:i w:val="false"/>
          <w:color w:val="000000"/>
          <w:sz w:val="28"/>
        </w:rPr>
        <w:t xml:space="preserve">
      </w:t>
      </w:r>
      <w:r>
        <w:rPr>
          <w:rFonts w:ascii="Times New Roman"/>
          <w:b/>
          <w:i w:val="false"/>
          <w:color w:val="000000"/>
          <w:sz w:val="28"/>
        </w:rPr>
        <w:t>4.5. Шу әсерін басқару және деңгейін төмендету техникалары</w:t>
      </w:r>
    </w:p>
    <w:bookmarkEnd w:id="129"/>
    <w:bookmarkStart w:name="z160" w:id="130"/>
    <w:p>
      <w:pPr>
        <w:spacing w:after="0"/>
        <w:ind w:left="0"/>
        <w:jc w:val="both"/>
      </w:pPr>
      <w:r>
        <w:rPr>
          <w:rFonts w:ascii="Times New Roman"/>
          <w:b w:val="false"/>
          <w:i w:val="false"/>
          <w:color w:val="000000"/>
          <w:sz w:val="28"/>
        </w:rPr>
        <w:t xml:space="preserve">
      </w:t>
      </w:r>
      <w:r>
        <w:rPr>
          <w:rFonts w:ascii="Times New Roman"/>
          <w:b/>
          <w:i w:val="false"/>
          <w:color w:val="000000"/>
          <w:sz w:val="28"/>
        </w:rPr>
        <w:t>4.5.1. Цемент өндіру кезінде шудың әсер ету деңгейін төмендету</w:t>
      </w:r>
      <w:r>
        <w:rPr>
          <w:rFonts w:ascii="Times New Roman"/>
          <w:b w:val="false"/>
          <w:i w:val="false"/>
          <w:color w:val="000000"/>
          <w:sz w:val="28"/>
        </w:rPr>
        <w:t xml:space="preserve"> </w:t>
      </w:r>
    </w:p>
    <w:bookmarkEnd w:id="130"/>
    <w:p>
      <w:pPr>
        <w:spacing w:after="0"/>
        <w:ind w:left="0"/>
        <w:jc w:val="both"/>
      </w:pPr>
      <w:r>
        <w:rPr>
          <w:rFonts w:ascii="Times New Roman"/>
          <w:b w:val="false"/>
          <w:i w:val="false"/>
          <w:color w:val="000000"/>
          <w:sz w:val="28"/>
        </w:rPr>
        <w:t xml:space="preserve">
      Шу бүкіл цемент өндірісі кезінде, шикізат, шикізат қоспасын дайындаудан бастап, күйдіру, цемент алу процесінде және цементті сақтау мен жөнелтуге дейін пайда болады. </w:t>
      </w:r>
    </w:p>
    <w:p>
      <w:pPr>
        <w:spacing w:after="0"/>
        <w:ind w:left="0"/>
        <w:jc w:val="both"/>
      </w:pPr>
      <w:r>
        <w:rPr>
          <w:rFonts w:ascii="Times New Roman"/>
          <w:b w:val="false"/>
          <w:i w:val="false"/>
          <w:color w:val="000000"/>
          <w:sz w:val="28"/>
        </w:rPr>
        <w:t>
      Мұндай көздер шикізат өндіру және оны өңдеу, клинкер мен цемент алу, ұсақтау, ұнтақтау және шикізатты дайындау қондырғылары, цемент пештері, цемент диірмендері, таспалы конвейерлер, сүзгілер, қалпына келтіретін тоңазытқыш сияқты тоңазытқыштар және т.б. Шу бүкіл өндіріс процесінде пайда болады, карьердегі жарылыстан бастап соңғы өнімді алуға дейін.</w:t>
      </w:r>
    </w:p>
    <w:p>
      <w:pPr>
        <w:spacing w:after="0"/>
        <w:ind w:left="0"/>
        <w:jc w:val="both"/>
      </w:pPr>
      <w:r>
        <w:rPr>
          <w:rFonts w:ascii="Times New Roman"/>
          <w:b w:val="false"/>
          <w:i w:val="false"/>
          <w:color w:val="000000"/>
          <w:sz w:val="28"/>
        </w:rPr>
        <w:t>
      Шудың пайда болуы өндірістік процестің барлық кезеңдерімен бірге жүреді: шикізатты өндіру мен дайындаудан бастап әк алу және материалдарды сақтау процесіне дейін, дайын өнімді түсіруге және жіберуге дейін. Мысалы, әк өндірісінде әктас бөліктерін пешке беру шуды және / немесе қарқындылықты тудыруы мүмкін, бұл босату үшін арнайы шараларды қажет етеді.</w:t>
      </w:r>
    </w:p>
    <w:p>
      <w:pPr>
        <w:spacing w:after="0"/>
        <w:ind w:left="0"/>
        <w:jc w:val="both"/>
      </w:pPr>
      <w:r>
        <w:rPr>
          <w:rFonts w:ascii="Times New Roman"/>
          <w:b w:val="false"/>
          <w:i w:val="false"/>
          <w:color w:val="000000"/>
          <w:sz w:val="28"/>
        </w:rPr>
        <w:t>
      Цемент өндірісінің әртүрлі бөлімдерінде қолданылатын ауыр машиналар мен үлкен желдеткіштер жоғары деңгейде шу шығарады және діріл тудырады, әсіресе келесі машиналар мен операциялардан:</w:t>
      </w:r>
    </w:p>
    <w:p>
      <w:pPr>
        <w:spacing w:after="0"/>
        <w:ind w:left="0"/>
        <w:jc w:val="both"/>
      </w:pPr>
      <w:r>
        <w:rPr>
          <w:rFonts w:ascii="Times New Roman"/>
          <w:b w:val="false"/>
          <w:i w:val="false"/>
          <w:color w:val="000000"/>
          <w:sz w:val="28"/>
        </w:rPr>
        <w:t>
      науалар мен хопперлер;</w:t>
      </w:r>
    </w:p>
    <w:p>
      <w:pPr>
        <w:spacing w:after="0"/>
        <w:ind w:left="0"/>
        <w:jc w:val="both"/>
      </w:pPr>
      <w:r>
        <w:rPr>
          <w:rFonts w:ascii="Times New Roman"/>
          <w:b w:val="false"/>
          <w:i w:val="false"/>
          <w:color w:val="000000"/>
          <w:sz w:val="28"/>
        </w:rPr>
        <w:t>
      шикізатты, отынды, клинкерді және цементті фракциялау, ұнтақтау, ұсақтау, електен өткізуді қамтитын кез келген операциялар;</w:t>
      </w:r>
    </w:p>
    <w:p>
      <w:pPr>
        <w:spacing w:after="0"/>
        <w:ind w:left="0"/>
        <w:jc w:val="both"/>
      </w:pPr>
      <w:r>
        <w:rPr>
          <w:rFonts w:ascii="Times New Roman"/>
          <w:b w:val="false"/>
          <w:i w:val="false"/>
          <w:color w:val="000000"/>
          <w:sz w:val="28"/>
        </w:rPr>
        <w:t>
      түтін сорғыштар;</w:t>
      </w:r>
    </w:p>
    <w:p>
      <w:pPr>
        <w:spacing w:after="0"/>
        <w:ind w:left="0"/>
        <w:jc w:val="both"/>
      </w:pPr>
      <w:r>
        <w:rPr>
          <w:rFonts w:ascii="Times New Roman"/>
          <w:b w:val="false"/>
          <w:i w:val="false"/>
          <w:color w:val="000000"/>
          <w:sz w:val="28"/>
        </w:rPr>
        <w:t>
      желдеткіштер;</w:t>
      </w:r>
    </w:p>
    <w:p>
      <w:pPr>
        <w:spacing w:after="0"/>
        <w:ind w:left="0"/>
        <w:jc w:val="both"/>
      </w:pPr>
      <w:r>
        <w:rPr>
          <w:rFonts w:ascii="Times New Roman"/>
          <w:b w:val="false"/>
          <w:i w:val="false"/>
          <w:color w:val="000000"/>
          <w:sz w:val="28"/>
        </w:rPr>
        <w:t>
      вибраторлар.</w:t>
      </w:r>
    </w:p>
    <w:p>
      <w:pPr>
        <w:spacing w:after="0"/>
        <w:ind w:left="0"/>
        <w:jc w:val="both"/>
      </w:pPr>
      <w:r>
        <w:rPr>
          <w:rFonts w:ascii="Times New Roman"/>
          <w:b w:val="false"/>
          <w:i w:val="false"/>
          <w:color w:val="000000"/>
          <w:sz w:val="28"/>
        </w:rPr>
        <w:t>
      Зауыттар шуды азайту үшін ұлттық стандарттардың талаптарын орындауы керек. Шуды азайтуға көбінесе шу көздерін оқшаулауға бағытталған техникалық шешімдерді тікелей қолдану арқылы қол жеткізуге болады. Шуды азайту және оның жақын маңдағы аумаққа таралуын болғызбау үшін цемент зауытында шуды азайтудың әртүрлі техникалық шешімдері қолданылуы мүмкін:</w:t>
      </w:r>
    </w:p>
    <w:p>
      <w:pPr>
        <w:spacing w:after="0"/>
        <w:ind w:left="0"/>
        <w:jc w:val="both"/>
      </w:pPr>
      <w:r>
        <w:rPr>
          <w:rFonts w:ascii="Times New Roman"/>
          <w:b w:val="false"/>
          <w:i w:val="false"/>
          <w:color w:val="000000"/>
          <w:sz w:val="28"/>
        </w:rPr>
        <w:t>
      шу шығаратын қондырғыларды қоршау;</w:t>
      </w:r>
    </w:p>
    <w:p>
      <w:pPr>
        <w:spacing w:after="0"/>
        <w:ind w:left="0"/>
        <w:jc w:val="both"/>
      </w:pPr>
      <w:r>
        <w:rPr>
          <w:rFonts w:ascii="Times New Roman"/>
          <w:b w:val="false"/>
          <w:i w:val="false"/>
          <w:color w:val="000000"/>
          <w:sz w:val="28"/>
        </w:rPr>
        <w:t>
      діріл қондырғыларын оқшаулау;</w:t>
      </w:r>
    </w:p>
    <w:p>
      <w:pPr>
        <w:spacing w:after="0"/>
        <w:ind w:left="0"/>
        <w:jc w:val="both"/>
      </w:pPr>
      <w:r>
        <w:rPr>
          <w:rFonts w:ascii="Times New Roman"/>
          <w:b w:val="false"/>
          <w:i w:val="false"/>
          <w:color w:val="000000"/>
          <w:sz w:val="28"/>
        </w:rPr>
        <w:t>
      науаларға, науаларға арналған төзімді материалдан жасалған ішкі және сыртқы қаптаманы пайдалану;</w:t>
      </w:r>
    </w:p>
    <w:p>
      <w:pPr>
        <w:spacing w:after="0"/>
        <w:ind w:left="0"/>
        <w:jc w:val="both"/>
      </w:pPr>
      <w:r>
        <w:rPr>
          <w:rFonts w:ascii="Times New Roman"/>
          <w:b w:val="false"/>
          <w:i w:val="false"/>
          <w:color w:val="000000"/>
          <w:sz w:val="28"/>
        </w:rPr>
        <w:t>
      материалдарды қайта өңдейтін пайдалану жабдығын бүркемелеуге арналған құрылыстар;</w:t>
      </w:r>
    </w:p>
    <w:p>
      <w:pPr>
        <w:spacing w:after="0"/>
        <w:ind w:left="0"/>
        <w:jc w:val="both"/>
      </w:pPr>
      <w:r>
        <w:rPr>
          <w:rFonts w:ascii="Times New Roman"/>
          <w:b w:val="false"/>
          <w:i w:val="false"/>
          <w:color w:val="000000"/>
          <w:sz w:val="28"/>
        </w:rPr>
        <w:t>
      шудан қорғайтын қабырғалардың құрылысы;</w:t>
      </w:r>
    </w:p>
    <w:p>
      <w:pPr>
        <w:spacing w:after="0"/>
        <w:ind w:left="0"/>
        <w:jc w:val="both"/>
      </w:pPr>
      <w:r>
        <w:rPr>
          <w:rFonts w:ascii="Times New Roman"/>
          <w:b w:val="false"/>
          <w:i w:val="false"/>
          <w:color w:val="000000"/>
          <w:sz w:val="28"/>
        </w:rPr>
        <w:t>
      түтін мұржасына арналған шығыршықтағы бәсеңдеткіш;</w:t>
      </w:r>
    </w:p>
    <w:p>
      <w:pPr>
        <w:spacing w:after="0"/>
        <w:ind w:left="0"/>
        <w:jc w:val="both"/>
      </w:pPr>
      <w:r>
        <w:rPr>
          <w:rFonts w:ascii="Times New Roman"/>
          <w:b w:val="false"/>
          <w:i w:val="false"/>
          <w:color w:val="000000"/>
          <w:sz w:val="28"/>
        </w:rPr>
        <w:t>
      дыбыс өткізбейтін ғимаратта орналасқан арналарды, құбырларды және ауа үрлегіштерді оқшаулау.</w:t>
      </w:r>
    </w:p>
    <w:p>
      <w:pPr>
        <w:spacing w:after="0"/>
        <w:ind w:left="0"/>
        <w:jc w:val="both"/>
      </w:pPr>
      <w:r>
        <w:rPr>
          <w:rFonts w:ascii="Times New Roman"/>
          <w:b w:val="false"/>
          <w:i w:val="false"/>
          <w:color w:val="000000"/>
          <w:sz w:val="28"/>
        </w:rPr>
        <w:t>
      Егер жоғарыда аталған техникалық шешімдерді қолдану мүмкін болмаса және шу шығаратын қондырғыларды жеке ғимараттарға ауыстыру мүмкін болмаса, мысалы, пештердің мөлшері мен оларға қызмет көрсету құралдарына байланысты екінші техникалық шешімдер қолданылады. Мысалы, қорғалатын аймақ пен белсенді шу көзі арасындағы өсіп келе жатқан ағаштар мен бұталар сияқты ғимараттар немесе табиғи кедергілер, мысалы, пеш немесе қойма алаңы салынуы керек. Қорғалатын кеңістіктің есіктері мен терезелері шу шығаратын қондырғыларды пайдалану кезінде тығыз жабылуы тиіс. Егер тұрғын үй зауытқа жақын болса, өндірістік алаңда жаңа ғимараттар салуды жоспарлау шу шығарындыларын азайту қажеттілігімен байланысты.</w:t>
      </w:r>
    </w:p>
    <w:p>
      <w:pPr>
        <w:spacing w:after="0"/>
        <w:ind w:left="0"/>
        <w:jc w:val="both"/>
      </w:pPr>
      <w:r>
        <w:rPr>
          <w:rFonts w:ascii="Times New Roman"/>
          <w:b w:val="false"/>
          <w:i w:val="false"/>
          <w:color w:val="000000"/>
          <w:sz w:val="28"/>
        </w:rPr>
        <w:t>
      Бастапқы шу туралы есеп және кейінгі мерзімді (мысалы, әр 3 жыл сайын) цемент-әк зауыттарының меншік шекарасының жеке нүктелерінде бақылау зауыт үшін де, кез келген зауыт үшін де жүргізілуі керек.</w:t>
      </w:r>
    </w:p>
    <w:p>
      <w:pPr>
        <w:spacing w:after="0"/>
        <w:ind w:left="0"/>
        <w:jc w:val="both"/>
      </w:pPr>
      <w:r>
        <w:rPr>
          <w:rFonts w:ascii="Times New Roman"/>
          <w:b w:val="false"/>
          <w:i w:val="false"/>
          <w:color w:val="000000"/>
          <w:sz w:val="28"/>
        </w:rPr>
        <w:t>
      Өлшеулер күндіз-түні жүргізілуі керек.</w:t>
      </w:r>
    </w:p>
    <w:p>
      <w:pPr>
        <w:spacing w:after="0"/>
        <w:ind w:left="0"/>
        <w:jc w:val="both"/>
      </w:pPr>
      <w:r>
        <w:rPr>
          <w:rFonts w:ascii="Times New Roman"/>
          <w:b w:val="false"/>
          <w:i w:val="false"/>
          <w:color w:val="000000"/>
          <w:sz w:val="28"/>
        </w:rPr>
        <w:t>
      Цемент диірмендері, желдеткіштер және басқа да ықтимал шу көздері сияқты жабдықты техникалық сипаттамалары бар құжатта жіктеп, егжей-тегжейлі сипаттау керек.</w:t>
      </w:r>
    </w:p>
    <w:p>
      <w:pPr>
        <w:spacing w:after="0"/>
        <w:ind w:left="0"/>
        <w:jc w:val="both"/>
      </w:pPr>
      <w:r>
        <w:rPr>
          <w:rFonts w:ascii="Times New Roman"/>
          <w:b w:val="false"/>
          <w:i w:val="false"/>
          <w:color w:val="000000"/>
          <w:sz w:val="28"/>
        </w:rPr>
        <w:t>
      Егер қарастырылып отырған объект тұрғын аудандардың жанында орналасса, шуды тарату модельдері қажет болуы мүмкін кез келген түзету әрекеттерін анықтау үшін қолданылуы мүмкін, мысалы, шудан қорғау үшін экрандау немесе белгілі бір шеберханаларды оқшаулау.</w:t>
      </w:r>
    </w:p>
    <w:p>
      <w:pPr>
        <w:spacing w:after="0"/>
        <w:ind w:left="0"/>
        <w:jc w:val="both"/>
      </w:pPr>
      <w:r>
        <w:rPr>
          <w:rFonts w:ascii="Times New Roman"/>
          <w:b w:val="false"/>
          <w:i w:val="false"/>
          <w:color w:val="000000"/>
          <w:sz w:val="28"/>
        </w:rPr>
        <w:t>
      Ұлттық / аймақтық / жергілікті нормативтік актілер болмаған жағдайда, меншік шекарасында (зауыт пен карьерде) бақыланатын шу деңгейі, кем дегенде, жергілікті нормативтік актілерде көрсетілген келесі шектеулерге сәйкес келуі керек: күндіз 65 дБ және түнде 55 дБ (жақын үйде).</w:t>
      </w:r>
    </w:p>
    <w:bookmarkStart w:name="z161" w:id="131"/>
    <w:p>
      <w:pPr>
        <w:spacing w:after="0"/>
        <w:ind w:left="0"/>
        <w:jc w:val="both"/>
      </w:pPr>
      <w:r>
        <w:rPr>
          <w:rFonts w:ascii="Times New Roman"/>
          <w:b w:val="false"/>
          <w:i w:val="false"/>
          <w:color w:val="000000"/>
          <w:sz w:val="28"/>
        </w:rPr>
        <w:t xml:space="preserve">
      </w:t>
      </w:r>
      <w:r>
        <w:rPr>
          <w:rFonts w:ascii="Times New Roman"/>
          <w:b/>
          <w:i w:val="false"/>
          <w:color w:val="000000"/>
          <w:sz w:val="28"/>
        </w:rPr>
        <w:t>4.5.2. Әк өндіру кезінде шудың әсер ету деңгейін төмендету</w:t>
      </w:r>
    </w:p>
    <w:bookmarkEnd w:id="131"/>
    <w:p>
      <w:pPr>
        <w:spacing w:after="0"/>
        <w:ind w:left="0"/>
        <w:jc w:val="both"/>
      </w:pPr>
      <w:r>
        <w:rPr>
          <w:rFonts w:ascii="Times New Roman"/>
          <w:b w:val="false"/>
          <w:i w:val="false"/>
          <w:color w:val="000000"/>
          <w:sz w:val="28"/>
        </w:rPr>
        <w:t>
      Шу әк өндірісінің барлық кезеңдерінде шығады. Шу көздері:</w:t>
      </w:r>
    </w:p>
    <w:p>
      <w:pPr>
        <w:spacing w:after="0"/>
        <w:ind w:left="0"/>
        <w:jc w:val="both"/>
      </w:pPr>
      <w:r>
        <w:rPr>
          <w:rFonts w:ascii="Times New Roman"/>
          <w:b w:val="false"/>
          <w:i w:val="false"/>
          <w:color w:val="000000"/>
          <w:sz w:val="28"/>
        </w:rPr>
        <w:t>
      пешке, скипті құрылғыларға әктас/доломит беру;</w:t>
      </w:r>
    </w:p>
    <w:p>
      <w:pPr>
        <w:spacing w:after="0"/>
        <w:ind w:left="0"/>
        <w:jc w:val="both"/>
      </w:pPr>
      <w:r>
        <w:rPr>
          <w:rFonts w:ascii="Times New Roman"/>
          <w:b w:val="false"/>
          <w:i w:val="false"/>
          <w:color w:val="000000"/>
          <w:sz w:val="28"/>
        </w:rPr>
        <w:t xml:space="preserve">
      транспортер таспаларының жұмысы; </w:t>
      </w:r>
    </w:p>
    <w:p>
      <w:pPr>
        <w:spacing w:after="0"/>
        <w:ind w:left="0"/>
        <w:jc w:val="both"/>
      </w:pPr>
      <w:r>
        <w:rPr>
          <w:rFonts w:ascii="Times New Roman"/>
          <w:b w:val="false"/>
          <w:i w:val="false"/>
          <w:color w:val="000000"/>
          <w:sz w:val="28"/>
        </w:rPr>
        <w:t xml:space="preserve">
      айналмалы пеш пен айналмалы тоңазытқыштың жұмысы; </w:t>
      </w:r>
    </w:p>
    <w:p>
      <w:pPr>
        <w:spacing w:after="0"/>
        <w:ind w:left="0"/>
        <w:jc w:val="both"/>
      </w:pPr>
      <w:r>
        <w:rPr>
          <w:rFonts w:ascii="Times New Roman"/>
          <w:b w:val="false"/>
          <w:i w:val="false"/>
          <w:color w:val="000000"/>
          <w:sz w:val="28"/>
        </w:rPr>
        <w:t xml:space="preserve">
      түтін сорғыштар, желдеткіштер, сорғыштар; </w:t>
      </w:r>
    </w:p>
    <w:p>
      <w:pPr>
        <w:spacing w:after="0"/>
        <w:ind w:left="0"/>
        <w:jc w:val="both"/>
      </w:pPr>
      <w:r>
        <w:rPr>
          <w:rFonts w:ascii="Times New Roman"/>
          <w:b w:val="false"/>
          <w:i w:val="false"/>
          <w:color w:val="000000"/>
          <w:sz w:val="28"/>
        </w:rPr>
        <w:t xml:space="preserve">
      ұсатқыштар, диірмендер, електер, жіктеуіштер, пневмокөлік, вибраторлар. </w:t>
      </w:r>
    </w:p>
    <w:bookmarkStart w:name="z162" w:id="132"/>
    <w:p>
      <w:pPr>
        <w:spacing w:after="0"/>
        <w:ind w:left="0"/>
        <w:jc w:val="both"/>
      </w:pPr>
      <w:r>
        <w:rPr>
          <w:rFonts w:ascii="Times New Roman"/>
          <w:b w:val="false"/>
          <w:i w:val="false"/>
          <w:color w:val="000000"/>
          <w:sz w:val="28"/>
        </w:rPr>
        <w:t xml:space="preserve">
      </w:t>
      </w:r>
      <w:r>
        <w:rPr>
          <w:rFonts w:ascii="Times New Roman"/>
          <w:b/>
          <w:i w:val="false"/>
          <w:color w:val="000000"/>
          <w:sz w:val="28"/>
        </w:rPr>
        <w:t>4.6. Иіс деңгейін төмендету техникалары</w:t>
      </w:r>
    </w:p>
    <w:bookmarkEnd w:id="132"/>
    <w:p>
      <w:pPr>
        <w:spacing w:after="0"/>
        <w:ind w:left="0"/>
        <w:jc w:val="both"/>
      </w:pPr>
      <w:r>
        <w:rPr>
          <w:rFonts w:ascii="Times New Roman"/>
          <w:b w:val="false"/>
          <w:i w:val="false"/>
          <w:color w:val="000000"/>
          <w:sz w:val="28"/>
        </w:rPr>
        <w:t>
      Иіс шығарындылары жақсы жұмыс істейтін цемент зауытында сирек кездесетін мәселе. Егер шикізат құрамында жылу алмастырғышта қызған кезде жанбайтын, бірақ пиролизге ұшырайтын жанғыш компоненттер (керогендер) болса, онда көмірсутектер шығарындылары пайда болуы мүмкін. Бұл шығарындылар құбырдың жоғарғы жағында "көк тұман" немесе эмиссиялық шлейф ретінде көрінуі мүмкін, ол қолайсыз ауа райында цемент зауытының айналасында жағымсыз иіс тудыруы мүмкін.</w:t>
      </w:r>
    </w:p>
    <w:p>
      <w:pPr>
        <w:spacing w:after="0"/>
        <w:ind w:left="0"/>
        <w:jc w:val="both"/>
      </w:pPr>
      <w:r>
        <w:rPr>
          <w:rFonts w:ascii="Times New Roman"/>
          <w:b w:val="false"/>
          <w:i w:val="false"/>
          <w:color w:val="000000"/>
          <w:sz w:val="28"/>
        </w:rPr>
        <w:t>
      Құрамында күкірт бар отынды жағу және / немесе құрамында күкірт бар шикізатты пайдалану иіс шығаруға әкелуі мүмкін (мәселе әсіресе шахта пештерінде жиі кездеседі).</w:t>
      </w:r>
    </w:p>
    <w:p>
      <w:pPr>
        <w:spacing w:after="0"/>
        <w:ind w:left="0"/>
        <w:jc w:val="both"/>
      </w:pPr>
      <w:r>
        <w:rPr>
          <w:rFonts w:ascii="Times New Roman"/>
          <w:b w:val="false"/>
          <w:i w:val="false"/>
          <w:color w:val="000000"/>
          <w:sz w:val="28"/>
        </w:rPr>
        <w:t>
      Сонымен қатар шикізат немесе отын ретінде пайдаланылатын қалдықтар иіс шығаруы мүмкін, әсіресе өндірістің әртүрлі кезеңдерінде, мысалы, сақтау және өңдеу. NO</w:t>
      </w:r>
      <w:r>
        <w:rPr>
          <w:rFonts w:ascii="Times New Roman"/>
          <w:b w:val="false"/>
          <w:i w:val="false"/>
          <w:color w:val="000000"/>
          <w:vertAlign w:val="subscript"/>
        </w:rPr>
        <w:t>x</w:t>
      </w:r>
      <w:r>
        <w:rPr>
          <w:rFonts w:ascii="Times New Roman"/>
          <w:b w:val="false"/>
          <w:i w:val="false"/>
          <w:color w:val="000000"/>
          <w:sz w:val="28"/>
        </w:rPr>
        <w:t xml:space="preserve"> азайту үшін аммиакты қолданған жағдайда, егер бұл процесс дұрыс басқарылмаса, өндіріс процесінің белгілі бір кезеңінде иіс пайда болуы мүмкін.</w:t>
      </w:r>
    </w:p>
    <w:p>
      <w:pPr>
        <w:spacing w:after="0"/>
        <w:ind w:left="0"/>
        <w:jc w:val="both"/>
      </w:pPr>
      <w:r>
        <w:rPr>
          <w:rFonts w:ascii="Times New Roman"/>
          <w:b w:val="false"/>
          <w:i w:val="false"/>
          <w:color w:val="000000"/>
          <w:sz w:val="28"/>
        </w:rPr>
        <w:t>
      Көмірсутектерді шығару кезінде пайда болатын жағымсыз иістерді термиялық күйдіруді, белсендірілген көмір негізіндегі сүзгілерді немесе шикізатты тікелей пештің ыстық аймағына енгізу арқылы болғызбауға болады.</w:t>
      </w:r>
    </w:p>
    <w:p>
      <w:pPr>
        <w:spacing w:after="0"/>
        <w:ind w:left="0"/>
        <w:jc w:val="both"/>
      </w:pPr>
      <w:r>
        <w:rPr>
          <w:rFonts w:ascii="Times New Roman"/>
          <w:b w:val="false"/>
          <w:i w:val="false"/>
          <w:color w:val="000000"/>
          <w:sz w:val="28"/>
        </w:rPr>
        <w:t>
      Егер иістің себебі күкірт қосылыстары болса, отынды немесе шикізатты өзгертуге болады.</w:t>
      </w:r>
    </w:p>
    <w:p>
      <w:pPr>
        <w:spacing w:after="0"/>
        <w:ind w:left="0"/>
        <w:jc w:val="both"/>
      </w:pPr>
      <w:r>
        <w:rPr>
          <w:rFonts w:ascii="Times New Roman"/>
          <w:b w:val="false"/>
          <w:i w:val="false"/>
          <w:color w:val="000000"/>
          <w:sz w:val="28"/>
        </w:rPr>
        <w:t>
      Шикізат немесе отын ретінде пайдаланылатын қалдықтар, әсіресе дайындау және сақтау сияқты кезеңдерде иістердің пайда болуына әкелуі мүмкін. Мұндай қалдықтарды жинайтын орындар жабық болуы тиіс немесе қалдықтарды сақтайтын арнайы жүйені қолдану қажет.</w:t>
      </w:r>
    </w:p>
    <w:p>
      <w:pPr>
        <w:spacing w:after="0"/>
        <w:ind w:left="0"/>
        <w:jc w:val="both"/>
      </w:pPr>
      <w:r>
        <w:rPr>
          <w:rFonts w:ascii="Times New Roman"/>
          <w:b w:val="false"/>
          <w:i w:val="false"/>
          <w:color w:val="000000"/>
          <w:sz w:val="28"/>
        </w:rPr>
        <w:t>
      Иістің шығуы шахталық қайта құю пештерінде әк өндірісінде байқалуы мүмкін, бұл күкіртсутектің шығарылуынан болады. Бұл ішінара қалпына келтіруге және H</w:t>
      </w:r>
      <w:r>
        <w:rPr>
          <w:rFonts w:ascii="Times New Roman"/>
          <w:b w:val="false"/>
          <w:i w:val="false"/>
          <w:color w:val="000000"/>
          <w:vertAlign w:val="subscript"/>
        </w:rPr>
        <w:t>2</w:t>
      </w:r>
      <w:r>
        <w:rPr>
          <w:rFonts w:ascii="Times New Roman"/>
          <w:b w:val="false"/>
          <w:i w:val="false"/>
          <w:color w:val="000000"/>
          <w:sz w:val="28"/>
        </w:rPr>
        <w:t>S шығарылуына әкелуі мүмкін қарапайым күкірт формаларының болуына байланысты. Түтін газдарындағы H</w:t>
      </w:r>
      <w:r>
        <w:rPr>
          <w:rFonts w:ascii="Times New Roman"/>
          <w:b w:val="false"/>
          <w:i w:val="false"/>
          <w:color w:val="000000"/>
          <w:vertAlign w:val="subscript"/>
        </w:rPr>
        <w:t>2</w:t>
      </w:r>
      <w:r>
        <w:rPr>
          <w:rFonts w:ascii="Times New Roman"/>
          <w:b w:val="false"/>
          <w:i w:val="false"/>
          <w:color w:val="000000"/>
          <w:sz w:val="28"/>
        </w:rPr>
        <w:t>S шығарылуын азайту үшін регенеративті форсаж камерасын пайдалануға болады.</w:t>
      </w:r>
    </w:p>
    <w:p>
      <w:pPr>
        <w:spacing w:after="0"/>
        <w:ind w:left="0"/>
        <w:jc w:val="both"/>
      </w:pPr>
      <w:r>
        <w:rPr>
          <w:rFonts w:ascii="Times New Roman"/>
          <w:b w:val="false"/>
          <w:i w:val="false"/>
          <w:color w:val="000000"/>
          <w:sz w:val="28"/>
        </w:rPr>
        <w:t>
      Отын құрамында 30 % кокс және 70 % антрацит пайдаланылған кезде 6 - 9,5 мг/Нм</w:t>
      </w:r>
      <w:r>
        <w:rPr>
          <w:rFonts w:ascii="Times New Roman"/>
          <w:b w:val="false"/>
          <w:i w:val="false"/>
          <w:color w:val="000000"/>
          <w:vertAlign w:val="superscript"/>
        </w:rPr>
        <w:t>3</w:t>
      </w:r>
      <w:r>
        <w:rPr>
          <w:rFonts w:ascii="Times New Roman"/>
          <w:b w:val="false"/>
          <w:i w:val="false"/>
          <w:color w:val="000000"/>
          <w:sz w:val="28"/>
        </w:rPr>
        <w:t> мөлшерінде күкіртсутегінің шығарылуы байқалады. Тек антрацит қолданылған жағдайда күкіртсутектің бөлінуі көрінбейтін деңгейден &gt; 1,6 мг/Нм</w:t>
      </w:r>
      <w:r>
        <w:rPr>
          <w:rFonts w:ascii="Times New Roman"/>
          <w:b w:val="false"/>
          <w:i w:val="false"/>
          <w:color w:val="000000"/>
          <w:vertAlign w:val="superscript"/>
        </w:rPr>
        <w:t>3 </w:t>
      </w:r>
      <w:r>
        <w:rPr>
          <w:rFonts w:ascii="Times New Roman"/>
          <w:b w:val="false"/>
          <w:i w:val="false"/>
          <w:color w:val="000000"/>
          <w:sz w:val="28"/>
        </w:rPr>
        <w:t>&gt; дейін төмендейді. Отындағы күкірт мөлшерінің төмендеуі иістердің шығарылуын төмендетуі мүмкін. Жағымсыз иістер отын ретінде пайдаланылатын қалдықтардан туындауы мүмкін. Қалдықтар қоймаларын жабу немесе қалдықтарды сақтауға арналған жүйелерді пайдалану қажет.</w:t>
      </w:r>
    </w:p>
    <w:bookmarkStart w:name="z163" w:id="133"/>
    <w:p>
      <w:pPr>
        <w:spacing w:after="0"/>
        <w:ind w:left="0"/>
        <w:jc w:val="both"/>
      </w:pPr>
      <w:r>
        <w:rPr>
          <w:rFonts w:ascii="Times New Roman"/>
          <w:b w:val="false"/>
          <w:i w:val="false"/>
          <w:color w:val="000000"/>
          <w:sz w:val="28"/>
        </w:rPr>
        <w:t xml:space="preserve">
      </w:t>
      </w:r>
      <w:r>
        <w:rPr>
          <w:rFonts w:ascii="Times New Roman"/>
          <w:b/>
          <w:i w:val="false"/>
          <w:color w:val="000000"/>
          <w:sz w:val="28"/>
        </w:rPr>
        <w:t>4.7. Экологиялық менеджмент жүйесі</w:t>
      </w:r>
      <w:r>
        <w:rPr>
          <w:rFonts w:ascii="Times New Roman"/>
          <w:b w:val="false"/>
          <w:i w:val="false"/>
          <w:color w:val="000000"/>
          <w:sz w:val="28"/>
        </w:rPr>
        <w:t xml:space="preserve"> </w:t>
      </w:r>
    </w:p>
    <w:bookmarkEnd w:id="133"/>
    <w:p>
      <w:pPr>
        <w:spacing w:after="0"/>
        <w:ind w:left="0"/>
        <w:jc w:val="both"/>
      </w:pPr>
      <w:r>
        <w:rPr>
          <w:rFonts w:ascii="Times New Roman"/>
          <w:b w:val="false"/>
          <w:i w:val="false"/>
          <w:color w:val="000000"/>
          <w:sz w:val="28"/>
        </w:rPr>
        <w:t>
      Бұл бөлімде қоршаған ортаны қорғауды басқару негізгі операциялардың экологиялық әсеріне байланысты басқару жүйелері мен басқару құралдарының өзара әрекеттесуі ретінде сипатталады. Бұлай болмаған жағдайда ол кешенді тәсілдің мақсатына сәйкес келмейді.</w:t>
      </w:r>
    </w:p>
    <w:p>
      <w:pPr>
        <w:spacing w:after="0"/>
        <w:ind w:left="0"/>
        <w:jc w:val="both"/>
      </w:pPr>
      <w:r>
        <w:rPr>
          <w:rFonts w:ascii="Times New Roman"/>
          <w:b w:val="false"/>
          <w:i w:val="false"/>
          <w:color w:val="000000"/>
          <w:sz w:val="28"/>
        </w:rPr>
        <w:t xml:space="preserve">
      Әрбір нақты объектіде экологиялық менеджмент жүйесін (ЭМЖ) енгізу жүргізілетін қызметтің қоршаған ортаға әсеріне байланысты болады және өндірістік алаң аумағындағы және оның айналасындағы нақты экологиялық жағдайды ескеруге тиіс. Бұл тарауда ЭМЖ енгізу үшін қажетті және цемент өнеркәсібінің өндірістеріне жарамды жалпы қағидалар мен оларға қатысты құралдар ұсынылған. </w:t>
      </w:r>
    </w:p>
    <w:p>
      <w:pPr>
        <w:spacing w:after="0"/>
        <w:ind w:left="0"/>
        <w:jc w:val="both"/>
      </w:pPr>
      <w:r>
        <w:rPr>
          <w:rFonts w:ascii="Times New Roman"/>
          <w:b w:val="false"/>
          <w:i w:val="false"/>
          <w:color w:val="000000"/>
          <w:sz w:val="28"/>
        </w:rPr>
        <w:t xml:space="preserve">
      ЭМЖ – бұл қондырғы операторларына экологиялық мәселелерді жүйелі және айқын негізде шешуге мүмкіндік беретін әдіс. ЭМЖ жалпы басқару жүйесінің және өндірісті операциялық басқарудың ажырамас бөлігін құрған кезде ең ықпалды және тиімді жүйе болып табылады. </w:t>
      </w:r>
    </w:p>
    <w:p>
      <w:pPr>
        <w:spacing w:after="0"/>
        <w:ind w:left="0"/>
        <w:jc w:val="both"/>
      </w:pPr>
      <w:r>
        <w:rPr>
          <w:rFonts w:ascii="Times New Roman"/>
          <w:b w:val="false"/>
          <w:i w:val="false"/>
          <w:color w:val="000000"/>
          <w:sz w:val="28"/>
        </w:rPr>
        <w:t xml:space="preserve">
      ЭМЖ оператордың назарын қондырғының экологиялық сипаттамаларына аударады. Атап айтқанда, қалыпты және стандартты емес пайдалану жағдайлары үшін нақты жұмыс рәсімдерін қолдану арқылы, сондай-ақ тиісті жауапкершілік желілерін анықтау арқылы. </w:t>
      </w:r>
    </w:p>
    <w:p>
      <w:pPr>
        <w:spacing w:after="0"/>
        <w:ind w:left="0"/>
        <w:jc w:val="both"/>
      </w:pPr>
      <w:r>
        <w:rPr>
          <w:rFonts w:ascii="Times New Roman"/>
          <w:b w:val="false"/>
          <w:i w:val="false"/>
          <w:color w:val="000000"/>
          <w:sz w:val="28"/>
        </w:rPr>
        <w:t>
      Барлық қолданыстағы ЭМЖ үздіксіз жетілдіру тұжырымдамасын қамтиды, яғни қоршаған ортаны басқару – бұл ақыр соңында аяқталатын жоба емес, үздіксіз процесс. Процестердің әртүрлі схемалары бар, бірақ ЭМЖ көпшілігі ұйымның басқа басқару контекстінде кеңінен қолданылатын PDCA (жоспарлау – жасау – тексеру – орындау) цикліне негізделген. Цикл итеративті динамикалық модель болып табылады, онда бір цикл келесі циклдің басында аяқталады.</w:t>
      </w:r>
    </w:p>
    <w:p>
      <w:pPr>
        <w:spacing w:after="0"/>
        <w:ind w:left="0"/>
        <w:jc w:val="both"/>
      </w:pPr>
      <w:r>
        <w:rPr>
          <w:rFonts w:ascii="Times New Roman"/>
          <w:b w:val="false"/>
          <w:i w:val="false"/>
          <w:color w:val="000000"/>
          <w:sz w:val="28"/>
        </w:rPr>
        <w:t xml:space="preserve">
      ЭМЖ стандартталған немесе стандартталған ("реттелетін") жүйе түрінде болуы мүмкін. ISO 14001:2015 сияқты халықаралық деңгейде танылған стандартталған жүйені енгізу және сақтау, әсіресе сыртқы тексеруден өткен жағдайда, ЭМЖ-ға деген сенімді арттыра алады. Қоршаған ортаны қорғау туралы мәлімдеме және қолданыстағы экологиялық заңнаманы сақтау тетігі арқылы қоғаммен өзара әрекеттесуге байланысты қосымша сенімділікті қамтамасыз етеді. Алайда стандартталмаған жүйелер, егер олар дұрыс жобаланған және енгізілген болса, бірдей тиімді болуы мүмкін. </w:t>
      </w:r>
    </w:p>
    <w:p>
      <w:pPr>
        <w:spacing w:after="0"/>
        <w:ind w:left="0"/>
        <w:jc w:val="both"/>
      </w:pPr>
      <w:r>
        <w:rPr>
          <w:rFonts w:ascii="Times New Roman"/>
          <w:b w:val="false"/>
          <w:i w:val="false"/>
          <w:color w:val="000000"/>
          <w:sz w:val="28"/>
        </w:rPr>
        <w:t xml:space="preserve">
      Стандартталған жүйелер (ISO 14001:2015 ) және стандартталмаған жүйелер негізінен ұйымдарға қолданылады, бұл құжатта ұйымның барлық қызметін қоспағанда, мысалы, олардың өнімдері мен қызметтеріне қатысты ғана тәсіл қолданылады. </w:t>
      </w:r>
    </w:p>
    <w:p>
      <w:pPr>
        <w:spacing w:after="0"/>
        <w:ind w:left="0"/>
        <w:jc w:val="both"/>
      </w:pPr>
      <w:r>
        <w:rPr>
          <w:rFonts w:ascii="Times New Roman"/>
          <w:b w:val="false"/>
          <w:i w:val="false"/>
          <w:color w:val="000000"/>
          <w:sz w:val="28"/>
        </w:rPr>
        <w:t xml:space="preserve">
      ЭМЖ мынадай компоненттерді қамтуы мүмкін: </w:t>
      </w:r>
    </w:p>
    <w:p>
      <w:pPr>
        <w:spacing w:after="0"/>
        <w:ind w:left="0"/>
        <w:jc w:val="both"/>
      </w:pPr>
      <w:r>
        <w:rPr>
          <w:rFonts w:ascii="Times New Roman"/>
          <w:b w:val="false"/>
          <w:i w:val="false"/>
          <w:color w:val="000000"/>
          <w:sz w:val="28"/>
        </w:rPr>
        <w:t xml:space="preserve">
      1) компания мен кәсіпорын деңгейіндегі жоғары басшылықты қоса алғанда, басшылықтың мүдделілігі (мысалы, кәсіпорын басшысы); </w:t>
      </w:r>
    </w:p>
    <w:p>
      <w:pPr>
        <w:spacing w:after="0"/>
        <w:ind w:left="0"/>
        <w:jc w:val="both"/>
      </w:pPr>
      <w:r>
        <w:rPr>
          <w:rFonts w:ascii="Times New Roman"/>
          <w:b w:val="false"/>
          <w:i w:val="false"/>
          <w:color w:val="000000"/>
          <w:sz w:val="28"/>
        </w:rPr>
        <w:t>
      2) ұйымның мәнмәтінін айқындауды, мүдделі тараптардың қажеттіліктері мен үміттерін анықтауды, қоршаған орта (және адам денсаулығы) үшін ықтимал тәуекелдермен байланысты кәсіпорынның сипаттамаларын, сондай-ақ қоршаған ортаға қатысты қолданылатын құқықтық талаптарды анықтауды қамтитын талдау;</w:t>
      </w:r>
    </w:p>
    <w:p>
      <w:pPr>
        <w:spacing w:after="0"/>
        <w:ind w:left="0"/>
        <w:jc w:val="both"/>
      </w:pPr>
      <w:r>
        <w:rPr>
          <w:rFonts w:ascii="Times New Roman"/>
          <w:b w:val="false"/>
          <w:i w:val="false"/>
          <w:color w:val="000000"/>
          <w:sz w:val="28"/>
        </w:rPr>
        <w:t>
      3) менеджмент арқылы қондырғыны үнемі жетілдіруді қамтитын экологиялық саясат;</w:t>
      </w:r>
    </w:p>
    <w:p>
      <w:pPr>
        <w:spacing w:after="0"/>
        <w:ind w:left="0"/>
        <w:jc w:val="both"/>
      </w:pPr>
      <w:r>
        <w:rPr>
          <w:rFonts w:ascii="Times New Roman"/>
          <w:b w:val="false"/>
          <w:i w:val="false"/>
          <w:color w:val="000000"/>
          <w:sz w:val="28"/>
        </w:rPr>
        <w:t>
      4) қаржылық жоспарлаумен және инвестициялармен бірге қажетті рәсімдерді, мақсаттар мен міндеттерді жоспарлау және белгілеу;</w:t>
      </w:r>
    </w:p>
    <w:p>
      <w:pPr>
        <w:spacing w:after="0"/>
        <w:ind w:left="0"/>
        <w:jc w:val="both"/>
      </w:pPr>
      <w:r>
        <w:rPr>
          <w:rFonts w:ascii="Times New Roman"/>
          <w:b w:val="false"/>
          <w:i w:val="false"/>
          <w:color w:val="000000"/>
          <w:sz w:val="28"/>
        </w:rPr>
        <w:t>
      5) ерекше назар аударуды талап ететін рәсімдерді орындау:</w:t>
      </w:r>
    </w:p>
    <w:p>
      <w:pPr>
        <w:spacing w:after="0"/>
        <w:ind w:left="0"/>
        <w:jc w:val="both"/>
      </w:pPr>
      <w:r>
        <w:rPr>
          <w:rFonts w:ascii="Times New Roman"/>
          <w:b w:val="false"/>
          <w:i w:val="false"/>
          <w:color w:val="000000"/>
          <w:sz w:val="28"/>
        </w:rPr>
        <w:t>
      құрылым және жауапкершілік;</w:t>
      </w:r>
    </w:p>
    <w:p>
      <w:pPr>
        <w:spacing w:after="0"/>
        <w:ind w:left="0"/>
        <w:jc w:val="both"/>
      </w:pPr>
      <w:r>
        <w:rPr>
          <w:rFonts w:ascii="Times New Roman"/>
          <w:b w:val="false"/>
          <w:i w:val="false"/>
          <w:color w:val="000000"/>
          <w:sz w:val="28"/>
        </w:rPr>
        <w:t>
      жұмысы экологиялық көрсеткіштерге әсер етуі мүмкін персоналды жұмысқа қабылдау, оқыту, оның хабардарлығы мен құзыреттілігі;</w:t>
      </w:r>
    </w:p>
    <w:p>
      <w:pPr>
        <w:spacing w:after="0"/>
        <w:ind w:left="0"/>
        <w:jc w:val="both"/>
      </w:pPr>
      <w:r>
        <w:rPr>
          <w:rFonts w:ascii="Times New Roman"/>
          <w:b w:val="false"/>
          <w:i w:val="false"/>
          <w:color w:val="000000"/>
          <w:sz w:val="28"/>
        </w:rPr>
        <w:t>
      ішкі және сыртқы коммуникациялар;</w:t>
      </w:r>
    </w:p>
    <w:p>
      <w:pPr>
        <w:spacing w:after="0"/>
        <w:ind w:left="0"/>
        <w:jc w:val="both"/>
      </w:pPr>
      <w:r>
        <w:rPr>
          <w:rFonts w:ascii="Times New Roman"/>
          <w:b w:val="false"/>
          <w:i w:val="false"/>
          <w:color w:val="000000"/>
          <w:sz w:val="28"/>
        </w:rPr>
        <w:t>
      ұйымның барлық деңгейлерінде қызметкерлерді тарту;</w:t>
      </w:r>
    </w:p>
    <w:p>
      <w:pPr>
        <w:spacing w:after="0"/>
        <w:ind w:left="0"/>
        <w:jc w:val="both"/>
      </w:pPr>
      <w:r>
        <w:rPr>
          <w:rFonts w:ascii="Times New Roman"/>
          <w:b w:val="false"/>
          <w:i w:val="false"/>
          <w:color w:val="000000"/>
          <w:sz w:val="28"/>
        </w:rPr>
        <w:t>
      құжаттама (қоршаған ортаға елеулі әсер ететін қызметті бақылау үшін жазбаша рәсімдерді, сондай-ақ тиісті жазбаларды жасау және жүргізу);</w:t>
      </w:r>
    </w:p>
    <w:p>
      <w:pPr>
        <w:spacing w:after="0"/>
        <w:ind w:left="0"/>
        <w:jc w:val="both"/>
      </w:pPr>
      <w:r>
        <w:rPr>
          <w:rFonts w:ascii="Times New Roman"/>
          <w:b w:val="false"/>
          <w:i w:val="false"/>
          <w:color w:val="000000"/>
          <w:sz w:val="28"/>
        </w:rPr>
        <w:t>
      тиімді операциялық жоспарлау және процестерді бақылау;</w:t>
      </w:r>
    </w:p>
    <w:p>
      <w:pPr>
        <w:spacing w:after="0"/>
        <w:ind w:left="0"/>
        <w:jc w:val="both"/>
      </w:pPr>
      <w:r>
        <w:rPr>
          <w:rFonts w:ascii="Times New Roman"/>
          <w:b w:val="false"/>
          <w:i w:val="false"/>
          <w:color w:val="000000"/>
          <w:sz w:val="28"/>
        </w:rPr>
        <w:t>
      техникалық қызмет көрсету бағдарламасы;</w:t>
      </w:r>
    </w:p>
    <w:p>
      <w:pPr>
        <w:spacing w:after="0"/>
        <w:ind w:left="0"/>
        <w:jc w:val="both"/>
      </w:pPr>
      <w:r>
        <w:rPr>
          <w:rFonts w:ascii="Times New Roman"/>
          <w:b w:val="false"/>
          <w:i w:val="false"/>
          <w:color w:val="000000"/>
          <w:sz w:val="28"/>
        </w:rPr>
        <w:t>
      төтенше жағдайлардың қолайсыз (экологиялық) салдарларының әсерін болғызбауды және/немесе азайтуды қоса алғанда, төтенше жағдайларға және ден қоюға дайындық;</w:t>
      </w:r>
    </w:p>
    <w:p>
      <w:pPr>
        <w:spacing w:after="0"/>
        <w:ind w:left="0"/>
        <w:jc w:val="both"/>
      </w:pPr>
      <w:r>
        <w:rPr>
          <w:rFonts w:ascii="Times New Roman"/>
          <w:b w:val="false"/>
          <w:i w:val="false"/>
          <w:color w:val="000000"/>
          <w:sz w:val="28"/>
        </w:rPr>
        <w:t>
      экологиялық заңнамаға сәйкестігін қамтамасыз ету;</w:t>
      </w:r>
    </w:p>
    <w:p>
      <w:pPr>
        <w:spacing w:after="0"/>
        <w:ind w:left="0"/>
        <w:jc w:val="both"/>
      </w:pPr>
      <w:r>
        <w:rPr>
          <w:rFonts w:ascii="Times New Roman"/>
          <w:b w:val="false"/>
          <w:i w:val="false"/>
          <w:color w:val="000000"/>
          <w:sz w:val="28"/>
        </w:rPr>
        <w:t>
      6) табиғат қорғау заңнамасының сақталуын қамтамасыз ету;</w:t>
      </w:r>
    </w:p>
    <w:p>
      <w:pPr>
        <w:spacing w:after="0"/>
        <w:ind w:left="0"/>
        <w:jc w:val="both"/>
      </w:pPr>
      <w:r>
        <w:rPr>
          <w:rFonts w:ascii="Times New Roman"/>
          <w:b w:val="false"/>
          <w:i w:val="false"/>
          <w:color w:val="000000"/>
          <w:sz w:val="28"/>
        </w:rPr>
        <w:t>
      7) жұмыс қабілеттілігін тексеру және келесі іс-әрекеттерге ерекше назар аудара отырып, түзету шараларын қабылдау:</w:t>
      </w:r>
    </w:p>
    <w:p>
      <w:pPr>
        <w:spacing w:after="0"/>
        <w:ind w:left="0"/>
        <w:jc w:val="both"/>
      </w:pPr>
      <w:r>
        <w:rPr>
          <w:rFonts w:ascii="Times New Roman"/>
          <w:b w:val="false"/>
          <w:i w:val="false"/>
          <w:color w:val="000000"/>
          <w:sz w:val="28"/>
        </w:rPr>
        <w:t xml:space="preserve">
      мониторинг және өлшеу, </w:t>
      </w:r>
    </w:p>
    <w:p>
      <w:pPr>
        <w:spacing w:after="0"/>
        <w:ind w:left="0"/>
        <w:jc w:val="both"/>
      </w:pPr>
      <w:r>
        <w:rPr>
          <w:rFonts w:ascii="Times New Roman"/>
          <w:b w:val="false"/>
          <w:i w:val="false"/>
          <w:color w:val="000000"/>
          <w:sz w:val="28"/>
        </w:rPr>
        <w:t xml:space="preserve">
      түзету және алдын алу әрекеттері, </w:t>
      </w:r>
    </w:p>
    <w:p>
      <w:pPr>
        <w:spacing w:after="0"/>
        <w:ind w:left="0"/>
        <w:jc w:val="both"/>
      </w:pPr>
      <w:r>
        <w:rPr>
          <w:rFonts w:ascii="Times New Roman"/>
          <w:b w:val="false"/>
          <w:i w:val="false"/>
          <w:color w:val="000000"/>
          <w:sz w:val="28"/>
        </w:rPr>
        <w:t>
      жазбаларды жүргізу,</w:t>
      </w:r>
    </w:p>
    <w:p>
      <w:pPr>
        <w:spacing w:after="0"/>
        <w:ind w:left="0"/>
        <w:jc w:val="both"/>
      </w:pPr>
      <w:r>
        <w:rPr>
          <w:rFonts w:ascii="Times New Roman"/>
          <w:b w:val="false"/>
          <w:i w:val="false"/>
          <w:color w:val="000000"/>
          <w:sz w:val="28"/>
        </w:rPr>
        <w:t xml:space="preserve">
      ЭМЖ-ның жоспарланған іс-шараларға сәйкес келетіндігін және тиісті түрде енгізіліп, қолдау көрсетілетінін анықтау үшін тәуелсіз ішкі және сыртқы аудит; </w:t>
      </w:r>
    </w:p>
    <w:p>
      <w:pPr>
        <w:spacing w:after="0"/>
        <w:ind w:left="0"/>
        <w:jc w:val="both"/>
      </w:pPr>
      <w:r>
        <w:rPr>
          <w:rFonts w:ascii="Times New Roman"/>
          <w:b w:val="false"/>
          <w:i w:val="false"/>
          <w:color w:val="000000"/>
          <w:sz w:val="28"/>
        </w:rPr>
        <w:t xml:space="preserve">
      8) ЭМЖ-ға шолу және оның жоғары басшылық тарапынан үнемі жарамдылығы, жеткіліктілігі және тиімділігі; </w:t>
      </w:r>
    </w:p>
    <w:p>
      <w:pPr>
        <w:spacing w:after="0"/>
        <w:ind w:left="0"/>
        <w:jc w:val="both"/>
      </w:pPr>
      <w:r>
        <w:rPr>
          <w:rFonts w:ascii="Times New Roman"/>
          <w:b w:val="false"/>
          <w:i w:val="false"/>
          <w:color w:val="000000"/>
          <w:sz w:val="28"/>
        </w:rPr>
        <w:t xml:space="preserve">
      9) жыл сайынғы тұрақты экологиялық есепті дайындау; </w:t>
      </w:r>
    </w:p>
    <w:p>
      <w:pPr>
        <w:spacing w:after="0"/>
        <w:ind w:left="0"/>
        <w:jc w:val="both"/>
      </w:pPr>
      <w:r>
        <w:rPr>
          <w:rFonts w:ascii="Times New Roman"/>
          <w:b w:val="false"/>
          <w:i w:val="false"/>
          <w:color w:val="000000"/>
          <w:sz w:val="28"/>
        </w:rPr>
        <w:t xml:space="preserve">
      10) сертификаттау жөніндегі органның немесе ЭМЖ сыртқы верификаторының валидациясы; </w:t>
      </w:r>
    </w:p>
    <w:p>
      <w:pPr>
        <w:spacing w:after="0"/>
        <w:ind w:left="0"/>
        <w:jc w:val="both"/>
      </w:pPr>
      <w:r>
        <w:rPr>
          <w:rFonts w:ascii="Times New Roman"/>
          <w:b w:val="false"/>
          <w:i w:val="false"/>
          <w:color w:val="000000"/>
          <w:sz w:val="28"/>
        </w:rPr>
        <w:t xml:space="preserve">
      11) таза технологияны дамытуды ұстану; </w:t>
      </w:r>
    </w:p>
    <w:p>
      <w:pPr>
        <w:spacing w:after="0"/>
        <w:ind w:left="0"/>
        <w:jc w:val="both"/>
      </w:pPr>
      <w:r>
        <w:rPr>
          <w:rFonts w:ascii="Times New Roman"/>
          <w:b w:val="false"/>
          <w:i w:val="false"/>
          <w:color w:val="000000"/>
          <w:sz w:val="28"/>
        </w:rPr>
        <w:t xml:space="preserve">
      12) жаңа зауытты жобалау кезеңінде және оның бүкіл қызмет ету мерзімі ішінде қондырғыны пайдаланудан шығару мүмкіндігінен қоршаған ортаға әсерді қарау; </w:t>
      </w:r>
    </w:p>
    <w:p>
      <w:pPr>
        <w:spacing w:after="0"/>
        <w:ind w:left="0"/>
        <w:jc w:val="both"/>
      </w:pPr>
      <w:r>
        <w:rPr>
          <w:rFonts w:ascii="Times New Roman"/>
          <w:b w:val="false"/>
          <w:i w:val="false"/>
          <w:color w:val="000000"/>
          <w:sz w:val="28"/>
        </w:rPr>
        <w:t xml:space="preserve">
      13) салалық бенчмаркингті тұрақты негізде қолдану (өз компанияңыздың көрсеткіштерін саланың үздік кәсіпорындарымен салыстыру); </w:t>
      </w:r>
    </w:p>
    <w:p>
      <w:pPr>
        <w:spacing w:after="0"/>
        <w:ind w:left="0"/>
        <w:jc w:val="both"/>
      </w:pPr>
      <w:r>
        <w:rPr>
          <w:rFonts w:ascii="Times New Roman"/>
          <w:b w:val="false"/>
          <w:i w:val="false"/>
          <w:color w:val="000000"/>
          <w:sz w:val="28"/>
        </w:rPr>
        <w:t>
      14) қалдықтарды басқару жүйесі.</w:t>
      </w:r>
    </w:p>
    <w:p>
      <w:pPr>
        <w:spacing w:after="0"/>
        <w:ind w:left="0"/>
        <w:jc w:val="both"/>
      </w:pPr>
      <w:r>
        <w:rPr>
          <w:rFonts w:ascii="Times New Roman"/>
          <w:b w:val="false"/>
          <w:i w:val="false"/>
          <w:color w:val="000000"/>
          <w:sz w:val="28"/>
        </w:rPr>
        <w:t xml:space="preserve">
      15) бірнеше операторлары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операциялық рәсімдерін үйлестіру айқындалатын бірлестіктерді құру; </w:t>
      </w:r>
    </w:p>
    <w:p>
      <w:pPr>
        <w:spacing w:after="0"/>
        <w:ind w:left="0"/>
        <w:jc w:val="both"/>
      </w:pPr>
      <w:r>
        <w:rPr>
          <w:rFonts w:ascii="Times New Roman"/>
          <w:b w:val="false"/>
          <w:i w:val="false"/>
          <w:color w:val="000000"/>
          <w:sz w:val="28"/>
        </w:rPr>
        <w:t xml:space="preserve">
      16) ағынды сулар мен атмосфераға шығарындыларды түгендеу. </w:t>
      </w:r>
    </w:p>
    <w:p>
      <w:pPr>
        <w:spacing w:after="0"/>
        <w:ind w:left="0"/>
        <w:jc w:val="both"/>
      </w:pPr>
      <w:r>
        <w:rPr>
          <w:rFonts w:ascii="Times New Roman"/>
          <w:b w:val="false"/>
          <w:i w:val="false"/>
          <w:color w:val="000000"/>
          <w:sz w:val="28"/>
        </w:rPr>
        <w:t>
      Осы тәсілге сәйкес экологиялық менеджменттің тиімді жүйесінде мынадай өзара байланысты құрылымдық элементтер бар:</w:t>
      </w:r>
    </w:p>
    <w:p>
      <w:pPr>
        <w:spacing w:after="0"/>
        <w:ind w:left="0"/>
        <w:jc w:val="both"/>
      </w:pPr>
      <w:r>
        <w:rPr>
          <w:rFonts w:ascii="Times New Roman"/>
          <w:b w:val="false"/>
          <w:i w:val="false"/>
          <w:color w:val="000000"/>
          <w:sz w:val="28"/>
        </w:rPr>
        <w:t>
      бекітілген экологиялық саясат;</w:t>
      </w:r>
    </w:p>
    <w:p>
      <w:pPr>
        <w:spacing w:after="0"/>
        <w:ind w:left="0"/>
        <w:jc w:val="both"/>
      </w:pPr>
      <w:r>
        <w:rPr>
          <w:rFonts w:ascii="Times New Roman"/>
          <w:b w:val="false"/>
          <w:i w:val="false"/>
          <w:color w:val="000000"/>
          <w:sz w:val="28"/>
        </w:rPr>
        <w:t>
      қоршаған ортаны қорғау жөніндегі бекітілген мақсаттар мен міндеттер;</w:t>
      </w:r>
    </w:p>
    <w:p>
      <w:pPr>
        <w:spacing w:after="0"/>
        <w:ind w:left="0"/>
        <w:jc w:val="both"/>
      </w:pPr>
      <w:r>
        <w:rPr>
          <w:rFonts w:ascii="Times New Roman"/>
          <w:b w:val="false"/>
          <w:i w:val="false"/>
          <w:color w:val="000000"/>
          <w:sz w:val="28"/>
        </w:rPr>
        <w:t>
      экологиялық аспектілерді сәйкестендіру және бағалау рәсімдері;</w:t>
      </w:r>
    </w:p>
    <w:p>
      <w:pPr>
        <w:spacing w:after="0"/>
        <w:ind w:left="0"/>
        <w:jc w:val="both"/>
      </w:pPr>
      <w:r>
        <w:rPr>
          <w:rFonts w:ascii="Times New Roman"/>
          <w:b w:val="false"/>
          <w:i w:val="false"/>
          <w:color w:val="000000"/>
          <w:sz w:val="28"/>
        </w:rPr>
        <w:t>
      экологиялық менеджмент жүйесін қолдауға жауапты персонал (оқыту);</w:t>
      </w:r>
    </w:p>
    <w:p>
      <w:pPr>
        <w:spacing w:after="0"/>
        <w:ind w:left="0"/>
        <w:jc w:val="both"/>
      </w:pPr>
      <w:r>
        <w:rPr>
          <w:rFonts w:ascii="Times New Roman"/>
          <w:b w:val="false"/>
          <w:i w:val="false"/>
          <w:color w:val="000000"/>
          <w:sz w:val="28"/>
        </w:rPr>
        <w:t>
      операцияларды басқару;</w:t>
      </w:r>
    </w:p>
    <w:p>
      <w:pPr>
        <w:spacing w:after="0"/>
        <w:ind w:left="0"/>
        <w:jc w:val="both"/>
      </w:pPr>
      <w:r>
        <w:rPr>
          <w:rFonts w:ascii="Times New Roman"/>
          <w:b w:val="false"/>
          <w:i w:val="false"/>
          <w:color w:val="000000"/>
          <w:sz w:val="28"/>
        </w:rPr>
        <w:t>
      экологиялық менеджмент жүйесін құжаттамалық қамтамасыз ету;</w:t>
      </w:r>
    </w:p>
    <w:p>
      <w:pPr>
        <w:spacing w:after="0"/>
        <w:ind w:left="0"/>
        <w:jc w:val="both"/>
      </w:pPr>
      <w:r>
        <w:rPr>
          <w:rFonts w:ascii="Times New Roman"/>
          <w:b w:val="false"/>
          <w:i w:val="false"/>
          <w:color w:val="000000"/>
          <w:sz w:val="28"/>
        </w:rPr>
        <w:t>
      қызмет нәтижелерін бағалау (мониторинг, өлшеу, талдау және бағалау, ішкі аудит, басшылық тарапынан талдау);</w:t>
      </w:r>
    </w:p>
    <w:p>
      <w:pPr>
        <w:spacing w:after="0"/>
        <w:ind w:left="0"/>
        <w:jc w:val="both"/>
      </w:pPr>
      <w:r>
        <w:rPr>
          <w:rFonts w:ascii="Times New Roman"/>
          <w:b w:val="false"/>
          <w:i w:val="false"/>
          <w:color w:val="000000"/>
          <w:sz w:val="28"/>
        </w:rPr>
        <w:t>
      мүдделі тараптардың пікірлерін есепке алу жүйесі (жұртшылық, мемлекеттік қадағалау органдары, өнім берушілер, мердігерлер және т. б.);</w:t>
      </w:r>
    </w:p>
    <w:p>
      <w:pPr>
        <w:spacing w:after="0"/>
        <w:ind w:left="0"/>
        <w:jc w:val="both"/>
      </w:pPr>
      <w:r>
        <w:rPr>
          <w:rFonts w:ascii="Times New Roman"/>
          <w:b w:val="false"/>
          <w:i w:val="false"/>
          <w:color w:val="000000"/>
          <w:sz w:val="28"/>
        </w:rPr>
        <w:t>
      түзету және алдын-алу әрекеттері.</w:t>
      </w:r>
    </w:p>
    <w:p>
      <w:pPr>
        <w:spacing w:after="0"/>
        <w:ind w:left="0"/>
        <w:jc w:val="both"/>
      </w:pPr>
      <w:r>
        <w:rPr>
          <w:rFonts w:ascii="Times New Roman"/>
          <w:b w:val="false"/>
          <w:i w:val="false"/>
          <w:color w:val="000000"/>
          <w:sz w:val="28"/>
        </w:rPr>
        <w:t>
      Жүйенің жұмыс істеу тиімділігін бағалаудың негізгі қағидаты неғұрлым маңызды экологиялық аспектілерден бастап табиғат қорғау қызметінің нәтижелілігін іс жүзінде үздіксіз жақсартуды және қоршаған ортаға теріс әсерді төмендетуді қамтамасыз ету болып табылады.</w:t>
      </w:r>
    </w:p>
    <w:p>
      <w:pPr>
        <w:spacing w:after="0"/>
        <w:ind w:left="0"/>
        <w:jc w:val="both"/>
      </w:pPr>
      <w:r>
        <w:rPr>
          <w:rFonts w:ascii="Times New Roman"/>
          <w:b w:val="false"/>
          <w:i w:val="false"/>
          <w:color w:val="000000"/>
          <w:sz w:val="28"/>
        </w:rPr>
        <w:t>
      Экологиялық менеджмент жүйесін сапа менеджменті жүйесімен (СМЖ) біріктіруге болады, өйткені кейбір аспектілер бірдей немесе ұқсас, біріктірілген менеджмент жүйесімен (БМЖ) немесе онсыз, бірақ ISO 14001 (қоршаған орта мәселелеріне қатысты) негізгі тарауларын ISO 9001 тарауларынан бөлек ұстау ұсынылады (сапа мен клиенттердің нақты мәселелеріне қатысты).</w:t>
      </w:r>
    </w:p>
    <w:p>
      <w:pPr>
        <w:spacing w:after="0"/>
        <w:ind w:left="0"/>
        <w:jc w:val="both"/>
      </w:pPr>
      <w:r>
        <w:rPr>
          <w:rFonts w:ascii="Times New Roman"/>
          <w:b w:val="false"/>
          <w:i w:val="false"/>
          <w:color w:val="000000"/>
          <w:sz w:val="28"/>
        </w:rPr>
        <w:t>
      Экологиялық менеджмент жүйесін ұйымдастыру ерікті. Бұл ретте осы қағидат бойынша ұйымдастырылған ЭМЖ енгізу Қазақстанда өзін тиімді жүйе ретінде көрсетті.</w:t>
      </w:r>
    </w:p>
    <w:p>
      <w:pPr>
        <w:spacing w:after="0"/>
        <w:ind w:left="0"/>
        <w:jc w:val="both"/>
      </w:pPr>
      <w:r>
        <w:rPr>
          <w:rFonts w:ascii="Times New Roman"/>
          <w:b w:val="false"/>
          <w:i w:val="false"/>
          <w:color w:val="000000"/>
          <w:sz w:val="28"/>
        </w:rPr>
        <w:t>
      Қажет болған жағдайда кәсіпорын сертификаттау органына жүгіну арқылы ЭМЖ-ны сертификаттай алады. Экологиялық менеджмент жүйесін сертификаттау кәсіпорынға нарықта бірқатар артықшылықтар береді және кейде тұтынушылардың және/немесе өнім берушілердің тікелей талабы болып табылады.</w:t>
      </w:r>
    </w:p>
    <w:p>
      <w:pPr>
        <w:spacing w:after="0"/>
        <w:ind w:left="0"/>
        <w:jc w:val="both"/>
      </w:pPr>
      <w:r>
        <w:rPr>
          <w:rFonts w:ascii="Times New Roman"/>
          <w:b w:val="false"/>
          <w:i w:val="false"/>
          <w:color w:val="000000"/>
          <w:sz w:val="28"/>
        </w:rPr>
        <w:t>
      Қоршаған ортаға теріс әсерді болғызбау көбінесе технологиялық процесті дұрыс жүргізуге, технологиялық және өзге де өндірістік операцияларды орындауға, сондай-ақ орындалатын жұмыстар мен жауапкершілік деңгейіне сәйкес келетін персоналдың экологиялық қауіпсіздік саласындағы хабардар болуының тиісті деңгейіне байланысты болады.</w:t>
      </w:r>
    </w:p>
    <w:p>
      <w:pPr>
        <w:spacing w:after="0"/>
        <w:ind w:left="0"/>
        <w:jc w:val="both"/>
      </w:pPr>
      <w:r>
        <w:rPr>
          <w:rFonts w:ascii="Times New Roman"/>
          <w:b w:val="false"/>
          <w:i w:val="false"/>
          <w:color w:val="000000"/>
          <w:sz w:val="28"/>
        </w:rPr>
        <w:t>
      ЕҚТ жұмысты сапалы орындау және қоршаған ортаны қорғау процесінде өзінің рөлін түсіну үшін персоналдың біліктілігін үнемі арттыруды көздейді. Ол үшін персоналды оқыту процесі бойынша ұйымның стандартын әзірлеу қажет, ол мыналарды көздеуі тиіс:</w:t>
      </w:r>
    </w:p>
    <w:p>
      <w:pPr>
        <w:spacing w:after="0"/>
        <w:ind w:left="0"/>
        <w:jc w:val="both"/>
      </w:pPr>
      <w:r>
        <w:rPr>
          <w:rFonts w:ascii="Times New Roman"/>
          <w:b w:val="false"/>
          <w:i w:val="false"/>
          <w:color w:val="000000"/>
          <w:sz w:val="28"/>
        </w:rPr>
        <w:t>
      оқыту кестелері, персоналдың біліктілігін арттыру бағдарламалары (тағылымдамалар, қайта даярлау);</w:t>
      </w:r>
    </w:p>
    <w:p>
      <w:pPr>
        <w:spacing w:after="0"/>
        <w:ind w:left="0"/>
        <w:jc w:val="both"/>
      </w:pPr>
      <w:r>
        <w:rPr>
          <w:rFonts w:ascii="Times New Roman"/>
          <w:b w:val="false"/>
          <w:i w:val="false"/>
          <w:color w:val="000000"/>
          <w:sz w:val="28"/>
        </w:rPr>
        <w:t>
      білім беру саласында тиісті лицензиялары бар оқу орындарының базасында оқыту жүргізу;</w:t>
      </w:r>
    </w:p>
    <w:p>
      <w:pPr>
        <w:spacing w:after="0"/>
        <w:ind w:left="0"/>
        <w:jc w:val="both"/>
      </w:pPr>
      <w:r>
        <w:rPr>
          <w:rFonts w:ascii="Times New Roman"/>
          <w:b w:val="false"/>
          <w:i w:val="false"/>
          <w:color w:val="000000"/>
          <w:sz w:val="28"/>
        </w:rPr>
        <w:t>
      персоналдың біліміне мерзімді тексеру жүргізу.</w:t>
      </w:r>
    </w:p>
    <w:bookmarkStart w:name="z164" w:id="134"/>
    <w:p>
      <w:pPr>
        <w:spacing w:after="0"/>
        <w:ind w:left="0"/>
        <w:jc w:val="both"/>
      </w:pPr>
      <w:r>
        <w:rPr>
          <w:rFonts w:ascii="Times New Roman"/>
          <w:b w:val="false"/>
          <w:i w:val="false"/>
          <w:color w:val="000000"/>
          <w:sz w:val="28"/>
        </w:rPr>
        <w:t xml:space="preserve">
      </w:t>
      </w:r>
      <w:r>
        <w:rPr>
          <w:rFonts w:ascii="Times New Roman"/>
          <w:b/>
          <w:i w:val="false"/>
          <w:color w:val="000000"/>
          <w:sz w:val="28"/>
        </w:rPr>
        <w:t>4.7.1. Шикізат пен отынның сапасын бақылау, отынның әртүрлі түрлеріне арналған бақылау параметрлері</w:t>
      </w:r>
    </w:p>
    <w:bookmarkEnd w:id="134"/>
    <w:bookmarkStart w:name="z165" w:id="135"/>
    <w:p>
      <w:pPr>
        <w:spacing w:after="0"/>
        <w:ind w:left="0"/>
        <w:jc w:val="both"/>
      </w:pPr>
      <w:r>
        <w:rPr>
          <w:rFonts w:ascii="Times New Roman"/>
          <w:b w:val="false"/>
          <w:i w:val="false"/>
          <w:color w:val="000000"/>
          <w:sz w:val="28"/>
        </w:rPr>
        <w:t xml:space="preserve">
      </w:t>
      </w:r>
      <w:r>
        <w:rPr>
          <w:rFonts w:ascii="Times New Roman"/>
          <w:b/>
          <w:i w:val="false"/>
          <w:color w:val="000000"/>
          <w:sz w:val="28"/>
        </w:rPr>
        <w:t>4.7.2. Өндірістік экологиялық бақылау</w:t>
      </w:r>
    </w:p>
    <w:bookmarkEnd w:id="135"/>
    <w:p>
      <w:pPr>
        <w:spacing w:after="0"/>
        <w:ind w:left="0"/>
        <w:jc w:val="both"/>
      </w:pPr>
      <w:r>
        <w:rPr>
          <w:rFonts w:ascii="Times New Roman"/>
          <w:b w:val="false"/>
          <w:i w:val="false"/>
          <w:color w:val="000000"/>
          <w:sz w:val="28"/>
        </w:rPr>
        <w:t>
      Өндірістік экологиялық бақылау (ӨЭБ) экологиялық қауіпсіздікті қамтамасыз етудің негізі болып табылады және қоршаған ортаны қорғау саласындағы талаптарды сақтау мақсатында кәсіпорын оны өз қаржыландыру көздері есебінен дербес жүзеге асырады.</w:t>
      </w:r>
    </w:p>
    <w:p>
      <w:pPr>
        <w:spacing w:after="0"/>
        <w:ind w:left="0"/>
        <w:jc w:val="both"/>
      </w:pPr>
      <w:r>
        <w:rPr>
          <w:rFonts w:ascii="Times New Roman"/>
          <w:b w:val="false"/>
          <w:i w:val="false"/>
          <w:color w:val="000000"/>
          <w:sz w:val="28"/>
        </w:rPr>
        <w:t>
      Тұрақты бақылауға жататын кәсіпорындардың ӨЭБ объектілері :</w:t>
      </w:r>
    </w:p>
    <w:p>
      <w:pPr>
        <w:spacing w:after="0"/>
        <w:ind w:left="0"/>
        <w:jc w:val="both"/>
      </w:pPr>
      <w:r>
        <w:rPr>
          <w:rFonts w:ascii="Times New Roman"/>
          <w:b w:val="false"/>
          <w:i w:val="false"/>
          <w:color w:val="000000"/>
          <w:sz w:val="28"/>
        </w:rPr>
        <w:t>
      ластағыш заттар (бұдан әрі – ЛЗ) шығарындыларының көздері;</w:t>
      </w:r>
    </w:p>
    <w:p>
      <w:pPr>
        <w:spacing w:after="0"/>
        <w:ind w:left="0"/>
        <w:jc w:val="both"/>
      </w:pPr>
      <w:r>
        <w:rPr>
          <w:rFonts w:ascii="Times New Roman"/>
          <w:b w:val="false"/>
          <w:i w:val="false"/>
          <w:color w:val="000000"/>
          <w:sz w:val="28"/>
        </w:rPr>
        <w:t>
      ЛЗ төгінділерінің көздері;</w:t>
      </w:r>
    </w:p>
    <w:p>
      <w:pPr>
        <w:spacing w:after="0"/>
        <w:ind w:left="0"/>
        <w:jc w:val="both"/>
      </w:pPr>
      <w:r>
        <w:rPr>
          <w:rFonts w:ascii="Times New Roman"/>
          <w:b w:val="false"/>
          <w:i w:val="false"/>
          <w:color w:val="000000"/>
          <w:sz w:val="28"/>
        </w:rPr>
        <w:t>
      қалдықтардың түзілу көздері мен орналастыру объектілері.</w:t>
      </w:r>
    </w:p>
    <w:p>
      <w:pPr>
        <w:spacing w:after="0"/>
        <w:ind w:left="0"/>
        <w:jc w:val="both"/>
      </w:pPr>
      <w:r>
        <w:rPr>
          <w:rFonts w:ascii="Times New Roman"/>
          <w:b w:val="false"/>
          <w:i w:val="false"/>
          <w:color w:val="000000"/>
          <w:sz w:val="28"/>
        </w:rPr>
        <w:t>
      Өндірістік экологиялық бақылауды жүргізудің мақсаттары:</w:t>
      </w:r>
    </w:p>
    <w:p>
      <w:pPr>
        <w:spacing w:after="0"/>
        <w:ind w:left="0"/>
        <w:jc w:val="both"/>
      </w:pPr>
      <w:r>
        <w:rPr>
          <w:rFonts w:ascii="Times New Roman"/>
          <w:b w:val="false"/>
          <w:i w:val="false"/>
          <w:color w:val="000000"/>
          <w:sz w:val="28"/>
        </w:rPr>
        <w:t xml:space="preserve">
      Қазақстан Республикасының экологиялық заңнамасы талаптарының </w:t>
      </w:r>
    </w:p>
    <w:p>
      <w:pPr>
        <w:spacing w:after="0"/>
        <w:ind w:left="0"/>
        <w:jc w:val="both"/>
      </w:pPr>
      <w:r>
        <w:rPr>
          <w:rFonts w:ascii="Times New Roman"/>
          <w:b w:val="false"/>
          <w:i w:val="false"/>
          <w:color w:val="000000"/>
          <w:sz w:val="28"/>
        </w:rPr>
        <w:t>
      сақталуын қамтамасыз ету;</w:t>
      </w:r>
    </w:p>
    <w:p>
      <w:pPr>
        <w:spacing w:after="0"/>
        <w:ind w:left="0"/>
        <w:jc w:val="both"/>
      </w:pPr>
      <w:r>
        <w:rPr>
          <w:rFonts w:ascii="Times New Roman"/>
          <w:b w:val="false"/>
          <w:i w:val="false"/>
          <w:color w:val="000000"/>
          <w:sz w:val="28"/>
        </w:rPr>
        <w:t xml:space="preserve">
      шаруашылық және өзге де қызмет процесінде қоршаған ортаны қорғау, </w:t>
      </w:r>
    </w:p>
    <w:p>
      <w:pPr>
        <w:spacing w:after="0"/>
        <w:ind w:left="0"/>
        <w:jc w:val="both"/>
      </w:pPr>
      <w:r>
        <w:rPr>
          <w:rFonts w:ascii="Times New Roman"/>
          <w:b w:val="false"/>
          <w:i w:val="false"/>
          <w:color w:val="000000"/>
          <w:sz w:val="28"/>
        </w:rPr>
        <w:t>
      табиғи ресурстарды ұтымды пайдалану және қалпына келтіру жөніндегі іс - шаралардың (бұдан әрі – табиғат қорғау іс-шаралары) орындалуын қамтамасыз ету.</w:t>
      </w:r>
    </w:p>
    <w:p>
      <w:pPr>
        <w:spacing w:after="0"/>
        <w:ind w:left="0"/>
        <w:jc w:val="both"/>
      </w:pPr>
      <w:r>
        <w:rPr>
          <w:rFonts w:ascii="Times New Roman"/>
          <w:b w:val="false"/>
          <w:i w:val="false"/>
          <w:color w:val="000000"/>
          <w:sz w:val="28"/>
        </w:rPr>
        <w:t>
      Өндірістік экологиялық бақылаудың негізгі міндеттері:</w:t>
      </w:r>
    </w:p>
    <w:p>
      <w:pPr>
        <w:spacing w:after="0"/>
        <w:ind w:left="0"/>
        <w:jc w:val="both"/>
      </w:pPr>
      <w:r>
        <w:rPr>
          <w:rFonts w:ascii="Times New Roman"/>
          <w:b w:val="false"/>
          <w:i w:val="false"/>
          <w:color w:val="000000"/>
          <w:sz w:val="28"/>
        </w:rPr>
        <w:t>
      ҚР экологиялық заңнамасы талаптарының сақталуын бақылау;</w:t>
      </w:r>
    </w:p>
    <w:p>
      <w:pPr>
        <w:spacing w:after="0"/>
        <w:ind w:left="0"/>
        <w:jc w:val="both"/>
      </w:pPr>
      <w:r>
        <w:rPr>
          <w:rFonts w:ascii="Times New Roman"/>
          <w:b w:val="false"/>
          <w:i w:val="false"/>
          <w:color w:val="000000"/>
          <w:sz w:val="28"/>
        </w:rPr>
        <w:t>
      табиғи ресурстарды өндіру шарттары мен көлемдерінің сақталуын, оның ішінде табиғи ресурстарды ұтымды пайдалану және қалпына келтіру жөніндегі іс-шаралардың орындалуын бақылау;</w:t>
      </w:r>
    </w:p>
    <w:p>
      <w:pPr>
        <w:spacing w:after="0"/>
        <w:ind w:left="0"/>
        <w:jc w:val="both"/>
      </w:pPr>
      <w:r>
        <w:rPr>
          <w:rFonts w:ascii="Times New Roman"/>
          <w:b w:val="false"/>
          <w:i w:val="false"/>
          <w:color w:val="000000"/>
          <w:sz w:val="28"/>
        </w:rPr>
        <w:t>
      белгіленген нормативтердің, қоршаған ортаға жол берілетін әсер ету лимиттерінің және тиісті рұқсаттардың уақтылы әзірленуін және сақталуын; сарқынды суларда жол берілетін және уақытша жол берілетін ЛЗ шоғырлануының нормативтерінің сақталуын; қоршаған ортаға түсетін ЛЗ номенклатурасы мен санын, сондай-ақ көрсетілетін физикалық және биологиялық әсер ету деңгейін есепке алуды; қауіпті қалдықтармен жұмыс істеуді; табиғат қорғау жабдықтары мен құрылыстарын пайдалануды; қоршаған ортаны қорғау жөніндегі іс-шаралардың орындалуын бақылау;</w:t>
      </w:r>
    </w:p>
    <w:p>
      <w:pPr>
        <w:spacing w:after="0"/>
        <w:ind w:left="0"/>
        <w:jc w:val="both"/>
      </w:pPr>
      <w:r>
        <w:rPr>
          <w:rFonts w:ascii="Times New Roman"/>
          <w:b w:val="false"/>
          <w:i w:val="false"/>
          <w:color w:val="000000"/>
          <w:sz w:val="28"/>
        </w:rPr>
        <w:t>
      қоршаған ортаны қорғау бойынша құжаттардың жүргізілуін бақылау; қоршаған ортаның жай-күйі және ластануы туралы мәліметтердің уақтылы ұсынылуын; қоршаған ортаны қорғау және табиғатты пайдалану саласында оқытудың, нұсқамалықтың және білімді тексерудің ұйымдастырылуын және өткізілуін бақылау;</w:t>
      </w:r>
    </w:p>
    <w:p>
      <w:pPr>
        <w:spacing w:after="0"/>
        <w:ind w:left="0"/>
        <w:jc w:val="both"/>
      </w:pPr>
      <w:r>
        <w:rPr>
          <w:rFonts w:ascii="Times New Roman"/>
          <w:b w:val="false"/>
          <w:i w:val="false"/>
          <w:color w:val="000000"/>
          <w:sz w:val="28"/>
        </w:rPr>
        <w:t>
      қоршаған ортаны қорғау және экологиялық қауіпсіздік саласындағы техникалық регламенттердің талаптарына сәйкестігі.</w:t>
      </w:r>
    </w:p>
    <w:p>
      <w:pPr>
        <w:spacing w:after="0"/>
        <w:ind w:left="0"/>
        <w:jc w:val="both"/>
      </w:pPr>
      <w:r>
        <w:rPr>
          <w:rFonts w:ascii="Times New Roman"/>
          <w:b w:val="false"/>
          <w:i w:val="false"/>
          <w:color w:val="000000"/>
          <w:sz w:val="28"/>
        </w:rPr>
        <w:t>
      Өндірістік экологиялық бақылау өндірістік экологиялық бақылау бағдарламасының негізінде жүргізіледі.</w:t>
      </w:r>
    </w:p>
    <w:p>
      <w:pPr>
        <w:spacing w:after="0"/>
        <w:ind w:left="0"/>
        <w:jc w:val="both"/>
      </w:pPr>
      <w:r>
        <w:rPr>
          <w:rFonts w:ascii="Times New Roman"/>
          <w:b w:val="false"/>
          <w:i w:val="false"/>
          <w:color w:val="000000"/>
          <w:sz w:val="28"/>
        </w:rPr>
        <w:t>
      ӨЭБ бағдарламасы ішкі пайдаланудың бірыңғай, дербес құжаты ретінде айқындалады және өндірістік экологиялық бақылау мен қоршаған ортаның өндірістік мониторингін жүргізуге арналған нұсқаулық болып табылады.</w:t>
      </w:r>
    </w:p>
    <w:p>
      <w:pPr>
        <w:spacing w:after="0"/>
        <w:ind w:left="0"/>
        <w:jc w:val="both"/>
      </w:pPr>
      <w:r>
        <w:rPr>
          <w:rFonts w:ascii="Times New Roman"/>
          <w:b w:val="false"/>
          <w:i w:val="false"/>
          <w:color w:val="000000"/>
          <w:sz w:val="28"/>
        </w:rPr>
        <w:t>
      Құрылымы жағынан өндірістік экологиялық бақылау бағдарламасы екі бөлімді қамтиды:</w:t>
      </w:r>
    </w:p>
    <w:p>
      <w:pPr>
        <w:spacing w:after="0"/>
        <w:ind w:left="0"/>
        <w:jc w:val="both"/>
      </w:pPr>
      <w:r>
        <w:rPr>
          <w:rFonts w:ascii="Times New Roman"/>
          <w:b w:val="false"/>
          <w:i w:val="false"/>
          <w:color w:val="000000"/>
          <w:sz w:val="28"/>
        </w:rPr>
        <w:t>
      өндірістік мониторинг.</w:t>
      </w:r>
    </w:p>
    <w:p>
      <w:pPr>
        <w:spacing w:after="0"/>
        <w:ind w:left="0"/>
        <w:jc w:val="both"/>
      </w:pPr>
      <w:r>
        <w:rPr>
          <w:rFonts w:ascii="Times New Roman"/>
          <w:b w:val="false"/>
          <w:i w:val="false"/>
          <w:color w:val="000000"/>
          <w:sz w:val="28"/>
        </w:rPr>
        <w:t>
      өндірістік экологиялық бақылау.</w:t>
      </w:r>
    </w:p>
    <w:p>
      <w:pPr>
        <w:spacing w:after="0"/>
        <w:ind w:left="0"/>
        <w:jc w:val="both"/>
      </w:pPr>
      <w:r>
        <w:rPr>
          <w:rFonts w:ascii="Times New Roman"/>
          <w:b w:val="false"/>
          <w:i w:val="false"/>
          <w:color w:val="000000"/>
          <w:sz w:val="28"/>
        </w:rPr>
        <w:t xml:space="preserve">
      Өндірістік мониторинг белгіленген кезеңділікпен объективті деректер алу үшін орындалатын өндірістік экологиялық бақылаудың элементі болып табылады. </w:t>
      </w:r>
    </w:p>
    <w:p>
      <w:pPr>
        <w:spacing w:after="0"/>
        <w:ind w:left="0"/>
        <w:jc w:val="both"/>
      </w:pPr>
      <w:r>
        <w:rPr>
          <w:rFonts w:ascii="Times New Roman"/>
          <w:b w:val="false"/>
          <w:i w:val="false"/>
          <w:color w:val="000000"/>
          <w:sz w:val="28"/>
        </w:rPr>
        <w:t>
      Өндірістік экологиялық бақылау кәсіпорынның өндірістік қызметінің экологиялық аспектілерін бақылау жөніндегі әкімшілік-шаруашылық іс-шаралар кешенін (оның ішінде өндірістік мониторинг нәтижелері бойынша) білдіреді.</w:t>
      </w:r>
    </w:p>
    <w:p>
      <w:pPr>
        <w:spacing w:after="0"/>
        <w:ind w:left="0"/>
        <w:jc w:val="both"/>
      </w:pPr>
      <w:r>
        <w:rPr>
          <w:rFonts w:ascii="Times New Roman"/>
          <w:b w:val="false"/>
          <w:i w:val="false"/>
          <w:color w:val="000000"/>
          <w:sz w:val="28"/>
        </w:rPr>
        <w:t>
      Қоршаған ортаның өндірістік мониторингі кәсіпорын қызметінің нәтижесінде қоршаған ортаға нақты әсерді айқындау жөніндегі ұйымдастырушылық-техникалық іс-шаралар кешенін білдіреді.</w:t>
      </w:r>
    </w:p>
    <w:p>
      <w:pPr>
        <w:spacing w:after="0"/>
        <w:ind w:left="0"/>
        <w:jc w:val="both"/>
      </w:pPr>
      <w:r>
        <w:rPr>
          <w:rFonts w:ascii="Times New Roman"/>
          <w:b w:val="false"/>
          <w:i w:val="false"/>
          <w:color w:val="000000"/>
          <w:sz w:val="28"/>
        </w:rPr>
        <w:t xml:space="preserve">
      Қоршаған ортаны өндірістік мониторингтеудің міндеті қоршаған ортаның негізгі компоненттерінің: атмосфералық ауаның, су ортасының, топырақ жамылғысының жай-күйінің көрсеткіштерін айқындау болып табылады. </w:t>
      </w:r>
    </w:p>
    <w:p>
      <w:pPr>
        <w:spacing w:after="0"/>
        <w:ind w:left="0"/>
        <w:jc w:val="both"/>
      </w:pPr>
      <w:r>
        <w:rPr>
          <w:rFonts w:ascii="Times New Roman"/>
          <w:b w:val="false"/>
          <w:i w:val="false"/>
          <w:color w:val="000000"/>
          <w:sz w:val="28"/>
        </w:rPr>
        <w:t>
      Мониторинг түрлері:</w:t>
      </w:r>
    </w:p>
    <w:p>
      <w:pPr>
        <w:spacing w:after="0"/>
        <w:ind w:left="0"/>
        <w:jc w:val="both"/>
      </w:pPr>
      <w:r>
        <w:rPr>
          <w:rFonts w:ascii="Times New Roman"/>
          <w:b w:val="false"/>
          <w:i w:val="false"/>
          <w:color w:val="000000"/>
          <w:sz w:val="28"/>
        </w:rPr>
        <w:t>
      операциялық мониторинг;</w:t>
      </w:r>
    </w:p>
    <w:p>
      <w:pPr>
        <w:spacing w:after="0"/>
        <w:ind w:left="0"/>
        <w:jc w:val="both"/>
      </w:pPr>
      <w:r>
        <w:rPr>
          <w:rFonts w:ascii="Times New Roman"/>
          <w:b w:val="false"/>
          <w:i w:val="false"/>
          <w:color w:val="000000"/>
          <w:sz w:val="28"/>
        </w:rPr>
        <w:t>
      қоршаған ортаға эмиссиялар мониторингі;</w:t>
      </w:r>
    </w:p>
    <w:p>
      <w:pPr>
        <w:spacing w:after="0"/>
        <w:ind w:left="0"/>
        <w:jc w:val="both"/>
      </w:pPr>
      <w:r>
        <w:rPr>
          <w:rFonts w:ascii="Times New Roman"/>
          <w:b w:val="false"/>
          <w:i w:val="false"/>
          <w:color w:val="000000"/>
          <w:sz w:val="28"/>
        </w:rPr>
        <w:t xml:space="preserve">
      әсер ету мониторингі. </w:t>
      </w:r>
    </w:p>
    <w:p>
      <w:pPr>
        <w:spacing w:after="0"/>
        <w:ind w:left="0"/>
        <w:jc w:val="both"/>
      </w:pPr>
      <w:r>
        <w:rPr>
          <w:rFonts w:ascii="Times New Roman"/>
          <w:b w:val="false"/>
          <w:i w:val="false"/>
          <w:color w:val="000000"/>
          <w:sz w:val="28"/>
        </w:rPr>
        <w:t>
      Операциялық мониторинг (өндірістік процестің мониторингі) қызмет көрсеткіштерінің оны тиісінше жобалық пайдалану және цемент зауытының технологиялық регламентінің шарттарын сақтау үшін орынды деп есептелетін диапазонда екенін растау үшін технологиялық процестің параметрлерін бақылауды қамтиды.</w:t>
      </w:r>
    </w:p>
    <w:p>
      <w:pPr>
        <w:spacing w:after="0"/>
        <w:ind w:left="0"/>
        <w:jc w:val="both"/>
      </w:pPr>
      <w:r>
        <w:rPr>
          <w:rFonts w:ascii="Times New Roman"/>
          <w:b w:val="false"/>
          <w:i w:val="false"/>
          <w:color w:val="000000"/>
          <w:sz w:val="28"/>
        </w:rPr>
        <w:t>
      Операциялық мониторинг процесінде табиғат пайдаланудың нақты деректерін (штаттық режимде) белгіленген көрсеткіштермен салыстыру мақсатында кәсіпорын қызметін бақылау жүзеге асырылады:</w:t>
      </w:r>
    </w:p>
    <w:p>
      <w:pPr>
        <w:spacing w:after="0"/>
        <w:ind w:left="0"/>
        <w:jc w:val="both"/>
      </w:pPr>
      <w:r>
        <w:rPr>
          <w:rFonts w:ascii="Times New Roman"/>
          <w:b w:val="false"/>
          <w:i w:val="false"/>
          <w:color w:val="000000"/>
          <w:sz w:val="28"/>
        </w:rPr>
        <w:t>
      жер қойнауын пайдалану параметрлерін есепке алу (пайдалы қазбаларды өндіру көлемі);</w:t>
      </w:r>
    </w:p>
    <w:p>
      <w:pPr>
        <w:spacing w:after="0"/>
        <w:ind w:left="0"/>
        <w:jc w:val="both"/>
      </w:pPr>
      <w:r>
        <w:rPr>
          <w:rFonts w:ascii="Times New Roman"/>
          <w:b w:val="false"/>
          <w:i w:val="false"/>
          <w:color w:val="000000"/>
          <w:sz w:val="28"/>
        </w:rPr>
        <w:t>
      қайта өңделетін және пайдаланылатын шикізат пен материалдар санын есепке алу;</w:t>
      </w:r>
    </w:p>
    <w:p>
      <w:pPr>
        <w:spacing w:after="0"/>
        <w:ind w:left="0"/>
        <w:jc w:val="both"/>
      </w:pPr>
      <w:r>
        <w:rPr>
          <w:rFonts w:ascii="Times New Roman"/>
          <w:b w:val="false"/>
          <w:i w:val="false"/>
          <w:color w:val="000000"/>
          <w:sz w:val="28"/>
        </w:rPr>
        <w:t>
      қалдықтармен жұмыс істеуді есепке алу (түзілу көлемі және жұмыс істеу тәсілдері);</w:t>
      </w:r>
    </w:p>
    <w:p>
      <w:pPr>
        <w:spacing w:after="0"/>
        <w:ind w:left="0"/>
        <w:jc w:val="both"/>
      </w:pPr>
      <w:r>
        <w:rPr>
          <w:rFonts w:ascii="Times New Roman"/>
          <w:b w:val="false"/>
          <w:i w:val="false"/>
          <w:color w:val="000000"/>
          <w:sz w:val="28"/>
        </w:rPr>
        <w:t>
      жабдықтың жұмыс уақытын және технологиялық процесс параметрлерін есепке алу;</w:t>
      </w:r>
    </w:p>
    <w:p>
      <w:pPr>
        <w:spacing w:after="0"/>
        <w:ind w:left="0"/>
        <w:jc w:val="both"/>
      </w:pPr>
      <w:r>
        <w:rPr>
          <w:rFonts w:ascii="Times New Roman"/>
          <w:b w:val="false"/>
          <w:i w:val="false"/>
          <w:color w:val="000000"/>
          <w:sz w:val="28"/>
        </w:rPr>
        <w:t>
      технологиялық және тұрмыстық қажеттіліктерге тұтынылатын суды есепке алу.</w:t>
      </w:r>
    </w:p>
    <w:p>
      <w:pPr>
        <w:spacing w:after="0"/>
        <w:ind w:left="0"/>
        <w:jc w:val="both"/>
      </w:pPr>
      <w:r>
        <w:rPr>
          <w:rFonts w:ascii="Times New Roman"/>
          <w:b w:val="false"/>
          <w:i w:val="false"/>
          <w:color w:val="000000"/>
          <w:sz w:val="28"/>
        </w:rPr>
        <w:t>
      Қоршаған ортаға эмиссиялар мониторингі өндірістік шығындарды, эмиссиялардың саны мен сапасын және олардың өзгеруін бақылауды қамтиды. Цемент өндірісі кәсіпорындары үшін шаруашылық қызметтің ерекшелігін ескере отырып, атмосфералық ауаға эмиссиялар мониторингін және қалдықтар мониторингін жүргізу көзделеді.</w:t>
      </w:r>
    </w:p>
    <w:p>
      <w:pPr>
        <w:spacing w:after="0"/>
        <w:ind w:left="0"/>
        <w:jc w:val="both"/>
      </w:pPr>
      <w:r>
        <w:rPr>
          <w:rFonts w:ascii="Times New Roman"/>
          <w:b w:val="false"/>
          <w:i w:val="false"/>
          <w:color w:val="000000"/>
          <w:sz w:val="28"/>
        </w:rPr>
        <w:t>
      Әсер ету мониторингі – бұл кәсіпорынның өндірістік қызметі нәтижесінде қоршаған орта компоненттерінің жай-күйінің өзгеруін бақылау.</w:t>
      </w:r>
    </w:p>
    <w:p>
      <w:pPr>
        <w:spacing w:after="0"/>
        <w:ind w:left="0"/>
        <w:jc w:val="both"/>
      </w:pPr>
      <w:r>
        <w:rPr>
          <w:rFonts w:ascii="Times New Roman"/>
          <w:b w:val="false"/>
          <w:i w:val="false"/>
          <w:color w:val="000000"/>
          <w:sz w:val="28"/>
        </w:rPr>
        <w:t>
      Цемент өнеркәсібінің кәсіпорындары үшін олардың қызметінің ерекшелігіне сәйкес атмосфералық ауаның мониторингі әсер ету мониторингінің құраушылары болып табылады.</w:t>
      </w:r>
    </w:p>
    <w:p>
      <w:pPr>
        <w:spacing w:after="0"/>
        <w:ind w:left="0"/>
        <w:jc w:val="both"/>
      </w:pPr>
      <w:r>
        <w:rPr>
          <w:rFonts w:ascii="Times New Roman"/>
          <w:b w:val="false"/>
          <w:i w:val="false"/>
          <w:color w:val="000000"/>
          <w:sz w:val="28"/>
        </w:rPr>
        <w:t>
      Цемент өнеркәсібі кәсіпорындары үшін топырақ жамылғысының мониторингін ұйымдастыру көзделмеген.</w:t>
      </w:r>
    </w:p>
    <w:p>
      <w:pPr>
        <w:spacing w:after="0"/>
        <w:ind w:left="0"/>
        <w:jc w:val="both"/>
      </w:pPr>
      <w:r>
        <w:rPr>
          <w:rFonts w:ascii="Times New Roman"/>
          <w:b w:val="false"/>
          <w:i w:val="false"/>
          <w:color w:val="000000"/>
          <w:sz w:val="28"/>
        </w:rPr>
        <w:t>
      Қоршаған ортаның өндірістік мониторингін Қазақстан Республикасының техникалық реттеу туралы заңнамасында белгіленген тәртіппен аккредиттелген өндірістік немесе тәуелсіз зертханалар жүзеге асырады.</w:t>
      </w:r>
    </w:p>
    <w:bookmarkStart w:name="z166" w:id="136"/>
    <w:p>
      <w:pPr>
        <w:spacing w:after="0"/>
        <w:ind w:left="0"/>
        <w:jc w:val="both"/>
      </w:pPr>
      <w:r>
        <w:rPr>
          <w:rFonts w:ascii="Times New Roman"/>
          <w:b w:val="false"/>
          <w:i w:val="false"/>
          <w:color w:val="000000"/>
          <w:sz w:val="28"/>
        </w:rPr>
        <w:t xml:space="preserve">
      </w:t>
      </w:r>
      <w:r>
        <w:rPr>
          <w:rFonts w:ascii="Times New Roman"/>
          <w:b/>
          <w:i w:val="false"/>
          <w:color w:val="000000"/>
          <w:sz w:val="28"/>
        </w:rPr>
        <w:t>4.7.2.1. Атмосфералық ауаны қорғау саласындағы өндірістік бақылау</w:t>
      </w:r>
    </w:p>
    <w:bookmarkEnd w:id="136"/>
    <w:p>
      <w:pPr>
        <w:spacing w:after="0"/>
        <w:ind w:left="0"/>
        <w:jc w:val="both"/>
      </w:pPr>
      <w:r>
        <w:rPr>
          <w:rFonts w:ascii="Times New Roman"/>
          <w:b w:val="false"/>
          <w:i w:val="false"/>
          <w:color w:val="000000"/>
          <w:sz w:val="28"/>
        </w:rPr>
        <w:t>
      ӨЭБ бағдарламасының "Атмосфералық ауаға эмиссиялар мониторингі" бөлімінде шекті жол берілетін шығарындылардың нормативтерін белгілеу кезінде нормаланатын немесе пайдаланылатын параметрлер мен сипаттамаларға тұрақты бақылау жоспарлануы тиіс:</w:t>
      </w:r>
    </w:p>
    <w:p>
      <w:pPr>
        <w:spacing w:after="0"/>
        <w:ind w:left="0"/>
        <w:jc w:val="both"/>
      </w:pPr>
      <w:r>
        <w:rPr>
          <w:rFonts w:ascii="Times New Roman"/>
          <w:b w:val="false"/>
          <w:i w:val="false"/>
          <w:color w:val="000000"/>
          <w:sz w:val="28"/>
        </w:rPr>
        <w:t>
      атмосфераға ЛЗ бөлетін көздер:</w:t>
      </w:r>
    </w:p>
    <w:p>
      <w:pPr>
        <w:spacing w:after="0"/>
        <w:ind w:left="0"/>
        <w:jc w:val="both"/>
      </w:pPr>
      <w:r>
        <w:rPr>
          <w:rFonts w:ascii="Times New Roman"/>
          <w:b w:val="false"/>
          <w:i w:val="false"/>
          <w:color w:val="000000"/>
          <w:sz w:val="28"/>
        </w:rPr>
        <w:t>
      атмосфераға ЛЗ шығарындыларының ұйымдастырылған және ұйымдастырылмаған, стационарлық және жылжымалы көздері;</w:t>
      </w:r>
    </w:p>
    <w:p>
      <w:pPr>
        <w:spacing w:after="0"/>
        <w:ind w:left="0"/>
        <w:jc w:val="both"/>
      </w:pPr>
      <w:r>
        <w:rPr>
          <w:rFonts w:ascii="Times New Roman"/>
          <w:b w:val="false"/>
          <w:i w:val="false"/>
          <w:color w:val="000000"/>
          <w:sz w:val="28"/>
        </w:rPr>
        <w:t>
      газ тазарту қондырғылары.</w:t>
      </w:r>
    </w:p>
    <w:p>
      <w:pPr>
        <w:spacing w:after="0"/>
        <w:ind w:left="0"/>
        <w:jc w:val="both"/>
      </w:pPr>
      <w:r>
        <w:rPr>
          <w:rFonts w:ascii="Times New Roman"/>
          <w:b w:val="false"/>
          <w:i w:val="false"/>
          <w:color w:val="000000"/>
          <w:sz w:val="28"/>
        </w:rPr>
        <w:t>
      Атмосфералық ауаны қорғау саласындағы іс-шаралар бағдарламасында құрылымдық бөлімшенің (алаңның, цехтың немесе басқалардың) нөмірі мен атауы, олар болған жағдайда шығарындылар көздерінің нөмірі мен атауы, ЛЗ, бақылау жүргізу мерзімділігі, сынамаларды іріктеу орындары мен әдістері, пайдаланылатын өлшеу әдістері мен әдістері, шығарындылар көздеріндегі бақылау әдістері (аспаптық) көрсетілген стационарлық шығарындыларды бақылау жоспар-кестесі болуға тиіс.</w:t>
      </w:r>
    </w:p>
    <w:p>
      <w:pPr>
        <w:spacing w:after="0"/>
        <w:ind w:left="0"/>
        <w:jc w:val="both"/>
      </w:pPr>
      <w:r>
        <w:rPr>
          <w:rFonts w:ascii="Times New Roman"/>
          <w:b w:val="false"/>
          <w:i w:val="false"/>
          <w:color w:val="000000"/>
          <w:sz w:val="28"/>
        </w:rPr>
        <w:t>
      Цемент өндірісіндегі шығарындылардың басым көздері клинкер пештері, клинкер тоңазытқыштары және құрғақ диірмендер болып табылады.</w:t>
      </w:r>
    </w:p>
    <w:p>
      <w:pPr>
        <w:spacing w:after="0"/>
        <w:ind w:left="0"/>
        <w:jc w:val="both"/>
      </w:pPr>
      <w:r>
        <w:rPr>
          <w:rFonts w:ascii="Times New Roman"/>
          <w:b w:val="false"/>
          <w:i w:val="false"/>
          <w:color w:val="000000"/>
          <w:sz w:val="28"/>
        </w:rPr>
        <w:t>
      Бақылаудың жоспар-кестесіне ЛЗ (оның ішінде маркерлік) енгізілуі тиіс стационарлық көздер шығарындыларында болатын және оларға қатысты технологиялық көрсеткіштер, бақылаудың пайдаланылатын әдістерін көрсете отырып, шекті жол берілетін шығарындылар белгіленген стационарлық көздер шығарындыларындағы ЛЗ (аспаптық) көрсеткіштері, сондай-ақ бақылау жүргізудің кезеңділігі технологиялық жабдықтың өзгерген режимде үш айдан астам жұмыс істеу немесе оны жаңа тұрақты жұмыс режиміне ауыстыру және қондырғыны күрделі жөндеуді немесе қайта жаңартуды аяқтау жағдайларын қоса алғанда, әрбір тұрақты шығарындылар көзіне және олар шығаратын ЛЗ-ға қатысты (аспаптық бақылау әдістерімен).</w:t>
      </w:r>
    </w:p>
    <w:p>
      <w:pPr>
        <w:spacing w:after="0"/>
        <w:ind w:left="0"/>
        <w:jc w:val="both"/>
      </w:pPr>
      <w:r>
        <w:rPr>
          <w:rFonts w:ascii="Times New Roman"/>
          <w:b w:val="false"/>
          <w:i w:val="false"/>
          <w:color w:val="000000"/>
          <w:sz w:val="28"/>
        </w:rPr>
        <w:t>
      Бақылаудың жоспар-кестесіне Эмиссиялары экологиялық нормалауға жататын ластағыш заттардың тізбесінде көзделген ластағыш заттар кіреді [55].</w:t>
      </w:r>
    </w:p>
    <w:p>
      <w:pPr>
        <w:spacing w:after="0"/>
        <w:ind w:left="0"/>
        <w:jc w:val="both"/>
      </w:pPr>
      <w:r>
        <w:rPr>
          <w:rFonts w:ascii="Times New Roman"/>
          <w:b w:val="false"/>
          <w:i w:val="false"/>
          <w:color w:val="000000"/>
          <w:sz w:val="28"/>
        </w:rPr>
        <w:t>
      Дегенмен, ЕО-да және бүкіл әлемде нүктелік көздер атмосферасын бақылаудағы 30 жылдан астам тәжірибеге сүйене отырып, цемент зауыттарынан шығатын газдарды өлшеуге болады.</w:t>
      </w:r>
    </w:p>
    <w:p>
      <w:pPr>
        <w:spacing w:after="0"/>
        <w:ind w:left="0"/>
        <w:jc w:val="both"/>
      </w:pPr>
      <w:r>
        <w:rPr>
          <w:rFonts w:ascii="Times New Roman"/>
          <w:b w:val="false"/>
          <w:i w:val="false"/>
          <w:color w:val="000000"/>
          <w:sz w:val="28"/>
        </w:rPr>
        <w:t>
      Жер бетіндегі және атмосфералық ауадағы ластағыш заттардың шоғырлануының өнеркәсіптік кәсіпорындардың (мысалы, цемент зауыты) нүктелік көздерден (мысалы, түтін мұржалары) шығатын шығарындыларымен нақты арақатынасы жоқ. Көптеген басқа параметрлер (атмосфералық жағдайлар, әртүрлі реттегіштерден ластағыш заттар және т.б.) атмосфералық ауадағы ластағыш заттардың концентрациясына әсер етуі мүмкін.</w:t>
      </w:r>
    </w:p>
    <w:p>
      <w:pPr>
        <w:spacing w:after="0"/>
        <w:ind w:left="0"/>
        <w:jc w:val="both"/>
      </w:pPr>
      <w:r>
        <w:rPr>
          <w:rFonts w:ascii="Times New Roman"/>
          <w:b w:val="false"/>
          <w:i w:val="false"/>
          <w:color w:val="000000"/>
          <w:sz w:val="28"/>
        </w:rPr>
        <w:t>
      Бақылаудың жоспар-кестесі шығарындылардың әрбір стационарлық көзіне және олар шығаратын ЛЗ қатысты бақылау жүргізудің кезеңділігін (бақылаудың есептік және аспаптық әдістерін) қамтуға тиіс.</w:t>
      </w:r>
    </w:p>
    <w:p>
      <w:pPr>
        <w:spacing w:after="0"/>
        <w:ind w:left="0"/>
        <w:jc w:val="both"/>
      </w:pPr>
      <w:r>
        <w:rPr>
          <w:rFonts w:ascii="Times New Roman"/>
          <w:b w:val="false"/>
          <w:i w:val="false"/>
          <w:color w:val="000000"/>
          <w:sz w:val="28"/>
        </w:rPr>
        <w:t xml:space="preserve">
      Бағдарламаның "Әсер ету мониторингі" бөлімінде шекті жол берілетін шығарындылардың нормативтерін белгілеу кезінде нормаланатын немесе пайдаланылатын параметрлер мен сипаттамаларды тұрақты бақылау жоспарлануы тиіс. Санитариялық-қорғаныш аймағының (СҚА) шекарасында цемент өндіру кәсіпорындары үшін СҚА мөлшері кемінде 1000 м, әк өндіру кезінде кемінде 500 м, Қазақстан Республикасы Денсаулық сақтау министрінің м.а. 2022 жылғы 11 қаңтардағы № ҚР ДСМ-2 бұйрығына сәйкес [56]. </w:t>
      </w:r>
    </w:p>
    <w:p>
      <w:pPr>
        <w:spacing w:after="0"/>
        <w:ind w:left="0"/>
        <w:jc w:val="both"/>
      </w:pPr>
      <w:r>
        <w:rPr>
          <w:rFonts w:ascii="Times New Roman"/>
          <w:b w:val="false"/>
          <w:i w:val="false"/>
          <w:color w:val="000000"/>
          <w:sz w:val="28"/>
        </w:rPr>
        <w:t>
      Атмосфералық ауаны қорғау саласындағы ӨЭБ бағдарламасында өлшенетін ластағыш заттарды, сынамаларды алу мерзімділігін, орындары мен әдістерін, пайдаланылатын әдістері мен өлшеу әдістемелерін көрсете отырып, атмосфералық ауаның ластануына бақылау жүргізудің жоспар-кестесі болуға тиіс.</w:t>
      </w:r>
    </w:p>
    <w:p>
      <w:pPr>
        <w:spacing w:after="0"/>
        <w:ind w:left="0"/>
        <w:jc w:val="both"/>
      </w:pPr>
      <w:r>
        <w:rPr>
          <w:rFonts w:ascii="Times New Roman"/>
          <w:b w:val="false"/>
          <w:i w:val="false"/>
          <w:color w:val="000000"/>
          <w:sz w:val="28"/>
        </w:rPr>
        <w:t>
      Бақылау жоспар-кестесі мыналарды қамтуы тиіс:</w:t>
      </w:r>
    </w:p>
    <w:p>
      <w:pPr>
        <w:spacing w:after="0"/>
        <w:ind w:left="0"/>
        <w:jc w:val="both"/>
      </w:pPr>
      <w:r>
        <w:rPr>
          <w:rFonts w:ascii="Times New Roman"/>
          <w:b w:val="false"/>
          <w:i w:val="false"/>
          <w:color w:val="000000"/>
          <w:sz w:val="28"/>
        </w:rPr>
        <w:t>
      әрбір бақылау пунктінің нөмірін көрсете отырып, бақылау пункттерінің географиялық координаттары (СҚА шекарасында кемінде 3 бақылау нүктесінде);</w:t>
      </w:r>
    </w:p>
    <w:p>
      <w:pPr>
        <w:spacing w:after="0"/>
        <w:ind w:left="0"/>
        <w:jc w:val="both"/>
      </w:pPr>
      <w:r>
        <w:rPr>
          <w:rFonts w:ascii="Times New Roman"/>
          <w:b w:val="false"/>
          <w:i w:val="false"/>
          <w:color w:val="000000"/>
          <w:sz w:val="28"/>
        </w:rPr>
        <w:t>
      әрбір пунктте бақыланатын ластағыш заттардың тізбесі;</w:t>
      </w:r>
    </w:p>
    <w:p>
      <w:pPr>
        <w:spacing w:after="0"/>
        <w:ind w:left="0"/>
        <w:jc w:val="both"/>
      </w:pPr>
      <w:r>
        <w:rPr>
          <w:rFonts w:ascii="Times New Roman"/>
          <w:b w:val="false"/>
          <w:i w:val="false"/>
          <w:color w:val="000000"/>
          <w:sz w:val="28"/>
        </w:rPr>
        <w:t>
      атмосфералық ауадағы ластағыш заттардың концентрациясын анықтау әдістері;</w:t>
      </w:r>
    </w:p>
    <w:p>
      <w:pPr>
        <w:spacing w:after="0"/>
        <w:ind w:left="0"/>
        <w:jc w:val="both"/>
      </w:pPr>
      <w:r>
        <w:rPr>
          <w:rFonts w:ascii="Times New Roman"/>
          <w:b w:val="false"/>
          <w:i w:val="false"/>
          <w:color w:val="000000"/>
          <w:sz w:val="28"/>
        </w:rPr>
        <w:t>
      атмосфералық ауа сынамаларын алу кезеңділігі.</w:t>
      </w:r>
    </w:p>
    <w:p>
      <w:pPr>
        <w:spacing w:after="0"/>
        <w:ind w:left="0"/>
        <w:jc w:val="both"/>
      </w:pPr>
      <w:r>
        <w:rPr>
          <w:rFonts w:ascii="Times New Roman"/>
          <w:b w:val="false"/>
          <w:i w:val="false"/>
          <w:color w:val="000000"/>
          <w:sz w:val="28"/>
        </w:rPr>
        <w:t xml:space="preserve">
      Өндірістік экологиялық бақылауды жүзеге асыру кезінде өлшеу объектідегі қолданылатын технологиялар мен өндірістік процестің ерекшеліктерін сипаттайтын ластағыш заттардың шығарындыларына қатысты міндетті түрде жүргізіледі, олардың көмегімен барлық ластағыш заттардың (маркерлік заттардың) мәнін бағалау мүмкін болады. </w:t>
      </w:r>
    </w:p>
    <w:p>
      <w:pPr>
        <w:spacing w:after="0"/>
        <w:ind w:left="0"/>
        <w:jc w:val="both"/>
      </w:pPr>
      <w:r>
        <w:rPr>
          <w:rFonts w:ascii="Times New Roman"/>
          <w:b w:val="false"/>
          <w:i w:val="false"/>
          <w:color w:val="000000"/>
          <w:sz w:val="28"/>
        </w:rPr>
        <w:t>
      Цемент өндіруге арналған бақыланатын маркерлік заттардың тізбесі:</w:t>
      </w:r>
    </w:p>
    <w:p>
      <w:pPr>
        <w:spacing w:after="0"/>
        <w:ind w:left="0"/>
        <w:jc w:val="both"/>
      </w:pPr>
      <w:r>
        <w:rPr>
          <w:rFonts w:ascii="Times New Roman"/>
          <w:b w:val="false"/>
          <w:i w:val="false"/>
          <w:color w:val="000000"/>
          <w:sz w:val="28"/>
        </w:rPr>
        <w:t>
      қалқыма заттар (тозаң);</w:t>
      </w:r>
    </w:p>
    <w:p>
      <w:pPr>
        <w:spacing w:after="0"/>
        <w:ind w:left="0"/>
        <w:jc w:val="both"/>
      </w:pPr>
      <w:r>
        <w:rPr>
          <w:rFonts w:ascii="Times New Roman"/>
          <w:b w:val="false"/>
          <w:i w:val="false"/>
          <w:color w:val="000000"/>
          <w:sz w:val="28"/>
        </w:rPr>
        <w:t>
      азот оксиді (NO);</w:t>
      </w:r>
    </w:p>
    <w:p>
      <w:pPr>
        <w:spacing w:after="0"/>
        <w:ind w:left="0"/>
        <w:jc w:val="both"/>
      </w:pPr>
      <w:r>
        <w:rPr>
          <w:rFonts w:ascii="Times New Roman"/>
          <w:b w:val="false"/>
          <w:i w:val="false"/>
          <w:color w:val="000000"/>
          <w:sz w:val="28"/>
        </w:rPr>
        <w:t>
      азот диоксиді (NO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күкірт диоксиді (SO</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көміртегі оксиді (CO).</w:t>
      </w:r>
    </w:p>
    <w:p>
      <w:pPr>
        <w:spacing w:after="0"/>
        <w:ind w:left="0"/>
        <w:jc w:val="both"/>
      </w:pPr>
      <w:r>
        <w:rPr>
          <w:rFonts w:ascii="Times New Roman"/>
          <w:b w:val="false"/>
          <w:i w:val="false"/>
          <w:color w:val="000000"/>
          <w:sz w:val="28"/>
        </w:rPr>
        <w:t>
      Баламалы отынды пайдаланған жағдайда маркерлік заттардың тізбесі кеңейтілуі тиіс.</w:t>
      </w:r>
    </w:p>
    <w:p>
      <w:pPr>
        <w:spacing w:after="0"/>
        <w:ind w:left="0"/>
        <w:jc w:val="both"/>
      </w:pPr>
      <w:r>
        <w:rPr>
          <w:rFonts w:ascii="Times New Roman"/>
          <w:b w:val="false"/>
          <w:i w:val="false"/>
          <w:color w:val="000000"/>
          <w:sz w:val="28"/>
        </w:rPr>
        <w:t>
      Қазақстан Республикасының стандарттарына, сондай-ақ цемент өнеркәсібінде өндірістік экологиялық бақылау жүргізу саласындағы халықаралық стандарттарға сәйкес болу мақсатында келесі ЛЗ қатысты тұрақты мониторинг пен параметрлерді өлшеуді жоспарлау қажет:</w:t>
      </w:r>
    </w:p>
    <w:p>
      <w:pPr>
        <w:spacing w:after="0"/>
        <w:ind w:left="0"/>
        <w:jc w:val="both"/>
      </w:pPr>
      <w:r>
        <w:rPr>
          <w:rFonts w:ascii="Times New Roman"/>
          <w:b w:val="false"/>
          <w:i w:val="false"/>
          <w:color w:val="000000"/>
          <w:sz w:val="28"/>
        </w:rPr>
        <w:t>
      өте ұшпа металдар [сынап (Hg) және таллий (Tl)];</w:t>
      </w:r>
    </w:p>
    <w:p>
      <w:pPr>
        <w:spacing w:after="0"/>
        <w:ind w:left="0"/>
        <w:jc w:val="both"/>
      </w:pPr>
      <w:r>
        <w:rPr>
          <w:rFonts w:ascii="Times New Roman"/>
          <w:b w:val="false"/>
          <w:i w:val="false"/>
          <w:color w:val="000000"/>
          <w:sz w:val="28"/>
        </w:rPr>
        <w:t>
      HCL және HF – шығарындылардың ағымдағы нормативін растау үшін;</w:t>
      </w:r>
    </w:p>
    <w:p>
      <w:pPr>
        <w:spacing w:after="0"/>
        <w:ind w:left="0"/>
        <w:jc w:val="both"/>
      </w:pPr>
      <w:r>
        <w:rPr>
          <w:rFonts w:ascii="Times New Roman"/>
          <w:b w:val="false"/>
          <w:i w:val="false"/>
          <w:color w:val="000000"/>
          <w:sz w:val="28"/>
        </w:rPr>
        <w:t>
      ұшпа органикалық қосылыстар (ҰОҚ), ПХДД және ПХДФ – қалдықтарды шикізат немесе балама отын ретінде пайдалану кезінде.</w:t>
      </w:r>
    </w:p>
    <w:p>
      <w:pPr>
        <w:spacing w:after="0"/>
        <w:ind w:left="0"/>
        <w:jc w:val="both"/>
      </w:pPr>
      <w:r>
        <w:rPr>
          <w:rFonts w:ascii="Times New Roman"/>
          <w:b w:val="false"/>
          <w:i w:val="false"/>
          <w:color w:val="000000"/>
          <w:sz w:val="28"/>
        </w:rPr>
        <w:t>
      Бұл жағдайда өлшемдерді орындау мерзімділігін кәсіпорын ӨЭБ бағдарламасы негізінде белгілейді.</w:t>
      </w:r>
    </w:p>
    <w:p>
      <w:pPr>
        <w:spacing w:after="0"/>
        <w:ind w:left="0"/>
        <w:jc w:val="both"/>
      </w:pPr>
      <w:r>
        <w:rPr>
          <w:rFonts w:ascii="Times New Roman"/>
          <w:b w:val="false"/>
          <w:i w:val="false"/>
          <w:color w:val="000000"/>
          <w:sz w:val="28"/>
        </w:rPr>
        <w:t>
      Ең жақсы қолжетімді техникалардың талаптарына сәйкес параметрлер мен шығарындыларды тұрақты мониторингтеуді және өлшеуді ұйымдастыру жөніндегі ұсынымдар 4.5-кестеде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Параметрлер мен шығарындылардың тұрақты мониторингін және өлшеуін ұйымдастыру бойынша ұсынымдар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және CO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тұрақтылығын көрсететін процесс параметрлерін – температураны, газдың ылғалдылығын, O</w:t>
            </w:r>
            <w:r>
              <w:rPr>
                <w:rFonts w:ascii="Times New Roman"/>
                <w:b w:val="false"/>
                <w:i w:val="false"/>
                <w:color w:val="000000"/>
                <w:vertAlign w:val="subscript"/>
              </w:rPr>
              <w:t>2 </w:t>
            </w:r>
            <w:r>
              <w:rPr>
                <w:rFonts w:ascii="Times New Roman"/>
                <w:b w:val="false"/>
                <w:i w:val="false"/>
                <w:color w:val="000000"/>
                <w:sz w:val="20"/>
              </w:rPr>
              <w:t>мөлшерін, ыдырауы және ағыс жылдамдығын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сындарлы параметрлерін мониторингтеу және тұрақтандыру: араластырылатын шикізаттың біртектілігі, отын беру, тұрақты мөлшерлеу, артық ауа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бейкаталитикалық қалпына келтіру технологиясы (SNCR) қолданылған кезде NH</w:t>
            </w:r>
            <w:r>
              <w:rPr>
                <w:rFonts w:ascii="Times New Roman"/>
                <w:b w:val="false"/>
                <w:i w:val="false"/>
                <w:color w:val="000000"/>
                <w:vertAlign w:val="subscript"/>
              </w:rPr>
              <w:t>3 </w:t>
            </w:r>
            <w:r>
              <w:rPr>
                <w:rFonts w:ascii="Times New Roman"/>
                <w:b w:val="false"/>
                <w:i w:val="false"/>
                <w:color w:val="000000"/>
                <w:sz w:val="20"/>
              </w:rPr>
              <w:t>шығарындыларын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НСl, HF және ЖОК (жалпы органикалық көміртегі) шығарындыларын үздіксіз немесе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ПХДД/ПХДФ (полихлорланған дибензодиоксиндер мен дибензофурандар) және металдар шығарындыларын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шикізат немесе баламалы отын ретінде пайдалану кезінде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 үздіксіз және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күйдіру процесі үшін қолданылмайды. Тозаң түзетін процестердің шағын көздері (&lt;10 000 Нм</w:t>
            </w:r>
            <w:r>
              <w:rPr>
                <w:rFonts w:ascii="Times New Roman"/>
                <w:b w:val="false"/>
                <w:i w:val="false"/>
                <w:color w:val="000000"/>
                <w:vertAlign w:val="superscript"/>
              </w:rPr>
              <w:t>3</w:t>
            </w:r>
            <w:r>
              <w:rPr>
                <w:rFonts w:ascii="Times New Roman"/>
                <w:b w:val="false"/>
                <w:i w:val="false"/>
                <w:color w:val="000000"/>
                <w:sz w:val="20"/>
              </w:rPr>
              <w:t>/сағ) үшін салқындату мен ұсақтаудың негізгі процестерінен басқа, өлшеу жиілігі немесе техникалық сипаттамаларын тексеру технологиялық регламенттің талаптарына негізделуі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Өлшеулер өндірістік бақылау кестесіне сәйкес жүзеге асырылады </w:t>
            </w:r>
          </w:p>
        </w:tc>
      </w:tr>
    </w:tbl>
    <w:p>
      <w:pPr>
        <w:spacing w:after="0"/>
        <w:ind w:left="0"/>
        <w:jc w:val="both"/>
      </w:pPr>
      <w:r>
        <w:rPr>
          <w:rFonts w:ascii="Times New Roman"/>
          <w:b w:val="false"/>
          <w:i w:val="false"/>
          <w:color w:val="000000"/>
          <w:sz w:val="28"/>
        </w:rPr>
        <w:t>
      Жүйелі мерзімдік мониторинг (әдетте аккредиттелген сыртқы ұйым іріктейтін және бұдан әрі зертханада талданатын іріктемелі сынамалар) жылына кемінде бір рет мынадай заттар үшін тиісті түрде жүргізіледі:</w:t>
      </w:r>
    </w:p>
    <w:p>
      <w:pPr>
        <w:spacing w:after="0"/>
        <w:ind w:left="0"/>
        <w:jc w:val="both"/>
      </w:pPr>
      <w:r>
        <w:rPr>
          <w:rFonts w:ascii="Times New Roman"/>
          <w:b w:val="false"/>
          <w:i w:val="false"/>
          <w:color w:val="000000"/>
          <w:sz w:val="28"/>
        </w:rPr>
        <w:t>
      металдар және олардың қосылыстары (күшән, сүрме, қорғасын, кадмий, хром, кобальт, мыс, марганец, никель, сынап, таллий және ванадий);</w:t>
      </w:r>
    </w:p>
    <w:p>
      <w:pPr>
        <w:spacing w:after="0"/>
        <w:ind w:left="0"/>
        <w:jc w:val="both"/>
      </w:pPr>
      <w:r>
        <w:rPr>
          <w:rFonts w:ascii="Times New Roman"/>
          <w:b w:val="false"/>
          <w:i w:val="false"/>
          <w:color w:val="000000"/>
          <w:sz w:val="28"/>
        </w:rPr>
        <w:t>
      диоксиндер мен фурандар;</w:t>
      </w:r>
    </w:p>
    <w:p>
      <w:pPr>
        <w:spacing w:after="0"/>
        <w:ind w:left="0"/>
        <w:jc w:val="both"/>
      </w:pPr>
      <w:r>
        <w:rPr>
          <w:rFonts w:ascii="Times New Roman"/>
          <w:b w:val="false"/>
          <w:i w:val="false"/>
          <w:color w:val="000000"/>
          <w:sz w:val="28"/>
        </w:rPr>
        <w:t>
      ЖОК/ҰОҚ;</w:t>
      </w:r>
    </w:p>
    <w:p>
      <w:pPr>
        <w:spacing w:after="0"/>
        <w:ind w:left="0"/>
        <w:jc w:val="both"/>
      </w:pPr>
      <w:r>
        <w:rPr>
          <w:rFonts w:ascii="Times New Roman"/>
          <w:b w:val="false"/>
          <w:i w:val="false"/>
          <w:color w:val="000000"/>
          <w:sz w:val="28"/>
        </w:rPr>
        <w:t>
      HCl;</w:t>
      </w:r>
    </w:p>
    <w:p>
      <w:pPr>
        <w:spacing w:after="0"/>
        <w:ind w:left="0"/>
        <w:jc w:val="both"/>
      </w:pPr>
      <w:r>
        <w:rPr>
          <w:rFonts w:ascii="Times New Roman"/>
          <w:b w:val="false"/>
          <w:i w:val="false"/>
          <w:color w:val="000000"/>
          <w:sz w:val="28"/>
        </w:rPr>
        <w:t>
      HF;</w:t>
      </w:r>
    </w:p>
    <w:p>
      <w:pPr>
        <w:spacing w:after="0"/>
        <w:ind w:left="0"/>
        <w:jc w:val="both"/>
      </w:pP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(әсіресе, егер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SNCR сияқты шығарындылармен күресу әдісі қолданылса).</w:t>
      </w:r>
    </w:p>
    <w:p>
      <w:pPr>
        <w:spacing w:after="0"/>
        <w:ind w:left="0"/>
        <w:jc w:val="both"/>
      </w:pPr>
      <w:r>
        <w:rPr>
          <w:rFonts w:ascii="Times New Roman"/>
          <w:b w:val="false"/>
          <w:i w:val="false"/>
          <w:color w:val="000000"/>
          <w:sz w:val="28"/>
        </w:rPr>
        <w:t>
      Мерзімді бақылау қалдықтар шикізат немесе отын ретінде пайдаланылған кезде жоғарыда аталған ластағыш заттар үшін өте маңызды болғанымен, бүкіл әлемдегі көптеген кәсіпорындарда бұл ластағыш заттар кәдімгі шикізат пен қазбалы отынды пайдалану немесе пештің жұмыс жағдайлары нәтижесінде пайда болуы мүмкін.</w:t>
      </w:r>
    </w:p>
    <w:p>
      <w:pPr>
        <w:spacing w:after="0"/>
        <w:ind w:left="0"/>
        <w:jc w:val="both"/>
      </w:pPr>
      <w:r>
        <w:rPr>
          <w:rFonts w:ascii="Times New Roman"/>
          <w:b w:val="false"/>
          <w:i w:val="false"/>
          <w:color w:val="000000"/>
          <w:sz w:val="28"/>
        </w:rPr>
        <w:t>
      Бұл осы ластағыш заттардың шығарындылары туралы ауық-ауық біліп тұру маңыздылығының себебі осында. Сонымен қатар пайдаланылған отынға, процестің жағдайына және шығарындылардың маңыздылығына байланысты қосымша өлшеулер қажет болуы мүмкін.</w:t>
      </w:r>
    </w:p>
    <w:bookmarkStart w:name="z168" w:id="137"/>
    <w:p>
      <w:pPr>
        <w:spacing w:after="0"/>
        <w:ind w:left="0"/>
        <w:jc w:val="both"/>
      </w:pPr>
      <w:r>
        <w:rPr>
          <w:rFonts w:ascii="Times New Roman"/>
          <w:b w:val="false"/>
          <w:i w:val="false"/>
          <w:color w:val="000000"/>
          <w:sz w:val="28"/>
        </w:rPr>
        <w:t xml:space="preserve">
      </w:t>
      </w:r>
      <w:r>
        <w:rPr>
          <w:rFonts w:ascii="Times New Roman"/>
          <w:b/>
          <w:i w:val="false"/>
          <w:color w:val="000000"/>
          <w:sz w:val="28"/>
        </w:rPr>
        <w:t>Аспаптық бақылау</w:t>
      </w:r>
    </w:p>
    <w:bookmarkEnd w:id="137"/>
    <w:p>
      <w:pPr>
        <w:spacing w:after="0"/>
        <w:ind w:left="0"/>
        <w:jc w:val="both"/>
      </w:pPr>
      <w:r>
        <w:rPr>
          <w:rFonts w:ascii="Times New Roman"/>
          <w:b w:val="false"/>
          <w:i w:val="false"/>
          <w:color w:val="000000"/>
          <w:sz w:val="28"/>
        </w:rPr>
        <w:t>
      Атмосфераға шығарылатын ластағыш заттардың сапалық және сандық құрамын айқындау аккредиттелген зертхана (өз кәсіпорны не шарт бойынша бөгде) жүзеге асыратын тікелей аспаптық өлшеулермен жүзеге асырылады.</w:t>
      </w:r>
    </w:p>
    <w:p>
      <w:pPr>
        <w:spacing w:after="0"/>
        <w:ind w:left="0"/>
        <w:jc w:val="both"/>
      </w:pPr>
      <w:r>
        <w:rPr>
          <w:rFonts w:ascii="Times New Roman"/>
          <w:b w:val="false"/>
          <w:i w:val="false"/>
          <w:color w:val="000000"/>
          <w:sz w:val="28"/>
        </w:rPr>
        <w:t>
      Атмосфералық ауаға ЛЗ шығарындыларына өндірістік экологиялық-талдамалық бақылау жүргізу кезінде ластанудың стационарлық көздерінен шығарындылардың сандық және сапалық құрамы анықталады. Өлшеу нәтижелерін бағалау үшін жұмыс параметрлерін (өлшеу жүргізу шарттары) көрсету керек:</w:t>
      </w:r>
    </w:p>
    <w:p>
      <w:pPr>
        <w:spacing w:after="0"/>
        <w:ind w:left="0"/>
        <w:jc w:val="both"/>
      </w:pPr>
      <w:r>
        <w:rPr>
          <w:rFonts w:ascii="Times New Roman"/>
          <w:b w:val="false"/>
          <w:i w:val="false"/>
          <w:color w:val="000000"/>
          <w:sz w:val="28"/>
        </w:rPr>
        <w:t>
      айналмалы пештер үшін жұмыс параметрлері: температура, оттегінің мөлшері, қысым, ағын (көлемді ағын) және шығатын газдардың ылғалдылығы;</w:t>
      </w:r>
    </w:p>
    <w:p>
      <w:pPr>
        <w:spacing w:after="0"/>
        <w:ind w:left="0"/>
        <w:jc w:val="both"/>
      </w:pPr>
      <w:r>
        <w:rPr>
          <w:rFonts w:ascii="Times New Roman"/>
          <w:b w:val="false"/>
          <w:i w:val="false"/>
          <w:color w:val="000000"/>
          <w:sz w:val="28"/>
        </w:rPr>
        <w:t>
      басқа көздер үшін (ұнтақтағыштар, диірмендер, тиегіштер және т. б.) - температура мен қысым;</w:t>
      </w:r>
    </w:p>
    <w:p>
      <w:pPr>
        <w:spacing w:after="0"/>
        <w:ind w:left="0"/>
        <w:jc w:val="both"/>
      </w:pPr>
      <w:r>
        <w:rPr>
          <w:rFonts w:ascii="Times New Roman"/>
          <w:b w:val="false"/>
          <w:i w:val="false"/>
          <w:color w:val="000000"/>
          <w:sz w:val="28"/>
        </w:rPr>
        <w:t>
      белгіленген нормативтерді сақтау;</w:t>
      </w:r>
    </w:p>
    <w:p>
      <w:pPr>
        <w:spacing w:after="0"/>
        <w:ind w:left="0"/>
        <w:jc w:val="both"/>
      </w:pPr>
      <w:r>
        <w:rPr>
          <w:rFonts w:ascii="Times New Roman"/>
          <w:b w:val="false"/>
          <w:i w:val="false"/>
          <w:color w:val="000000"/>
          <w:sz w:val="28"/>
        </w:rPr>
        <w:t>
      СҚА шекарасындағы атмосфералық ауаның сапасы.</w:t>
      </w:r>
    </w:p>
    <w:p>
      <w:pPr>
        <w:spacing w:after="0"/>
        <w:ind w:left="0"/>
        <w:jc w:val="both"/>
      </w:pPr>
      <w:r>
        <w:rPr>
          <w:rFonts w:ascii="Times New Roman"/>
          <w:b w:val="false"/>
          <w:i w:val="false"/>
          <w:color w:val="000000"/>
          <w:sz w:val="28"/>
        </w:rPr>
        <w:t>
      Біркелкілік және еуропалық деректерге сәйкестік мақсатында ластағыш заттардың шығарындылары бойынша барлық деректер стандартты шарттарға, яғни оттегінің референттік құрамы О</w:t>
      </w:r>
      <w:r>
        <w:rPr>
          <w:rFonts w:ascii="Times New Roman"/>
          <w:b w:val="false"/>
          <w:i w:val="false"/>
          <w:color w:val="000000"/>
          <w:vertAlign w:val="subscript"/>
        </w:rPr>
        <w:t>2</w:t>
      </w:r>
      <w:r>
        <w:rPr>
          <w:rFonts w:ascii="Times New Roman"/>
          <w:b w:val="false"/>
          <w:i w:val="false"/>
          <w:color w:val="000000"/>
          <w:sz w:val="28"/>
        </w:rPr>
        <w:t>, айн. % о кезінде 273 К температурада және 101,3 кПа қысымда құрғақ газ ағынына келтірілуі тиіс. Егер газ ағынындағы оттегінің нақты құрамы референттіктен өзгеше болса, онда шығарындылардың шоғырлануын стандартты жағдайға қайта есептеу мынадай формула бойынша жүзеге асырылады:</w:t>
      </w:r>
    </w:p>
    <w:p>
      <w:pPr>
        <w:spacing w:after="0"/>
        <w:ind w:left="0"/>
        <w:jc w:val="both"/>
      </w:pPr>
      <w:r>
        <w:rPr>
          <w:rFonts w:ascii="Times New Roman"/>
          <w:b w:val="false"/>
          <w:i w:val="false"/>
          <w:color w:val="000000"/>
          <w:sz w:val="28"/>
        </w:rPr>
        <w:t>
      Сстанд.= Сөлш.21- Ореф.21- Офакт. ,</w:t>
      </w:r>
    </w:p>
    <w:p>
      <w:pPr>
        <w:spacing w:after="0"/>
        <w:ind w:left="0"/>
        <w:jc w:val="both"/>
      </w:pPr>
      <w:r>
        <w:rPr>
          <w:rFonts w:ascii="Times New Roman"/>
          <w:b w:val="false"/>
          <w:i w:val="false"/>
          <w:color w:val="000000"/>
          <w:sz w:val="28"/>
        </w:rPr>
        <w:t>
      мұндағы Сөлш.және Сстанд.ағымда және стандартты жай-күйде өлшенген ластағыш заттар шығарындыларының шоғырлануы, мг/Нм</w:t>
      </w:r>
      <w:r>
        <w:rPr>
          <w:rFonts w:ascii="Times New Roman"/>
          <w:b w:val="false"/>
          <w:i w:val="false"/>
          <w:color w:val="000000"/>
          <w:vertAlign w:val="superscript"/>
        </w:rPr>
        <w:t>3</w:t>
      </w:r>
      <w:r>
        <w:rPr>
          <w:rFonts w:ascii="Times New Roman"/>
          <w:b w:val="false"/>
          <w:i w:val="false"/>
          <w:color w:val="000000"/>
          <w:sz w:val="28"/>
        </w:rPr>
        <w:t>;</w:t>
      </w:r>
    </w:p>
    <w:p>
      <w:pPr>
        <w:spacing w:after="0"/>
        <w:ind w:left="0"/>
        <w:jc w:val="both"/>
      </w:pPr>
      <w:r>
        <w:rPr>
          <w:rFonts w:ascii="Times New Roman"/>
          <w:b w:val="false"/>
          <w:i w:val="false"/>
          <w:color w:val="000000"/>
          <w:sz w:val="28"/>
        </w:rPr>
        <w:t>
      Офакт.  өлшеу кезіндегі ағындағы оттегінің нақты концентрациясы, айн. %;</w:t>
      </w:r>
    </w:p>
    <w:p>
      <w:pPr>
        <w:spacing w:after="0"/>
        <w:ind w:left="0"/>
        <w:jc w:val="both"/>
      </w:pPr>
      <w:r>
        <w:rPr>
          <w:rFonts w:ascii="Times New Roman"/>
          <w:b w:val="false"/>
          <w:i w:val="false"/>
          <w:color w:val="000000"/>
          <w:sz w:val="28"/>
        </w:rPr>
        <w:t>
      Ореф.  оттегінің анықтамалық концентрациясы, айн.% : цемент өндірісінде Ореф.= 10 %; әк өндірісінде Ореф.= 11 %.</w:t>
      </w:r>
    </w:p>
    <w:p>
      <w:pPr>
        <w:spacing w:after="0"/>
        <w:ind w:left="0"/>
        <w:jc w:val="both"/>
      </w:pPr>
      <w:r>
        <w:rPr>
          <w:rFonts w:ascii="Times New Roman"/>
          <w:b w:val="false"/>
          <w:i w:val="false"/>
          <w:color w:val="000000"/>
          <w:sz w:val="28"/>
        </w:rPr>
        <w:t>
      Газ құбырындағы газдардың өкілдік сынамалары ҚР СТ ISO 10396 стандартына (4.6-кесте) сәйкес экстрактивті және экстрактивті емес әдістермен іріктелуі мүмкін.</w:t>
      </w:r>
    </w:p>
    <w:p>
      <w:pPr>
        <w:spacing w:after="0"/>
        <w:ind w:left="0"/>
        <w:jc w:val="both"/>
      </w:pPr>
      <w:r>
        <w:rPr>
          <w:rFonts w:ascii="Times New Roman"/>
          <w:b w:val="false"/>
          <w:i w:val="false"/>
          <w:color w:val="000000"/>
          <w:sz w:val="28"/>
        </w:rPr>
        <w:t>
      Газ құбырындағы газдардың өкілдік сынамалары ҚР СТ ISO 10396 стандартына (4.6- кесте) сәйкес экстрактивті және экстрактивті емес әдістермен іріктелуі мүмкін.</w:t>
      </w:r>
    </w:p>
    <w:p>
      <w:pPr>
        <w:spacing w:after="0"/>
        <w:ind w:left="0"/>
        <w:jc w:val="both"/>
      </w:pPr>
      <w:r>
        <w:rPr>
          <w:rFonts w:ascii="Times New Roman"/>
          <w:b w:val="false"/>
          <w:i w:val="false"/>
          <w:color w:val="000000"/>
          <w:sz w:val="28"/>
        </w:rPr>
        <w:t>
      Сонымен қатар басқа халықаралық танылған әдістерді (ISO) қолдануға болады.</w:t>
      </w:r>
    </w:p>
    <w:p>
      <w:pPr>
        <w:spacing w:after="0"/>
        <w:ind w:left="0"/>
        <w:jc w:val="both"/>
      </w:pPr>
      <w:r>
        <w:rPr>
          <w:rFonts w:ascii="Times New Roman"/>
          <w:b w:val="false"/>
          <w:i w:val="false"/>
          <w:color w:val="000000"/>
          <w:sz w:val="28"/>
        </w:rPr>
        <w:t>
      Сынамаларды экстрактивті іріктеу әдісі кезінде газ талдағышқа тасымалдау алдында газдар дайындалады: аэрозольдерден, қатты бөлшектерден және басқа да кедергі жасайтын заттардан тазартылады. Сынамаларды экстрактивтік емес іріктеу кезінде өлшеулер орнында жүргізіледі, сондықтан қажетті сүзуді қоспағанда, сынама дайындау кезеңі болмайды.</w:t>
      </w:r>
    </w:p>
    <w:p>
      <w:pPr>
        <w:spacing w:after="0"/>
        <w:ind w:left="0"/>
        <w:jc w:val="both"/>
      </w:pPr>
      <w:r>
        <w:rPr>
          <w:rFonts w:ascii="Times New Roman"/>
          <w:b w:val="false"/>
          <w:i w:val="false"/>
          <w:color w:val="000000"/>
          <w:sz w:val="28"/>
        </w:rPr>
        <w:t>
      Өлшемдердің аттестатталған әдістері (әдістемелері) туралы мәліметтер Қазақстан Республикасының өлшем бірлігін қамтамасыз етудің мемлекеттік жүйесінің тізілімінде орналастырылған.</w:t>
      </w:r>
    </w:p>
    <w:bookmarkStart w:name="z169" w:id="138"/>
    <w:p>
      <w:pPr>
        <w:spacing w:after="0"/>
        <w:ind w:left="0"/>
        <w:jc w:val="both"/>
      </w:pPr>
      <w:r>
        <w:rPr>
          <w:rFonts w:ascii="Times New Roman"/>
          <w:b w:val="false"/>
          <w:i w:val="false"/>
          <w:color w:val="000000"/>
          <w:sz w:val="28"/>
        </w:rPr>
        <w:t xml:space="preserve">
      </w:t>
      </w:r>
      <w:r>
        <w:rPr>
          <w:rFonts w:ascii="Times New Roman"/>
          <w:b/>
          <w:i w:val="false"/>
          <w:color w:val="000000"/>
          <w:sz w:val="28"/>
        </w:rPr>
        <w:t>4.7.2.2. Су ресурстарын қорғау және пайдалану саласындағы өндірістік бақылау</w:t>
      </w:r>
    </w:p>
    <w:bookmarkEnd w:id="138"/>
    <w:p>
      <w:pPr>
        <w:spacing w:after="0"/>
        <w:ind w:left="0"/>
        <w:jc w:val="both"/>
      </w:pPr>
      <w:r>
        <w:rPr>
          <w:rFonts w:ascii="Times New Roman"/>
          <w:b w:val="false"/>
          <w:i w:val="false"/>
          <w:color w:val="000000"/>
          <w:sz w:val="28"/>
        </w:rPr>
        <w:t>
      Су ресурстарының өндірістік мониторингі болып жатқан өзгерістерді уақтылы анықтау және бағалау, су ресурстарын ұтымды пайдалануға және қоршаған ортаға әсерді жұмсартуға бағытталған іс-шараларды болжау үшін кәсіпорын қызметін бақылау мен байқаудың бірыңғай жүйесін білдіреді.</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Өнеркәсіптік шығарындылар мен жұмыс аймағының ауасы үшін өлшеулерді орындаудың бақыланатын көрсеткіштері мен әдістемелері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Өлшеулерді орындау әдістемелері және сынау әдістері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ISO 10396</w:t>
            </w:r>
          </w:p>
          <w:p>
            <w:pPr>
              <w:spacing w:after="20"/>
              <w:ind w:left="20"/>
              <w:jc w:val="both"/>
            </w:pPr>
            <w:r>
              <w:rPr>
                <w:rFonts w:ascii="Times New Roman"/>
                <w:b w:val="false"/>
                <w:i w:val="false"/>
                <w:color w:val="000000"/>
                <w:sz w:val="20"/>
              </w:rPr>
              <w:t>
МВИ № ПЭП-МВИ-002</w:t>
            </w:r>
          </w:p>
          <w:p>
            <w:pPr>
              <w:spacing w:after="20"/>
              <w:ind w:left="20"/>
              <w:jc w:val="both"/>
            </w:pPr>
            <w:r>
              <w:rPr>
                <w:rFonts w:ascii="Times New Roman"/>
                <w:b w:val="false"/>
                <w:i w:val="false"/>
                <w:color w:val="000000"/>
                <w:sz w:val="20"/>
              </w:rPr>
              <w:t>
ПНД Ф 13.1:2:3.25</w:t>
            </w:r>
          </w:p>
          <w:p>
            <w:pPr>
              <w:spacing w:after="20"/>
              <w:ind w:left="20"/>
              <w:jc w:val="both"/>
            </w:pPr>
            <w:r>
              <w:rPr>
                <w:rFonts w:ascii="Times New Roman"/>
                <w:b w:val="false"/>
                <w:i w:val="false"/>
                <w:color w:val="000000"/>
                <w:sz w:val="20"/>
              </w:rPr>
              <w:t>
EN 13284-1</w:t>
            </w:r>
          </w:p>
          <w:p>
            <w:pPr>
              <w:spacing w:after="20"/>
              <w:ind w:left="20"/>
              <w:jc w:val="both"/>
            </w:pPr>
            <w:r>
              <w:rPr>
                <w:rFonts w:ascii="Times New Roman"/>
                <w:b w:val="false"/>
                <w:i w:val="false"/>
                <w:color w:val="000000"/>
                <w:sz w:val="20"/>
              </w:rPr>
              <w:t>
US EPA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Тозаңның болуы (тозаңдану)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2.302</w:t>
            </w:r>
          </w:p>
          <w:p>
            <w:pPr>
              <w:spacing w:after="20"/>
              <w:ind w:left="20"/>
              <w:jc w:val="both"/>
            </w:pPr>
            <w:r>
              <w:rPr>
                <w:rFonts w:ascii="Times New Roman"/>
                <w:b w:val="false"/>
                <w:i w:val="false"/>
                <w:color w:val="000000"/>
                <w:sz w:val="20"/>
              </w:rPr>
              <w:t>
ҚР СТ 1517</w:t>
            </w:r>
          </w:p>
          <w:p>
            <w:pPr>
              <w:spacing w:after="20"/>
              <w:ind w:left="20"/>
              <w:jc w:val="both"/>
            </w:pPr>
            <w:r>
              <w:rPr>
                <w:rFonts w:ascii="Times New Roman"/>
                <w:b w:val="false"/>
                <w:i w:val="false"/>
                <w:color w:val="000000"/>
                <w:sz w:val="20"/>
              </w:rPr>
              <w:t>
ҚР СТ 2.297</w:t>
            </w:r>
          </w:p>
          <w:p>
            <w:pPr>
              <w:spacing w:after="20"/>
              <w:ind w:left="20"/>
              <w:jc w:val="both"/>
            </w:pPr>
            <w:r>
              <w:rPr>
                <w:rFonts w:ascii="Times New Roman"/>
                <w:b w:val="false"/>
                <w:i w:val="false"/>
                <w:color w:val="000000"/>
                <w:sz w:val="20"/>
              </w:rPr>
              <w:t>
ҚР СТ ИСО 12141</w:t>
            </w:r>
          </w:p>
          <w:p>
            <w:pPr>
              <w:spacing w:after="20"/>
              <w:ind w:left="20"/>
              <w:jc w:val="both"/>
            </w:pPr>
            <w:r>
              <w:rPr>
                <w:rFonts w:ascii="Times New Roman"/>
                <w:b w:val="false"/>
                <w:i w:val="false"/>
                <w:color w:val="000000"/>
                <w:sz w:val="20"/>
              </w:rPr>
              <w:t>
EN 13284</w:t>
            </w:r>
          </w:p>
          <w:p>
            <w:pPr>
              <w:spacing w:after="20"/>
              <w:ind w:left="20"/>
              <w:jc w:val="both"/>
            </w:pPr>
            <w:r>
              <w:rPr>
                <w:rFonts w:ascii="Times New Roman"/>
                <w:b w:val="false"/>
                <w:i w:val="false"/>
                <w:color w:val="000000"/>
                <w:sz w:val="20"/>
              </w:rPr>
              <w:t>
US EPA 5, 5i,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 жылдамдығы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17.2.4.06</w:t>
            </w:r>
          </w:p>
          <w:p>
            <w:pPr>
              <w:spacing w:after="20"/>
              <w:ind w:left="20"/>
              <w:jc w:val="both"/>
            </w:pPr>
            <w:r>
              <w:rPr>
                <w:rFonts w:ascii="Times New Roman"/>
                <w:b w:val="false"/>
                <w:i w:val="false"/>
                <w:color w:val="000000"/>
                <w:sz w:val="20"/>
              </w:rPr>
              <w:t>
ҚР СТ 1517</w:t>
            </w:r>
          </w:p>
          <w:p>
            <w:pPr>
              <w:spacing w:after="20"/>
              <w:ind w:left="20"/>
              <w:jc w:val="both"/>
            </w:pPr>
            <w:r>
              <w:rPr>
                <w:rFonts w:ascii="Times New Roman"/>
                <w:b w:val="false"/>
                <w:i w:val="false"/>
                <w:color w:val="000000"/>
                <w:sz w:val="20"/>
              </w:rPr>
              <w:t>
EN 13284-1</w:t>
            </w:r>
          </w:p>
          <w:p>
            <w:pPr>
              <w:spacing w:after="20"/>
              <w:ind w:left="20"/>
              <w:jc w:val="both"/>
            </w:pPr>
            <w:r>
              <w:rPr>
                <w:rFonts w:ascii="Times New Roman"/>
                <w:b w:val="false"/>
                <w:i w:val="false"/>
                <w:color w:val="000000"/>
                <w:sz w:val="20"/>
              </w:rPr>
              <w:t>
US EPA 1,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қысымы мен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17.2.4.07</w:t>
            </w:r>
          </w:p>
          <w:p>
            <w:pPr>
              <w:spacing w:after="20"/>
              <w:ind w:left="20"/>
              <w:jc w:val="both"/>
            </w:pPr>
            <w:r>
              <w:rPr>
                <w:rFonts w:ascii="Times New Roman"/>
                <w:b w:val="false"/>
                <w:i w:val="false"/>
                <w:color w:val="000000"/>
                <w:sz w:val="20"/>
              </w:rPr>
              <w:t>
ҚР СТ 1517</w:t>
            </w:r>
          </w:p>
          <w:p>
            <w:pPr>
              <w:spacing w:after="20"/>
              <w:ind w:left="20"/>
              <w:jc w:val="both"/>
            </w:pPr>
            <w:r>
              <w:rPr>
                <w:rFonts w:ascii="Times New Roman"/>
                <w:b w:val="false"/>
                <w:i w:val="false"/>
                <w:color w:val="000000"/>
                <w:sz w:val="20"/>
              </w:rPr>
              <w:t>
EN 13284</w:t>
            </w:r>
          </w:p>
          <w:p>
            <w:pPr>
              <w:spacing w:after="20"/>
              <w:ind w:left="20"/>
              <w:jc w:val="both"/>
            </w:pPr>
            <w:r>
              <w:rPr>
                <w:rFonts w:ascii="Times New Roman"/>
                <w:b w:val="false"/>
                <w:i w:val="false"/>
                <w:color w:val="000000"/>
                <w:sz w:val="20"/>
              </w:rPr>
              <w:t>
US EPA 1,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 концентрациясы: NO</w:t>
            </w:r>
            <w:r>
              <w:rPr>
                <w:rFonts w:ascii="Times New Roman"/>
                <w:b w:val="false"/>
                <w:i w:val="false"/>
                <w:color w:val="000000"/>
                <w:vertAlign w:val="subscript"/>
              </w:rPr>
              <w:t>x</w:t>
            </w:r>
            <w:r>
              <w:rPr>
                <w:rFonts w:ascii="Times New Roman"/>
                <w:b w:val="false"/>
                <w:i w:val="false"/>
                <w:color w:val="000000"/>
                <w:sz w:val="20"/>
              </w:rPr>
              <w:t>, CO,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СТ 2.297</w:t>
            </w:r>
          </w:p>
          <w:p>
            <w:pPr>
              <w:spacing w:after="20"/>
              <w:ind w:left="20"/>
              <w:jc w:val="both"/>
            </w:pPr>
            <w:r>
              <w:rPr>
                <w:rFonts w:ascii="Times New Roman"/>
                <w:b w:val="false"/>
                <w:i w:val="false"/>
                <w:color w:val="000000"/>
                <w:sz w:val="20"/>
              </w:rPr>
              <w:t>
ҚР СТ 1516</w:t>
            </w:r>
          </w:p>
          <w:p>
            <w:pPr>
              <w:spacing w:after="20"/>
              <w:ind w:left="20"/>
              <w:jc w:val="both"/>
            </w:pPr>
            <w:r>
              <w:rPr>
                <w:rFonts w:ascii="Times New Roman"/>
                <w:b w:val="false"/>
                <w:i w:val="false"/>
                <w:color w:val="000000"/>
                <w:sz w:val="20"/>
              </w:rPr>
              <w:t>
МВИ № ПЭП-МВИ-002</w:t>
            </w:r>
          </w:p>
          <w:p>
            <w:pPr>
              <w:spacing w:after="20"/>
              <w:ind w:left="20"/>
              <w:jc w:val="both"/>
            </w:pPr>
            <w:r>
              <w:rPr>
                <w:rFonts w:ascii="Times New Roman"/>
                <w:b w:val="false"/>
                <w:i w:val="false"/>
                <w:color w:val="000000"/>
                <w:sz w:val="20"/>
              </w:rPr>
              <w:t>
Әртүрлі газ талдағыштарға арналған нұсқаулықтар (паспорттар) EN 14792 ; EN 15058 и EN 14791 EN 15058 и EN 14791</w:t>
            </w:r>
          </w:p>
          <w:p>
            <w:pPr>
              <w:spacing w:after="20"/>
              <w:ind w:left="20"/>
              <w:jc w:val="both"/>
            </w:pPr>
            <w:r>
              <w:rPr>
                <w:rFonts w:ascii="Times New Roman"/>
                <w:b w:val="false"/>
                <w:i w:val="false"/>
                <w:color w:val="000000"/>
                <w:sz w:val="20"/>
              </w:rPr>
              <w:t>
US EPA 7E , US EPA 10 и US EPA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Ағынның ылғалдығы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МемСТ 17.2.4.08</w:t>
            </w:r>
          </w:p>
          <w:p>
            <w:pPr>
              <w:spacing w:after="20"/>
              <w:ind w:left="20"/>
              <w:jc w:val="both"/>
            </w:pPr>
            <w:r>
              <w:rPr>
                <w:rFonts w:ascii="Times New Roman"/>
                <w:b w:val="false"/>
                <w:i w:val="false"/>
                <w:color w:val="000000"/>
                <w:sz w:val="20"/>
              </w:rPr>
              <w:t>
ҚР СТ 1517</w:t>
            </w:r>
          </w:p>
          <w:p>
            <w:pPr>
              <w:spacing w:after="20"/>
              <w:ind w:left="20"/>
              <w:jc w:val="both"/>
            </w:pPr>
            <w:r>
              <w:rPr>
                <w:rFonts w:ascii="Times New Roman"/>
                <w:b w:val="false"/>
                <w:i w:val="false"/>
                <w:color w:val="000000"/>
                <w:sz w:val="20"/>
              </w:rPr>
              <w:t>
EN 14790</w:t>
            </w:r>
          </w:p>
          <w:p>
            <w:pPr>
              <w:spacing w:after="20"/>
              <w:ind w:left="20"/>
              <w:jc w:val="both"/>
            </w:pPr>
            <w:r>
              <w:rPr>
                <w:rFonts w:ascii="Times New Roman"/>
                <w:b w:val="false"/>
                <w:i w:val="false"/>
                <w:color w:val="000000"/>
                <w:sz w:val="20"/>
              </w:rPr>
              <w:t>
US EPA 4</w:t>
            </w:r>
          </w:p>
        </w:tc>
      </w:tr>
    </w:tbl>
    <w:p>
      <w:pPr>
        <w:spacing w:after="0"/>
        <w:ind w:left="0"/>
        <w:jc w:val="both"/>
      </w:pPr>
      <w:r>
        <w:rPr>
          <w:rFonts w:ascii="Times New Roman"/>
          <w:b w:val="false"/>
          <w:i w:val="false"/>
          <w:color w:val="000000"/>
          <w:sz w:val="28"/>
        </w:rPr>
        <w:t>
      Су ресурстары жай-күйінің өндірістік мониторингі шеңберінде су тұтыну және су бұру жүйелерін бақылау және қаралатын ауданның су ресурстарына әсер ету көздеріне байқауларды жүзеге асыру, сондай-ақ оларды ұтымды пайдалану көзделеді.</w:t>
      </w:r>
    </w:p>
    <w:bookmarkStart w:name="z170" w:id="139"/>
    <w:p>
      <w:pPr>
        <w:spacing w:after="0"/>
        <w:ind w:left="0"/>
        <w:jc w:val="both"/>
      </w:pPr>
      <w:r>
        <w:rPr>
          <w:rFonts w:ascii="Times New Roman"/>
          <w:b w:val="false"/>
          <w:i w:val="false"/>
          <w:color w:val="000000"/>
          <w:sz w:val="28"/>
        </w:rPr>
        <w:t>
      Мониторинг нәтижелері өндірістік қызметті жүзеге асыру кезінде қоршаған ортадағы болып жатқан өзгерістерді уақтылы анықтауға және бағалауға мүмкіндік береді.</w:t>
      </w:r>
    </w:p>
    <w:bookmarkEnd w:id="139"/>
    <w:p>
      <w:pPr>
        <w:spacing w:after="0"/>
        <w:ind w:left="0"/>
        <w:jc w:val="both"/>
      </w:pPr>
      <w:r>
        <w:rPr>
          <w:rFonts w:ascii="Times New Roman"/>
          <w:b w:val="false"/>
          <w:i w:val="false"/>
          <w:color w:val="000000"/>
          <w:sz w:val="28"/>
        </w:rPr>
        <w:t>
      Су ресурстары жай-күйінің мониторингі мыналарды қамтиды:</w:t>
      </w:r>
    </w:p>
    <w:p>
      <w:pPr>
        <w:spacing w:after="0"/>
        <w:ind w:left="0"/>
        <w:jc w:val="both"/>
      </w:pPr>
      <w:r>
        <w:rPr>
          <w:rFonts w:ascii="Times New Roman"/>
          <w:b w:val="false"/>
          <w:i w:val="false"/>
          <w:color w:val="000000"/>
          <w:sz w:val="28"/>
        </w:rPr>
        <w:t xml:space="preserve">
      операциялық мониторинг - сарқынды суларды тазарту құрылыстарының жұмысы мен тиімділігін бақылау; </w:t>
      </w:r>
    </w:p>
    <w:p>
      <w:pPr>
        <w:spacing w:after="0"/>
        <w:ind w:left="0"/>
        <w:jc w:val="both"/>
      </w:pPr>
      <w:r>
        <w:rPr>
          <w:rFonts w:ascii="Times New Roman"/>
          <w:b w:val="false"/>
          <w:i w:val="false"/>
          <w:color w:val="000000"/>
          <w:sz w:val="28"/>
        </w:rPr>
        <w:t>
      эмиссиялар мониторингі - ағызылатын сарқынды сулардың көлемін және олардың белгіленген лимиттерге сәйкестігін бақылау; сарқынды сулардың сапасын бақылау және сарқынды суларды қабылдағышқа – жинақтағыш тоғанға бұру кезінде олардың РШТ белгіленген нормаларына сәйкестігі;</w:t>
      </w:r>
    </w:p>
    <w:p>
      <w:pPr>
        <w:spacing w:after="0"/>
        <w:ind w:left="0"/>
        <w:jc w:val="both"/>
      </w:pPr>
      <w:r>
        <w:rPr>
          <w:rFonts w:ascii="Times New Roman"/>
          <w:b w:val="false"/>
          <w:i w:val="false"/>
          <w:color w:val="000000"/>
          <w:sz w:val="28"/>
        </w:rPr>
        <w:t>
      әсер ету мониторингі – сарқынды суларды қабылдағыш-жинағыш тоған (ластағыш заттардың фондық шоғырлануы) суларының сапасын бақылау.</w:t>
      </w:r>
    </w:p>
    <w:p>
      <w:pPr>
        <w:spacing w:after="0"/>
        <w:ind w:left="0"/>
        <w:jc w:val="both"/>
      </w:pPr>
      <w:r>
        <w:rPr>
          <w:rFonts w:ascii="Times New Roman"/>
          <w:b w:val="false"/>
          <w:i w:val="false"/>
          <w:color w:val="000000"/>
          <w:sz w:val="28"/>
        </w:rPr>
        <w:t>
      "Су объектілерін қорғау және пайдалану саласындағы өндірістік бақылау" деген кіші бөлімде нормаланатын параметрлер мен сипаттамаларға тұрақты бақылау жоспарлануға тиіс:</w:t>
      </w:r>
    </w:p>
    <w:p>
      <w:pPr>
        <w:spacing w:after="0"/>
        <w:ind w:left="0"/>
        <w:jc w:val="both"/>
      </w:pPr>
      <w:r>
        <w:rPr>
          <w:rFonts w:ascii="Times New Roman"/>
          <w:b w:val="false"/>
          <w:i w:val="false"/>
          <w:color w:val="000000"/>
          <w:sz w:val="28"/>
        </w:rPr>
        <w:t>
      ағынды сулардың түзілуіне байланысты технологиялық процестер мен жабдықтар;</w:t>
      </w:r>
    </w:p>
    <w:p>
      <w:pPr>
        <w:spacing w:after="0"/>
        <w:ind w:left="0"/>
        <w:jc w:val="both"/>
      </w:pPr>
      <w:r>
        <w:rPr>
          <w:rFonts w:ascii="Times New Roman"/>
          <w:b w:val="false"/>
          <w:i w:val="false"/>
          <w:color w:val="000000"/>
          <w:sz w:val="28"/>
        </w:rPr>
        <w:t>
      су жинау және пайдаланылатын суды есепке алу орындары;</w:t>
      </w:r>
    </w:p>
    <w:p>
      <w:pPr>
        <w:spacing w:after="0"/>
        <w:ind w:left="0"/>
        <w:jc w:val="both"/>
      </w:pPr>
      <w:r>
        <w:rPr>
          <w:rFonts w:ascii="Times New Roman"/>
          <w:b w:val="false"/>
          <w:i w:val="false"/>
          <w:color w:val="000000"/>
          <w:sz w:val="28"/>
        </w:rPr>
        <w:t>
      сарқынды суларды, оның ішінде тазартылған;</w:t>
      </w:r>
    </w:p>
    <w:p>
      <w:pPr>
        <w:spacing w:after="0"/>
        <w:ind w:left="0"/>
        <w:jc w:val="both"/>
      </w:pPr>
      <w:r>
        <w:rPr>
          <w:rFonts w:ascii="Times New Roman"/>
          <w:b w:val="false"/>
          <w:i w:val="false"/>
          <w:color w:val="000000"/>
          <w:sz w:val="28"/>
        </w:rPr>
        <w:t>
      сарқынды суларды тазартуға арналған құрылыстар мен кәріз жүйелерінің құрылыстарын;</w:t>
      </w:r>
    </w:p>
    <w:p>
      <w:pPr>
        <w:spacing w:after="0"/>
        <w:ind w:left="0"/>
        <w:jc w:val="both"/>
      </w:pPr>
      <w:r>
        <w:rPr>
          <w:rFonts w:ascii="Times New Roman"/>
          <w:b w:val="false"/>
          <w:i w:val="false"/>
          <w:color w:val="000000"/>
          <w:sz w:val="28"/>
        </w:rPr>
        <w:t>
      су тұтыну және су бұру жүйелері;</w:t>
      </w:r>
    </w:p>
    <w:p>
      <w:pPr>
        <w:spacing w:after="0"/>
        <w:ind w:left="0"/>
        <w:jc w:val="both"/>
      </w:pPr>
      <w:r>
        <w:rPr>
          <w:rFonts w:ascii="Times New Roman"/>
          <w:b w:val="false"/>
          <w:i w:val="false"/>
          <w:color w:val="000000"/>
          <w:sz w:val="28"/>
        </w:rPr>
        <w:t>
      пайдалануға рұқсат беру құжаттамасы негізінде жүзеге асырылатын жер үсті және жер асты су объектілері, сондай-ақ су қорғау аймақтары мен жағалаудағы қорғау белдеулері аумақтары.</w:t>
      </w:r>
    </w:p>
    <w:p>
      <w:pPr>
        <w:spacing w:after="0"/>
        <w:ind w:left="0"/>
        <w:jc w:val="both"/>
      </w:pPr>
      <w:r>
        <w:rPr>
          <w:rFonts w:ascii="Times New Roman"/>
          <w:b w:val="false"/>
          <w:i w:val="false"/>
          <w:color w:val="000000"/>
          <w:sz w:val="28"/>
        </w:rPr>
        <w:t>
      "Су объектілерін қорғау және пайдалану саласындағы өндірістік бақылау" кіші бөлімі мыналарды қамтуға тиіс:</w:t>
      </w:r>
    </w:p>
    <w:p>
      <w:pPr>
        <w:spacing w:after="0"/>
        <w:ind w:left="0"/>
        <w:jc w:val="both"/>
      </w:pPr>
      <w:r>
        <w:rPr>
          <w:rFonts w:ascii="Times New Roman"/>
          <w:b w:val="false"/>
          <w:i w:val="false"/>
          <w:color w:val="000000"/>
          <w:sz w:val="28"/>
        </w:rPr>
        <w:t>
      су объектілерінен су ресурстарын алу (алып қою) көлемін есепке алу жөніндегі іс-шаралар;</w:t>
      </w:r>
    </w:p>
    <w:p>
      <w:pPr>
        <w:spacing w:after="0"/>
        <w:ind w:left="0"/>
        <w:jc w:val="both"/>
      </w:pPr>
      <w:r>
        <w:rPr>
          <w:rFonts w:ascii="Times New Roman"/>
          <w:b w:val="false"/>
          <w:i w:val="false"/>
          <w:color w:val="000000"/>
          <w:sz w:val="28"/>
        </w:rPr>
        <w:t xml:space="preserve">
      су ресурстарының жай-күйін бақылаудың жол берілетін ағызу нормативтеріне сәйкес келетін анықталатын ЛЗ мен көрсеткіштердің тізбесімен жоспар-кестесі, сарқынды сулардың сынамаларын іріктеу және талдау кезеңділігі; сынама алу орындары; аттестатталған өлшеу әдістемелерін (әдістерін) көрсету. </w:t>
      </w:r>
    </w:p>
    <w:p>
      <w:pPr>
        <w:spacing w:after="0"/>
        <w:ind w:left="0"/>
        <w:jc w:val="both"/>
      </w:pPr>
      <w:r>
        <w:rPr>
          <w:rFonts w:ascii="Times New Roman"/>
          <w:b w:val="false"/>
          <w:i w:val="false"/>
          <w:color w:val="000000"/>
          <w:sz w:val="28"/>
        </w:rPr>
        <w:t>
      Су ресурстарының жай-күйін бақылаудың жоспар-кестесі арнайы су пайдалануға рұқсаттың, су объектілеріне ЛЗ төгуге рұқсаттың немесе су бұру шартының талаптарына сәйкес әзірленеді және сарқынды суларды тазартудың және тұнбаларды өңдеудің барлық кезеңдері мен сатыларындағы тазарту құрылыстары жұмысының тиімділігін технологиялық бақылау жөніндегі іс-шараларды қамтуға тиіс.</w:t>
      </w:r>
    </w:p>
    <w:p>
      <w:pPr>
        <w:spacing w:after="0"/>
        <w:ind w:left="0"/>
        <w:jc w:val="both"/>
      </w:pPr>
      <w:r>
        <w:rPr>
          <w:rFonts w:ascii="Times New Roman"/>
          <w:b w:val="false"/>
          <w:i w:val="false"/>
          <w:color w:val="000000"/>
          <w:sz w:val="28"/>
        </w:rPr>
        <w:t>
      ӨЭБ бағдарламасында сарқынды суларды су объектісіне негізгі гидрологиялық фазаларға (су ағындары үшін) және негізгі гидрологиялық жағдайларға (су айдындары үшін) ағызуға (шығаруға) қатысты фондық және бақылау тұстамаларындағы жерүсті суларының сапасына байқауларды жүзеге асыруды көздеу қажет.</w:t>
      </w:r>
    </w:p>
    <w:p>
      <w:pPr>
        <w:spacing w:after="0"/>
        <w:ind w:left="0"/>
        <w:jc w:val="both"/>
      </w:pPr>
      <w:r>
        <w:rPr>
          <w:rFonts w:ascii="Times New Roman"/>
          <w:b w:val="false"/>
          <w:i w:val="false"/>
          <w:color w:val="000000"/>
          <w:sz w:val="28"/>
        </w:rPr>
        <w:t>
      Бағдарламада жол берілетін төгіндінің нормативтеріне, уақытша рұқсат етілген төгінділерге сәйкес келетін анықталатын ЛЗ мен көрсеткіштердің тізбесі, жер үсті суларының сынамаларын іріктеу және талдау кезеңділігі, сынамаларды іріктеу орны туралы мәліметтер, сондай-ақ су объектісіне байқау жүргізу кезінде пайдаланылған өлшеулердің аттестатталған әдістемелерінің (әдістерінің) көрсетілуі тиіс.</w:t>
      </w:r>
    </w:p>
    <w:p>
      <w:pPr>
        <w:spacing w:after="0"/>
        <w:ind w:left="0"/>
        <w:jc w:val="both"/>
      </w:pPr>
      <w:r>
        <w:rPr>
          <w:rFonts w:ascii="Times New Roman"/>
          <w:b w:val="false"/>
          <w:i w:val="false"/>
          <w:color w:val="000000"/>
          <w:sz w:val="28"/>
        </w:rPr>
        <w:t>
      Су объектісінің фондық және бақылау тұстамаларындағы жер үсті суларының сынамаларын алу және талдау кезеңділігі сарқынды суларды бақылау мерзімдерімен қатар жүргізіледі және талдамалық бақылау кестесімен белгіленеді.</w:t>
      </w:r>
    </w:p>
    <w:p>
      <w:pPr>
        <w:spacing w:after="0"/>
        <w:ind w:left="0"/>
        <w:jc w:val="both"/>
      </w:pPr>
      <w:r>
        <w:rPr>
          <w:rFonts w:ascii="Times New Roman"/>
          <w:b w:val="false"/>
          <w:i w:val="false"/>
          <w:color w:val="000000"/>
          <w:sz w:val="28"/>
        </w:rPr>
        <w:t>
      Сарқынды сулардың сынамалары жақсы араласқан ағындардан, мүмкін болатын тіреудің әрекет ету аймағынан тыс алынуы тиіс. Нормативтердің сақталуын бақылау, ЛЗ ағызу массасын есепке алу және есептеу мақсаттары үшін сарқынды сулардың сынамаларын су бұру құрылғыларынан алады. Сарқынды сулардың сынамаларын алу орындары ағызу нүктесіне барынша жақын болуы тиіс.</w:t>
      </w:r>
    </w:p>
    <w:p>
      <w:pPr>
        <w:spacing w:after="0"/>
        <w:ind w:left="0"/>
        <w:jc w:val="both"/>
      </w:pPr>
      <w:r>
        <w:rPr>
          <w:rFonts w:ascii="Times New Roman"/>
          <w:b w:val="false"/>
          <w:i w:val="false"/>
          <w:color w:val="000000"/>
          <w:sz w:val="28"/>
        </w:rPr>
        <w:t>
      Сарқынды сулардың сапасын бақылау жеке зертханамен немесе сырттан аккредиттелген зертханамен (шарт негізінде) сынама алу жолымен талдамалық әдіспен жүзеге асырылады.</w:t>
      </w:r>
    </w:p>
    <w:p>
      <w:pPr>
        <w:spacing w:after="0"/>
        <w:ind w:left="0"/>
        <w:jc w:val="both"/>
      </w:pPr>
      <w:r>
        <w:rPr>
          <w:rFonts w:ascii="Times New Roman"/>
          <w:b w:val="false"/>
          <w:i w:val="false"/>
          <w:color w:val="000000"/>
          <w:sz w:val="28"/>
        </w:rPr>
        <w:t>
      Өлшемдердің аттестатталған әдістері (әдістемелері) туралы мәліметтер ҚР өлшем бірлігін қамтамасыз етудің мемлекеттік жүйесінің тізілімінде орналастырылған.</w:t>
      </w:r>
    </w:p>
    <w:bookmarkStart w:name="z171" w:id="140"/>
    <w:p>
      <w:pPr>
        <w:spacing w:after="0"/>
        <w:ind w:left="0"/>
        <w:jc w:val="both"/>
      </w:pPr>
      <w:r>
        <w:rPr>
          <w:rFonts w:ascii="Times New Roman"/>
          <w:b w:val="false"/>
          <w:i w:val="false"/>
          <w:color w:val="000000"/>
          <w:sz w:val="28"/>
        </w:rPr>
        <w:t xml:space="preserve">
      </w:t>
      </w:r>
      <w:r>
        <w:rPr>
          <w:rFonts w:ascii="Times New Roman"/>
          <w:b/>
          <w:i w:val="false"/>
          <w:color w:val="000000"/>
          <w:sz w:val="28"/>
        </w:rPr>
        <w:t>4.7.2.3. Қалдықтармен жұмыс істеу саласындағы өндірістік бақылау</w:t>
      </w:r>
    </w:p>
    <w:bookmarkEnd w:id="140"/>
    <w:p>
      <w:pPr>
        <w:spacing w:after="0"/>
        <w:ind w:left="0"/>
        <w:jc w:val="both"/>
      </w:pPr>
      <w:r>
        <w:rPr>
          <w:rFonts w:ascii="Times New Roman"/>
          <w:b w:val="false"/>
          <w:i w:val="false"/>
          <w:color w:val="000000"/>
          <w:sz w:val="28"/>
        </w:rPr>
        <w:t>
      "Қалдықтармен жұмыс істеу саласындағы өндірістік бақылау" кіші бөлімінде мынадай нормаланатын параметрлер мен сипаттамаларға тұрақты бақылау жоспарлануы тиіс:</w:t>
      </w:r>
    </w:p>
    <w:p>
      <w:pPr>
        <w:spacing w:after="0"/>
        <w:ind w:left="0"/>
        <w:jc w:val="both"/>
      </w:pPr>
      <w:r>
        <w:rPr>
          <w:rFonts w:ascii="Times New Roman"/>
          <w:b w:val="false"/>
          <w:i w:val="false"/>
          <w:color w:val="000000"/>
          <w:sz w:val="28"/>
        </w:rPr>
        <w:t>
      қалдықтардың түзілуіне байланысты технологиялық процестер мен жабдықтар;</w:t>
      </w:r>
    </w:p>
    <w:p>
      <w:pPr>
        <w:spacing w:after="0"/>
        <w:ind w:left="0"/>
        <w:jc w:val="both"/>
      </w:pPr>
      <w:r>
        <w:rPr>
          <w:rFonts w:ascii="Times New Roman"/>
          <w:b w:val="false"/>
          <w:i w:val="false"/>
          <w:color w:val="000000"/>
          <w:sz w:val="28"/>
        </w:rPr>
        <w:t>
      кәсіпорынның қарауындағы қалдықтарды тасымалдау, өңдеу, кәдеге жарату, залалсыздандыру жүйелері;</w:t>
      </w:r>
    </w:p>
    <w:p>
      <w:pPr>
        <w:spacing w:after="0"/>
        <w:ind w:left="0"/>
        <w:jc w:val="both"/>
      </w:pPr>
      <w:r>
        <w:rPr>
          <w:rFonts w:ascii="Times New Roman"/>
          <w:b w:val="false"/>
          <w:i w:val="false"/>
          <w:color w:val="000000"/>
          <w:sz w:val="28"/>
        </w:rPr>
        <w:t>
      өндірістік алаңда орналасқан және/немесе кәсіпорынның қарауындағы қалдықтарды жинақтау және орналастыру объектілері.</w:t>
      </w:r>
    </w:p>
    <w:p>
      <w:pPr>
        <w:spacing w:after="0"/>
        <w:ind w:left="0"/>
        <w:jc w:val="both"/>
      </w:pPr>
      <w:r>
        <w:rPr>
          <w:rFonts w:ascii="Times New Roman"/>
          <w:b w:val="false"/>
          <w:i w:val="false"/>
          <w:color w:val="000000"/>
          <w:sz w:val="28"/>
        </w:rPr>
        <w:t>
      Кіші бөлім қалдықтарды орналастыру объектілерінің аумақтарындағы (олар болған кезде) және олардың қоршаған ортаға әсері шегіндегі қоршаған ортаның жай-күйі мен ластануына мониторинг жүргізу бағдарламасын қамтуға тиіс.</w:t>
      </w:r>
    </w:p>
    <w:bookmarkStart w:name="z172" w:id="1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4.7.2.4. </w:t>
      </w:r>
      <w:r>
        <w:rPr>
          <w:rFonts w:ascii="Times New Roman"/>
          <w:b/>
          <w:i w:val="false"/>
          <w:color w:val="000000"/>
          <w:sz w:val="28"/>
        </w:rPr>
        <w:t>Үздіксіз өндірістік бақылау</w:t>
      </w:r>
    </w:p>
    <w:bookmarkEnd w:id="141"/>
    <w:p>
      <w:pPr>
        <w:spacing w:after="0"/>
        <w:ind w:left="0"/>
        <w:jc w:val="both"/>
      </w:pPr>
      <w:r>
        <w:rPr>
          <w:rFonts w:ascii="Times New Roman"/>
          <w:b w:val="false"/>
          <w:i w:val="false"/>
          <w:color w:val="000000"/>
          <w:sz w:val="28"/>
        </w:rPr>
        <w:t>
      418 Өтпелі ережелер бабының 16-тармағына сәйкес 2021 жылғы 1 шілдеге дейін пайдалануға берілген объектілерге қатысты Экология кодексінің эмиссиялардың автоматтандырылған мониторингі жүйесінің міндетті болуы туралы талабы 2023 жылғы 1 қаңтардан бастап қолданылады [1].</w:t>
      </w:r>
    </w:p>
    <w:p>
      <w:pPr>
        <w:spacing w:after="0"/>
        <w:ind w:left="0"/>
        <w:jc w:val="both"/>
      </w:pPr>
      <w:r>
        <w:rPr>
          <w:rFonts w:ascii="Times New Roman"/>
          <w:b w:val="false"/>
          <w:i w:val="false"/>
          <w:color w:val="000000"/>
          <w:sz w:val="28"/>
        </w:rPr>
        <w:t>
      Алайда I санаттағы объектілер болып табылатын цемент өндіру бойынша кәсіпорындарда ғана "Өндірістік экологиялық бақылау жүргізу кезінде қоршаған ортаға эмиссиялар мониторингінің автоматтандырылған жүйесін жүргізу қағидалары туралы" бұйрыққа сәйкес жалпы шығарындылары жылына 500 және одан да көп т/жыл құрайтын стационарлық көздер үздіксіз өндірістік бақылаудың, яғни ластағыш заттар шығарындыларының көлемін немесе массасын, олардың шоғырлануын өлшеу және есепке алудың автоматты құралдарымен, сондай-ақ ЛЗ шығарындыларының көлемі және/немесе массасы туралы және ЛЗ концентрациясы туралы ақпаратты тіркеу және берудің техникалық құралдарымен жарақталған болуы тиіс [57].</w:t>
      </w:r>
    </w:p>
    <w:p>
      <w:pPr>
        <w:spacing w:after="0"/>
        <w:ind w:left="0"/>
        <w:jc w:val="both"/>
      </w:pPr>
      <w:r>
        <w:rPr>
          <w:rFonts w:ascii="Times New Roman"/>
          <w:b w:val="false"/>
          <w:i w:val="false"/>
          <w:color w:val="000000"/>
          <w:sz w:val="28"/>
        </w:rPr>
        <w:t>
      ЛЗ массалық концентрациясын автоматты үздіксіз өлшеу үшін сынама іріктеуде, тасымалдауда және сынаманы дайындауда қажеттілігі жоқ саз талдағыштар пайдаланылады.</w:t>
      </w:r>
    </w:p>
    <w:p>
      <w:pPr>
        <w:spacing w:after="0"/>
        <w:ind w:left="0"/>
        <w:jc w:val="both"/>
      </w:pPr>
      <w:r>
        <w:rPr>
          <w:rFonts w:ascii="Times New Roman"/>
          <w:b w:val="false"/>
          <w:i w:val="false"/>
          <w:color w:val="000000"/>
          <w:sz w:val="28"/>
        </w:rPr>
        <w:t>
      Үздіксіз өндірістік бақылауға мынадай ЛЗ жатады: өлшенген заттар (тозаң), NO</w:t>
      </w:r>
      <w:r>
        <w:rPr>
          <w:rFonts w:ascii="Times New Roman"/>
          <w:b w:val="false"/>
          <w:i w:val="false"/>
          <w:color w:val="000000"/>
          <w:vertAlign w:val="subscript"/>
        </w:rPr>
        <w:t>2</w:t>
      </w:r>
      <w:r>
        <w:rPr>
          <w:rFonts w:ascii="Times New Roman"/>
          <w:b w:val="false"/>
          <w:i w:val="false"/>
          <w:color w:val="000000"/>
          <w:sz w:val="28"/>
        </w:rPr>
        <w:t>, NO, SO</w:t>
      </w:r>
      <w:r>
        <w:rPr>
          <w:rFonts w:ascii="Times New Roman"/>
          <w:b w:val="false"/>
          <w:i w:val="false"/>
          <w:color w:val="000000"/>
          <w:vertAlign w:val="subscript"/>
        </w:rPr>
        <w:t>2</w:t>
      </w:r>
      <w:r>
        <w:rPr>
          <w:rFonts w:ascii="Times New Roman"/>
          <w:b w:val="false"/>
          <w:i w:val="false"/>
          <w:color w:val="000000"/>
          <w:sz w:val="28"/>
        </w:rPr>
        <w:t>, CO. NO</w:t>
      </w:r>
      <w:r>
        <w:rPr>
          <w:rFonts w:ascii="Times New Roman"/>
          <w:b w:val="false"/>
          <w:i w:val="false"/>
          <w:color w:val="000000"/>
          <w:vertAlign w:val="subscript"/>
        </w:rPr>
        <w:t>x</w:t>
      </w:r>
      <w:r>
        <w:rPr>
          <w:rFonts w:ascii="Times New Roman"/>
          <w:b w:val="false"/>
          <w:i w:val="false"/>
          <w:color w:val="000000"/>
          <w:sz w:val="28"/>
        </w:rPr>
        <w:t xml:space="preserve"> жиынтық концентрациясын өлшеуге рұқсат етіледі.</w:t>
      </w:r>
    </w:p>
    <w:p>
      <w:pPr>
        <w:spacing w:after="0"/>
        <w:ind w:left="0"/>
        <w:jc w:val="both"/>
      </w:pPr>
      <w:r>
        <w:rPr>
          <w:rFonts w:ascii="Times New Roman"/>
          <w:b w:val="false"/>
          <w:i w:val="false"/>
          <w:color w:val="000000"/>
          <w:sz w:val="28"/>
        </w:rPr>
        <w:t>
      Айналмалы пештен шығарылатын шығарындылардағы ластағыш заттардың жаппай шоғырлануын үздіксіз өлшеу Экология кодексінің 418- бабының 16-тармағына сәйкес қоршаған ортаға эмиссиялардың автоматтандырылған мониторингі жүйесі арқылы жүргізілетін технологиялық көрсеткіштерге сәйкестікті растау үшін қажет.</w:t>
      </w:r>
    </w:p>
    <w:bookmarkStart w:name="z173" w:id="142"/>
    <w:p>
      <w:pPr>
        <w:spacing w:after="0"/>
        <w:ind w:left="0"/>
        <w:jc w:val="both"/>
      </w:pPr>
      <w:r>
        <w:rPr>
          <w:rFonts w:ascii="Times New Roman"/>
          <w:b w:val="false"/>
          <w:i w:val="false"/>
          <w:color w:val="000000"/>
          <w:sz w:val="28"/>
        </w:rPr>
        <w:t xml:space="preserve">
      </w:t>
      </w:r>
      <w:r>
        <w:rPr>
          <w:rFonts w:ascii="Times New Roman"/>
          <w:b/>
          <w:i w:val="false"/>
          <w:color w:val="000000"/>
          <w:sz w:val="28"/>
        </w:rPr>
        <w:t>4.8. Энергия тұтынуды төмендету (энергетикалық тиімділік)</w:t>
      </w:r>
    </w:p>
    <w:bookmarkEnd w:id="142"/>
    <w:bookmarkStart w:name="z174" w:id="143"/>
    <w:p>
      <w:pPr>
        <w:spacing w:after="0"/>
        <w:ind w:left="0"/>
        <w:jc w:val="both"/>
      </w:pPr>
      <w:r>
        <w:rPr>
          <w:rFonts w:ascii="Times New Roman"/>
          <w:b w:val="false"/>
          <w:i w:val="false"/>
          <w:color w:val="000000"/>
          <w:sz w:val="28"/>
        </w:rPr>
        <w:t xml:space="preserve">
      </w:t>
      </w:r>
      <w:r>
        <w:rPr>
          <w:rFonts w:ascii="Times New Roman"/>
          <w:b/>
          <w:i w:val="false"/>
          <w:color w:val="000000"/>
          <w:sz w:val="28"/>
        </w:rPr>
        <w:t>4.8.1. Цемент өндіру кезінде энергия тұтынуды төмендету (энергетикалық тиімділік)</w:t>
      </w:r>
    </w:p>
    <w:bookmarkEnd w:id="143"/>
    <w:p>
      <w:pPr>
        <w:spacing w:after="0"/>
        <w:ind w:left="0"/>
        <w:jc w:val="both"/>
      </w:pPr>
      <w:r>
        <w:rPr>
          <w:rFonts w:ascii="Times New Roman"/>
          <w:b w:val="false"/>
          <w:i w:val="false"/>
          <w:color w:val="000000"/>
          <w:sz w:val="28"/>
        </w:rPr>
        <w:t>
      Цемент өнеркәсібі энергия ресурстарын тұтынуда жетекші орын алады. Қара және түсті металлургиямен, отын өңдеу және химия өнеркәсібімен қатар, құрылыс материалдарын, соның ішінде цемент өндірісі өнеркәсіптің энергетикалық балансының негізгі компоненттерінің бірі болып табылады.</w:t>
      </w:r>
    </w:p>
    <w:p>
      <w:pPr>
        <w:spacing w:after="0"/>
        <w:ind w:left="0"/>
        <w:jc w:val="both"/>
      </w:pPr>
      <w:r>
        <w:rPr>
          <w:rFonts w:ascii="Times New Roman"/>
          <w:b w:val="false"/>
          <w:i w:val="false"/>
          <w:color w:val="000000"/>
          <w:sz w:val="28"/>
        </w:rPr>
        <w:t xml:space="preserve">
      Цемент саласының энергия сыйымдылығы цемент өндіру тәсіліне байланысты. Негізгі энергетикалық ресурстар отын және электр энергиясы болып табылады. </w:t>
      </w:r>
    </w:p>
    <w:p>
      <w:pPr>
        <w:spacing w:after="0"/>
        <w:ind w:left="0"/>
        <w:jc w:val="both"/>
      </w:pPr>
      <w:r>
        <w:rPr>
          <w:rFonts w:ascii="Times New Roman"/>
          <w:b w:val="false"/>
          <w:i w:val="false"/>
          <w:color w:val="000000"/>
          <w:sz w:val="28"/>
        </w:rPr>
        <w:t>
      Цемент өндірісінің энергия тұтынуында жетекші технологиялық процестер электр энергиясы мен отын энергиясын пайдалану арқылы сатылатын ұнтақтау, ұсақтау, күйдіру, араластыру процестері болып табылады. Отынның ұтымды түрлерін және энергия тұтынатын жабдықты дұрыс таңдау, сондай - ақ жылу және масса алмасу процестерін қарқындату проблемасын шешу өндіріс тиімділігін арттырудың маңызды құрамдас бөлігі болып табылады.</w:t>
      </w:r>
    </w:p>
    <w:bookmarkStart w:name="z175" w:id="144"/>
    <w:p>
      <w:pPr>
        <w:spacing w:after="0"/>
        <w:ind w:left="0"/>
        <w:jc w:val="both"/>
      </w:pPr>
      <w:r>
        <w:rPr>
          <w:rFonts w:ascii="Times New Roman"/>
          <w:b w:val="false"/>
          <w:i w:val="false"/>
          <w:color w:val="000000"/>
          <w:sz w:val="28"/>
        </w:rPr>
        <w:t xml:space="preserve">
      </w:t>
      </w:r>
      <w:r>
        <w:rPr>
          <w:rFonts w:ascii="Times New Roman"/>
          <w:b/>
          <w:i w:val="false"/>
          <w:color w:val="000000"/>
          <w:sz w:val="28"/>
        </w:rPr>
        <w:t>4.8.1.1. Жылу энергиясын тұтынуды төмендету</w:t>
      </w:r>
    </w:p>
    <w:bookmarkEnd w:id="144"/>
    <w:p>
      <w:pPr>
        <w:spacing w:after="0"/>
        <w:ind w:left="0"/>
        <w:jc w:val="both"/>
      </w:pPr>
      <w:r>
        <w:rPr>
          <w:rFonts w:ascii="Times New Roman"/>
          <w:b w:val="false"/>
          <w:i w:val="false"/>
          <w:color w:val="000000"/>
          <w:sz w:val="28"/>
        </w:rPr>
        <w:t>
      1 тонна клинкерді күйдіруге арналған отынның нақты шығыны негізінен портландцемент өндіру тәсіліне, айналмалы пештің түрі мен конструкциясына, клинкерді өндіру үшін қолданылатын шикізат компоненттері мен шикізат қоспасының химиялық (мысалы, бос немесе байланысқан кремний оксиді) және физикалық (ылғалдылық) қасиеттеріне байланысты.</w:t>
      </w:r>
    </w:p>
    <w:p>
      <w:pPr>
        <w:spacing w:after="0"/>
        <w:ind w:left="0"/>
        <w:jc w:val="both"/>
      </w:pPr>
      <w:r>
        <w:rPr>
          <w:rFonts w:ascii="Times New Roman"/>
          <w:b w:val="false"/>
          <w:i w:val="false"/>
          <w:color w:val="000000"/>
          <w:sz w:val="28"/>
        </w:rPr>
        <w:t>
      Энергияны көп қажет ететін – цемент алудың дымқыл тәсілі. Осындай тәсілмен цемент өндіру кезінде отынның өнімсіз шығындары шамамен 75 %-ды құрайды. 1 тонна цемент өндіруге шикізат, қоспалар, отын, су және ауа сияқты 5 тоннадан астам материал жұмсалады [7]. Сондықтан жаңа зауыттар мен жаңғыртылатын жұмыс істеп тұрған кәсіпорындар үшін көп сатылы циклондық жылу алмастырғышы және декарбонизаторы бар цемент өндірудің құрғақ тәсілі тән.</w:t>
      </w:r>
    </w:p>
    <w:p>
      <w:pPr>
        <w:spacing w:after="0"/>
        <w:ind w:left="0"/>
        <w:jc w:val="both"/>
      </w:pPr>
      <w:r>
        <w:rPr>
          <w:rFonts w:ascii="Times New Roman"/>
          <w:b w:val="false"/>
          <w:i w:val="false"/>
          <w:color w:val="000000"/>
          <w:sz w:val="28"/>
        </w:rPr>
        <w:t>
      Қазіргі уақытта Қазақстанда цемент өндірудің дымқыл тәсілі мына кәсіпорындарда қолданылады: "Семей цемент зауыты" ӨК" ЖШС, "SAS-Tobe Technologies" ЖШС, "Бұқтырма цемент компаниясы" ЖШС.</w:t>
      </w:r>
    </w:p>
    <w:p>
      <w:pPr>
        <w:spacing w:after="0"/>
        <w:ind w:left="0"/>
        <w:jc w:val="both"/>
      </w:pPr>
      <w:r>
        <w:rPr>
          <w:rFonts w:ascii="Times New Roman"/>
          <w:b w:val="false"/>
          <w:i w:val="false"/>
          <w:color w:val="000000"/>
          <w:sz w:val="28"/>
        </w:rPr>
        <w:t>
      [2, 9] келтірілген деректер циклондық жылу алмастырғыштары мен декарбонизаторы бар құрғақ тәсілді пештерді пайдалану кезінде отынның нақты шығыны орташа жылдық мән ретінде 3000 - 3800 МДж/т клинкерді құрайды. Әртүрлі типтегі пештерді пайдалану кезіндегі отын мен жылудың орташа үлестік шығыны 4.7-кестеде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Әртүрлі көлемдегі және өндіру тәсіліндегі пештердің клинкерді күйдіруге жұмсайтын отын мен жылудың үлестік шығыны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 өндіру тәсілі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Жылудың үлестік шығыны, МДж/т клинкер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үлестік шығыны, кг ш.о./т клинкер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жылу алмастырғыштары және декарбонизаторы бар құрғақ тәсілді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3000–4000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жылу алмастырғыштары бар құрғақ тәсілді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3100–4200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тәсілді (жартылай құрғақ/жартылай дымқыл тәсіл) Леполь пеші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3300–5400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115–185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құрғақ өндіру тәсілді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дымқыл өндіру тәсілді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5000–6400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170–220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цемент өндіруге арналған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3100–6500 және одан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105–225</w:t>
            </w:r>
          </w:p>
        </w:tc>
      </w:tr>
    </w:tbl>
    <w:p>
      <w:pPr>
        <w:spacing w:after="0"/>
        <w:ind w:left="0"/>
        <w:jc w:val="both"/>
      </w:pPr>
      <w:r>
        <w:rPr>
          <w:rFonts w:ascii="Times New Roman"/>
          <w:b w:val="false"/>
          <w:i w:val="false"/>
          <w:color w:val="000000"/>
          <w:sz w:val="28"/>
        </w:rPr>
        <w:t>
      Жалпы жағдайда, өндіру тәсілінен басқа, қазіргі заманғы цемент пештерінің жылу энергиясын тұтынуына әртүрлі факторлар әсер етеді: шикізат қасиеттері (мысалы, ылғалдылық, жану), пештің өнімділігі, әртүрлі қасиеттері бар отын және процесс параметрлерінің өзгергіштігі, сондай-ақ осы жабдық қажет болған кезде айналма жүйені пайдалану (жылытқыш бағанының толып кетуін азайту үшін, мысалы, пеш жүйесіндегі хлор мен сульфаттардың жүктемесі тым жоғары болса). Шикізат компоненттерінің бір бөлігін жылумен өңделген өнеркәсіптік қалдықтармен (қож, күл, нефелин шламы және т.б.) ауыстыру, әдетте, күйдіруге жұмсалатын жылу шығынын азайтуға әкеледі. Айналмалы жүйеге жіберілетін пеш газдары көлемінің ұлғаюымен (бұл жабдық қажет болған кезде) клинкерді күйдіруге арналған жылу шығыны артады [9].</w:t>
      </w:r>
    </w:p>
    <w:p>
      <w:pPr>
        <w:spacing w:after="0"/>
        <w:ind w:left="0"/>
        <w:jc w:val="both"/>
      </w:pPr>
      <w:r>
        <w:rPr>
          <w:rFonts w:ascii="Times New Roman"/>
          <w:b w:val="false"/>
          <w:i w:val="false"/>
          <w:color w:val="000000"/>
          <w:sz w:val="28"/>
        </w:rPr>
        <w:t>
      Клинкерді күйдіруге арналған жылу шығыны әртүрлі технологияларды енгізу және пеш жүйесінің жұмысын оңтайландыру арқылы азайтылуы мүмкін:</w:t>
      </w:r>
    </w:p>
    <w:p>
      <w:pPr>
        <w:spacing w:after="0"/>
        <w:ind w:left="0"/>
        <w:jc w:val="both"/>
      </w:pPr>
      <w:r>
        <w:rPr>
          <w:rFonts w:ascii="Times New Roman"/>
          <w:b w:val="false"/>
          <w:i w:val="false"/>
          <w:color w:val="000000"/>
          <w:sz w:val="28"/>
        </w:rPr>
        <w:t>
      заманауи күйдіру желілері мен тоңазытқыштарды пайдалану;</w:t>
      </w:r>
    </w:p>
    <w:p>
      <w:pPr>
        <w:spacing w:after="0"/>
        <w:ind w:left="0"/>
        <w:jc w:val="both"/>
      </w:pPr>
      <w:r>
        <w:rPr>
          <w:rFonts w:ascii="Times New Roman"/>
          <w:b w:val="false"/>
          <w:i w:val="false"/>
          <w:color w:val="000000"/>
          <w:sz w:val="28"/>
        </w:rPr>
        <w:t>
      балама отынды пайдалану (егер олар біртектілік, гранулометрия/өлшем және т. б. тұрғысынан қолданар алдында жақсы дайындалған болса);</w:t>
      </w:r>
    </w:p>
    <w:p>
      <w:pPr>
        <w:spacing w:after="0"/>
        <w:ind w:left="0"/>
        <w:jc w:val="both"/>
      </w:pPr>
      <w:r>
        <w:rPr>
          <w:rFonts w:ascii="Times New Roman"/>
          <w:b w:val="false"/>
          <w:i w:val="false"/>
          <w:color w:val="000000"/>
          <w:sz w:val="28"/>
        </w:rPr>
        <w:t>
      шламның ылғалдылығын төмендету;</w:t>
      </w:r>
    </w:p>
    <w:p>
      <w:pPr>
        <w:spacing w:after="0"/>
        <w:ind w:left="0"/>
        <w:jc w:val="both"/>
      </w:pPr>
      <w:r>
        <w:rPr>
          <w:rFonts w:ascii="Times New Roman"/>
          <w:b w:val="false"/>
          <w:i w:val="false"/>
          <w:color w:val="000000"/>
          <w:sz w:val="28"/>
        </w:rPr>
        <w:t>
      пештегі клинкердің күйдіру режимін оңтайландыру;</w:t>
      </w:r>
    </w:p>
    <w:p>
      <w:pPr>
        <w:spacing w:after="0"/>
        <w:ind w:left="0"/>
        <w:jc w:val="both"/>
      </w:pPr>
      <w:r>
        <w:rPr>
          <w:rFonts w:ascii="Times New Roman"/>
          <w:b w:val="false"/>
          <w:i w:val="false"/>
          <w:color w:val="000000"/>
          <w:sz w:val="28"/>
        </w:rPr>
        <w:t>
      клинкердің минералогиялық құрамы мен құрылымын оңтайландыру;</w:t>
      </w:r>
    </w:p>
    <w:p>
      <w:pPr>
        <w:spacing w:after="0"/>
        <w:ind w:left="0"/>
        <w:jc w:val="both"/>
      </w:pPr>
      <w:r>
        <w:rPr>
          <w:rFonts w:ascii="Times New Roman"/>
          <w:b w:val="false"/>
          <w:i w:val="false"/>
          <w:color w:val="000000"/>
          <w:sz w:val="28"/>
        </w:rPr>
        <w:t>
      шикізаттың үлестік шығынын азайту;</w:t>
      </w:r>
    </w:p>
    <w:p>
      <w:pPr>
        <w:spacing w:after="0"/>
        <w:ind w:left="0"/>
        <w:jc w:val="both"/>
      </w:pPr>
      <w:r>
        <w:rPr>
          <w:rFonts w:ascii="Times New Roman"/>
          <w:b w:val="false"/>
          <w:i w:val="false"/>
          <w:color w:val="000000"/>
          <w:sz w:val="28"/>
        </w:rPr>
        <w:t>
      цементтегі клинкер үлесін төмендету.</w:t>
      </w:r>
    </w:p>
    <w:p>
      <w:pPr>
        <w:spacing w:after="0"/>
        <w:ind w:left="0"/>
        <w:jc w:val="both"/>
      </w:pPr>
      <w:r>
        <w:rPr>
          <w:rFonts w:ascii="Times New Roman"/>
          <w:b w:val="false"/>
          <w:i w:val="false"/>
          <w:color w:val="000000"/>
          <w:sz w:val="28"/>
        </w:rPr>
        <w:t>
      Декарбонизатормен және үшінші деңгейлі ауамен біріктірілген көп сатылы циклондық жылу алмастырғыштары бар пеш жүйесі жаңа зауыттар үшін стандартты және жоғары тиімді технология болып саналады. Кейбір жағдайларда ылғалдылығы жоғары шикізат пайдаланылған кезде үш сатылы циклондық жылу алмастырғышы бар зауыттар жобалануы мүмкін.</w:t>
      </w:r>
    </w:p>
    <w:p>
      <w:pPr>
        <w:spacing w:after="0"/>
        <w:ind w:left="0"/>
        <w:jc w:val="both"/>
      </w:pPr>
      <w:r>
        <w:rPr>
          <w:rFonts w:ascii="Times New Roman"/>
          <w:b w:val="false"/>
          <w:i w:val="false"/>
          <w:color w:val="000000"/>
          <w:sz w:val="28"/>
        </w:rPr>
        <w:t>
      Құрғақ және дымқыл өндіру тәсілімен клинкерді күйдіруге нақты жылу шығынын азайту әдістері 4.8 және 4.9-кестелерде келтірілген.</w:t>
      </w:r>
    </w:p>
    <w:p>
      <w:pPr>
        <w:spacing w:after="0"/>
        <w:ind w:left="0"/>
        <w:jc w:val="both"/>
      </w:pPr>
      <w:r>
        <w:rPr>
          <w:rFonts w:ascii="Times New Roman"/>
          <w:b w:val="false"/>
          <w:i w:val="false"/>
          <w:color w:val="000000"/>
          <w:sz w:val="28"/>
        </w:rPr>
        <w:t>
      Клинкерді күйдіруге нақты жылу шығынын азайту үшін пеш қондырғысының оңтайлы мәндерге жақын параметрлері бар тұрақты жұмысы маңызды фактор болып табылады.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Құрғақ өндіру тәсілімен клинкерді күйдіруге жылу шығынын азайту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бастапқы желтартқыш торы бар заманауи клинкер тоңазытқышын орнату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ағынының төмен кедергісі бар желтартқышты торды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тордың жекелеген секцияларында салқындататын ауаның мөлшерін бақылауды қамтамасыз ету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өнімділігі жоғары пештерді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ұзындығының оның диаметріне қатынасын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отынға сәйкес пештің конструкциясын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жағу жүйесін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жұмыс параметрлерінің тұрақтылығы (тарту күші, оттегі деңгейі, негізгі қыздырғыштың жалынының ұзындығы мен формасы, газдың температурасы және т.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процесін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ауаны ұтымды және толық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ауаның қажетті артықтығын қамтамасыз 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процесінің минерализатор – интенсификаторларын пайдалану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сорудың төмендеуі</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 кедергіні төмендету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босағасындағы шикізатты біркелкі тарату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қақтың аз түзілуі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қоспасын қарқынды декарбонизациялау</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циклондардың гидравликалық кедергісін азайту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циклондардағы тозаңның деңгейін ұлғайту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өткізгіштердің қималарында шикізатты біртекті тарату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тармақты циклондық жылу алмастырғыштардағы газ бен қатты зат ағындарын біркелкі тарату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 сатыларының санын оңтайландыру (жалпы үш сатыдан алты сатыға дейін)</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және отын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пен отынның төмен ылғалдылығы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калориялы отынның жеңіл жанғыштығы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қуат тұрақтылығы және материалдың біркелкілігі;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отын берудің тұрақтылығы және оның біркелкілігі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диірмендері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диірмендердің жұмысын толық автоматтандырылған басқару</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Дымқыл өндіру тәсілімен клинкерді күйдіруге жылу шығынын азайту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жылу алмасу құрылғыларының құрылымы мен орналасуын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шлам немесе клинкер сақиналарының болмауы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жағу жүйесін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бастарындағы ауа соруды азайту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артық ауа коэффициентін азайту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жұмыс параметрлерінің тұрақтылығы (тарту күші, оттегі деңгейі, негізгі қыздырғыштың жалынының ұзындығы мен формасы, газдың температурасы және т. б.)</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процесін оңтайландыру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процесінің минерализатор – интенсификаторларын пайдалану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сұйылтқыштарын пайдалану немесе табиғи материалдарды техногендік (күл, қож) материалдармен алмастыру арқылы күйдірілетін шикізат шламының ылғалдылығын төмендету</w:t>
            </w:r>
          </w:p>
        </w:tc>
      </w:tr>
    </w:tbl>
    <w:bookmarkStart w:name="z179" w:id="145"/>
    <w:p>
      <w:pPr>
        <w:spacing w:after="0"/>
        <w:ind w:left="0"/>
        <w:jc w:val="both"/>
      </w:pPr>
      <w:r>
        <w:rPr>
          <w:rFonts w:ascii="Times New Roman"/>
          <w:b w:val="false"/>
          <w:i w:val="false"/>
          <w:color w:val="000000"/>
          <w:sz w:val="28"/>
        </w:rPr>
        <w:t>
      Бұған мыналар арқылы қол жеткізуге болады:</w:t>
      </w:r>
    </w:p>
    <w:bookmarkEnd w:id="145"/>
    <w:p>
      <w:pPr>
        <w:spacing w:after="0"/>
        <w:ind w:left="0"/>
        <w:jc w:val="both"/>
      </w:pPr>
      <w:r>
        <w:rPr>
          <w:rFonts w:ascii="Times New Roman"/>
          <w:b w:val="false"/>
          <w:i w:val="false"/>
          <w:color w:val="000000"/>
          <w:sz w:val="28"/>
        </w:rPr>
        <w:t>
      пеш агрегатының жұмыс параметрлерінің қажетті кешенінің үздіксіз компьютерлік мониторинг жүйесін пайдалану;</w:t>
      </w:r>
    </w:p>
    <w:p>
      <w:pPr>
        <w:spacing w:after="0"/>
        <w:ind w:left="0"/>
        <w:jc w:val="both"/>
      </w:pPr>
      <w:r>
        <w:rPr>
          <w:rFonts w:ascii="Times New Roman"/>
          <w:b w:val="false"/>
          <w:i w:val="false"/>
          <w:color w:val="000000"/>
          <w:sz w:val="28"/>
        </w:rPr>
        <w:t>
      технологиялық процесті немесе оның жекелеген кезеңдерін автоматты басқару жүйелерін пайдалану;</w:t>
      </w:r>
    </w:p>
    <w:p>
      <w:pPr>
        <w:spacing w:after="0"/>
        <w:ind w:left="0"/>
        <w:jc w:val="both"/>
      </w:pPr>
      <w:r>
        <w:rPr>
          <w:rFonts w:ascii="Times New Roman"/>
          <w:b w:val="false"/>
          <w:i w:val="false"/>
          <w:color w:val="000000"/>
          <w:sz w:val="28"/>
        </w:rPr>
        <w:t xml:space="preserve">
      шикізат қоспасының құрамын оңтайландыру және тұрақтандыру, </w:t>
      </w:r>
    </w:p>
    <w:p>
      <w:pPr>
        <w:spacing w:after="0"/>
        <w:ind w:left="0"/>
        <w:jc w:val="both"/>
      </w:pPr>
      <w:r>
        <w:rPr>
          <w:rFonts w:ascii="Times New Roman"/>
          <w:b w:val="false"/>
          <w:i w:val="false"/>
          <w:color w:val="000000"/>
          <w:sz w:val="28"/>
        </w:rPr>
        <w:t>
      оны пешке берудің біркелкілігі;</w:t>
      </w:r>
    </w:p>
    <w:p>
      <w:pPr>
        <w:spacing w:after="0"/>
        <w:ind w:left="0"/>
        <w:jc w:val="both"/>
      </w:pPr>
      <w:r>
        <w:rPr>
          <w:rFonts w:ascii="Times New Roman"/>
          <w:b w:val="false"/>
          <w:i w:val="false"/>
          <w:color w:val="000000"/>
          <w:sz w:val="28"/>
        </w:rPr>
        <w:t>
      құрамын оңтайландыру және пешке отын берудің біркелкілігін арттыру;</w:t>
      </w:r>
    </w:p>
    <w:p>
      <w:pPr>
        <w:spacing w:after="0"/>
        <w:ind w:left="0"/>
        <w:jc w:val="both"/>
      </w:pPr>
      <w:r>
        <w:rPr>
          <w:rFonts w:ascii="Times New Roman"/>
          <w:b w:val="false"/>
          <w:i w:val="false"/>
          <w:color w:val="000000"/>
          <w:sz w:val="28"/>
        </w:rPr>
        <w:t>
      отынның қайталама түрлерін пайдаланған жағдайда – сипаттамаларды тұрақтандыру, берудің біркелкілігі, пешке қайталама отынды енгізу және жағу тәсілін оңтайландыру.</w:t>
      </w:r>
    </w:p>
    <w:p>
      <w:pPr>
        <w:spacing w:after="0"/>
        <w:ind w:left="0"/>
        <w:jc w:val="both"/>
      </w:pPr>
      <w:r>
        <w:rPr>
          <w:rFonts w:ascii="Times New Roman"/>
          <w:b w:val="false"/>
          <w:i w:val="false"/>
          <w:color w:val="000000"/>
          <w:sz w:val="28"/>
        </w:rPr>
        <w:t>
      Баламалы отынды пайдалану жылу энергиясының құнын төмендету үшін елеулі маңызға ие. 4.9-бөлімде қалдықтарды клинкер өндіру үшін отын ретінде пайдалану технологиялары егжей-тегжейлі сипатталған.</w:t>
      </w:r>
    </w:p>
    <w:p>
      <w:pPr>
        <w:spacing w:after="0"/>
        <w:ind w:left="0"/>
        <w:jc w:val="both"/>
      </w:pPr>
      <w:r>
        <w:rPr>
          <w:rFonts w:ascii="Times New Roman"/>
          <w:b w:val="false"/>
          <w:i w:val="false"/>
          <w:color w:val="000000"/>
          <w:sz w:val="28"/>
        </w:rPr>
        <w:t>
      Бу мен электр энергиясын қосымша генерациялау арқылы қол жеткізілді.</w:t>
      </w:r>
    </w:p>
    <w:p>
      <w:pPr>
        <w:spacing w:after="0"/>
        <w:ind w:left="0"/>
        <w:jc w:val="both"/>
      </w:pPr>
      <w:r>
        <w:rPr>
          <w:rFonts w:ascii="Times New Roman"/>
          <w:b w:val="false"/>
          <w:i w:val="false"/>
          <w:color w:val="000000"/>
          <w:sz w:val="28"/>
        </w:rPr>
        <w:t>
      Төмен температуралы қалдық газдардан энергия өндіру үшін Ранкиннің органикалық циклінің процесі қолданылады. Бұл процесс пентанды жұмыс істейтін дене ретінде қолдануға негізделген, ол суға қарағанда едәуір төмен температурада қарқынды буланып кетеді. Температурасы 275 °C-тан төмен жылу көзін пайдалану кезінде қол жеткізуге болатын жұмыстың қарапайымдылығы, ықшам құрылымы және салыстырмалы түрде жоғары тиімділік деңгейі ерекше жетістік болды.</w:t>
      </w:r>
    </w:p>
    <w:p>
      <w:pPr>
        <w:spacing w:after="0"/>
        <w:ind w:left="0"/>
        <w:jc w:val="both"/>
      </w:pPr>
      <w:r>
        <w:rPr>
          <w:rFonts w:ascii="Times New Roman"/>
          <w:b w:val="false"/>
          <w:i w:val="false"/>
          <w:color w:val="000000"/>
          <w:sz w:val="28"/>
        </w:rPr>
        <w:t xml:space="preserve">
      Сондықтан цемент өндіру процесінен артық жылуды пайдалану арқылы электр энергиясын өндіруді, егер бұл үшін белгілі бір алғышарттар болса, су буын пайдаланатын жылу электр станциялары үшін техникалық мүмкін балама деп санауға болады [2]. </w:t>
      </w:r>
    </w:p>
    <w:p>
      <w:pPr>
        <w:spacing w:after="0"/>
        <w:ind w:left="0"/>
        <w:jc w:val="both"/>
      </w:pPr>
      <w:r>
        <w:rPr>
          <w:rFonts w:ascii="Times New Roman"/>
          <w:b w:val="false"/>
          <w:i w:val="false"/>
          <w:color w:val="000000"/>
          <w:sz w:val="28"/>
        </w:rPr>
        <w:t>
      Электр энергиясын өндірудің құрылымдық схемасы [57] 4.13-суретте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659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65659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Қазіргі уақытта энергияны өндіру үшін ыстық ауаның бір бөлігін пайдаланудың көптеген мысалдары бар. Швециядағы "Слит" цемент зауытында шамамен 6 МВт электр энергиясы өндіріледі. Ленгфурттағы (Германия) цемент зауытында жылу энергиясы шығарындыларының 14 МВт-тан орта есеппен 9 МВт қалпына келтіріледі. Бұл ретте орта есеппен 1,1 МВт электр энергиясы өндіріледі [9]. Dal Engineering Group консорциумының құрамына кіретін DAL Teknik Makina Ticaret ve Sanayi A.S. Түрік компаниясы "Алмалық тау-кен металлургия комбинаты" АҚ-мен келісім-шарт бойынша Өзбекстан Республикасында жылына 1,5 млн. т портландцемент қуатымен құрғақ тәсілді цемент өндіру зауытын салды. Кәсіпорын 2018 жылдың қыркүйегінде пайдалануға берілді. Шерабад зауытының жобасымен бірге электр энергиясын өндіретін шығатын газдардың жылуын кәдеге жарату қондырғысының жобасы әзірленіп, іске асырылды.</w:t>
      </w:r>
    </w:p>
    <w:p>
      <w:pPr>
        <w:spacing w:after="0"/>
        <w:ind w:left="0"/>
        <w:jc w:val="both"/>
      </w:pPr>
      <w:r>
        <w:rPr>
          <w:rFonts w:ascii="Times New Roman"/>
          <w:b w:val="false"/>
          <w:i w:val="false"/>
          <w:color w:val="000000"/>
          <w:sz w:val="28"/>
        </w:rPr>
        <w:t>
      Жылу қалдықтарын клинкер тоңазытқышынан қалпына келтіруге және кәсіпорынды ыстық сумен қамтамасыз етуге болады. Көп жағдайда қазандық тозаң жинағыштан кейін орналасады, ол электрсүзгі ретінде қолданылады. Бұлай болмаған жағдайда, абразивті тозуға төзімді қазандықтың арнайы түрін қолдану керек, сонымен қатар қазандықтан кейін тазартқыш құрылғыны (қапшық сүзгіқапшық сүзгі) орнату керек.</w:t>
      </w:r>
    </w:p>
    <w:p>
      <w:pPr>
        <w:spacing w:after="0"/>
        <w:ind w:left="0"/>
        <w:jc w:val="both"/>
      </w:pPr>
      <w:r>
        <w:rPr>
          <w:rFonts w:ascii="Times New Roman"/>
          <w:b w:val="false"/>
          <w:i w:val="false"/>
          <w:color w:val="000000"/>
          <w:sz w:val="28"/>
        </w:rPr>
        <w:t>
      Неғұрлым тиімді жылу алмастырғыш пен клинкер тоңазытқышын орнатқан кезде артық жылу азаяды және экономикалық тұрғыдан алғанда, қосымша энергия өндірісі тиімсіз болуы мүмкін, әсіресе материалды кептіру процесі үшін негізгі жылу қажет болған кезде. Сондықтан энергияны өндіруге арналған пеш пен клинкер тоңазытқышынан жылуды қалпына келтіру мүмкіндігі барлық мүмкін жағдайларды ескере отырып, әр жағдайда бағалануы керек. Экономикалық төлем қабілеттілігі жергілікті жағдайларға, электр энергиясының құны мен зауыттың қуатына байланысты болуы мүмкін.</w:t>
      </w:r>
    </w:p>
    <w:p>
      <w:pPr>
        <w:spacing w:after="0"/>
        <w:ind w:left="0"/>
        <w:jc w:val="both"/>
      </w:pPr>
      <w:r>
        <w:rPr>
          <w:rFonts w:ascii="Times New Roman"/>
          <w:b w:val="false"/>
          <w:i w:val="false"/>
          <w:color w:val="000000"/>
          <w:sz w:val="28"/>
        </w:rPr>
        <w:t>
      Сонымен қатар жабдықтың жоғары құны электр энергиясын өндіру туралы шешім қабылдауға айтарлықтай әсер етеді. [2] деректері бойынша, Ленгфуртте өндірілетін қуаттың 1 МВт құны Германияда 3 миллион еуродан асады. Сондықтан Қазақстанда электр энергиясының төмен құнын ескере отырып, мұндай жабдықты пайдалану ұзақ мерзімді өтелуіне байланысты қиын болады.</w:t>
      </w:r>
    </w:p>
    <w:bookmarkStart w:name="z180" w:id="146"/>
    <w:p>
      <w:pPr>
        <w:spacing w:after="0"/>
        <w:ind w:left="0"/>
        <w:jc w:val="both"/>
      </w:pPr>
      <w:r>
        <w:rPr>
          <w:rFonts w:ascii="Times New Roman"/>
          <w:b w:val="false"/>
          <w:i w:val="false"/>
          <w:color w:val="000000"/>
          <w:sz w:val="28"/>
        </w:rPr>
        <w:t xml:space="preserve">
      </w:t>
      </w:r>
      <w:r>
        <w:rPr>
          <w:rFonts w:ascii="Times New Roman"/>
          <w:b/>
          <w:i w:val="false"/>
          <w:color w:val="000000"/>
          <w:sz w:val="28"/>
        </w:rPr>
        <w:t>4.8.1.2. Электр энергиясын тұтынуды төмендету</w:t>
      </w:r>
    </w:p>
    <w:bookmarkEnd w:id="146"/>
    <w:p>
      <w:pPr>
        <w:spacing w:after="0"/>
        <w:ind w:left="0"/>
        <w:jc w:val="both"/>
      </w:pPr>
      <w:r>
        <w:rPr>
          <w:rFonts w:ascii="Times New Roman"/>
          <w:b w:val="false"/>
          <w:i w:val="false"/>
          <w:color w:val="000000"/>
          <w:sz w:val="28"/>
        </w:rPr>
        <w:t>
      ИКЖ 6-2015 сәйкес электр энергиясын үлестік тұтыну шекаралары мыналарды құрайды:</w:t>
      </w:r>
    </w:p>
    <w:p>
      <w:pPr>
        <w:spacing w:after="0"/>
        <w:ind w:left="0"/>
        <w:jc w:val="both"/>
      </w:pPr>
      <w:r>
        <w:rPr>
          <w:rFonts w:ascii="Times New Roman"/>
          <w:b w:val="false"/>
          <w:i w:val="false"/>
          <w:color w:val="000000"/>
          <w:sz w:val="28"/>
        </w:rPr>
        <w:t>
      дымқыл тәсілді өндіру зауыттары үшін100 – 135 кВт∙сағ/т цемент;</w:t>
      </w:r>
    </w:p>
    <w:p>
      <w:pPr>
        <w:spacing w:after="0"/>
        <w:ind w:left="0"/>
        <w:jc w:val="both"/>
      </w:pPr>
      <w:r>
        <w:rPr>
          <w:rFonts w:ascii="Times New Roman"/>
          <w:b w:val="false"/>
          <w:i w:val="false"/>
          <w:color w:val="000000"/>
          <w:sz w:val="28"/>
        </w:rPr>
        <w:t>
      құрғақ тәсілді өндіру зауыттары үшін 110 – 140 кВт∙сағ/т цемент.</w:t>
      </w:r>
    </w:p>
    <w:p>
      <w:pPr>
        <w:spacing w:after="0"/>
        <w:ind w:left="0"/>
        <w:jc w:val="both"/>
      </w:pPr>
      <w:r>
        <w:rPr>
          <w:rFonts w:ascii="Times New Roman"/>
          <w:b w:val="false"/>
          <w:i w:val="false"/>
          <w:color w:val="000000"/>
          <w:sz w:val="28"/>
        </w:rPr>
        <w:t>
      ЕО BREF-те бұл көрсеткіш нормаланбайды. BREF CLM [2] сәйкес Еуроодақ кәсіпорындарының құрғақ өндіру тәсілімен электр энергиясын тұтыну мөлшері 90-нан 150 кВт.с/т цементке дейін ауытқиды.</w:t>
      </w:r>
    </w:p>
    <w:p>
      <w:pPr>
        <w:spacing w:after="0"/>
        <w:ind w:left="0"/>
        <w:jc w:val="both"/>
      </w:pPr>
      <w:r>
        <w:rPr>
          <w:rFonts w:ascii="Times New Roman"/>
          <w:b w:val="false"/>
          <w:i w:val="false"/>
          <w:color w:val="000000"/>
          <w:sz w:val="28"/>
        </w:rPr>
        <w:t>
      Цемент өндірісіндегі негізгі энергия тұтынатын жабдықтар - клинкер мен пайдаланылған шикізатты ұнтақтайтын диірмендер, сорғыш желдеткіштер және түтін сорғыштар. Цемент кәсіпорнының шамамен энергия тұтыну құрылымы 4.14-суретте көрсетілген.</w:t>
      </w:r>
    </w:p>
    <w:p>
      <w:pPr>
        <w:spacing w:after="0"/>
        <w:ind w:left="0"/>
        <w:jc w:val="both"/>
      </w:pPr>
      <w:r>
        <w:rPr>
          <w:rFonts w:ascii="Times New Roman"/>
          <w:b w:val="false"/>
          <w:i w:val="false"/>
          <w:color w:val="000000"/>
          <w:sz w:val="28"/>
        </w:rPr>
        <w:t>
      Электр энергиясын пайдалануды қуатты басқару жүйелерін орнату және клинкерді ұсақтауға арналған жоғары қысымды роликті диірмендер, ауыспалы жылдамдықты желдеткіштер сияқты энергетикалық тиімді жабдықты қолдану арқылы, сондай-ақ кейбір жағдайларда ескірген шикізат диірмендерінің түрлерін жаңаларына ауыстыру арқылы азайтуға болады. Жақсартылған басқару жүйесін қолдану және ауа соруды азайту электр энергиясын тұтынуды оңтайландыруға мүмкіндік береді [2]. Сорудың болмауы түтін сорғыштармен сорылатын ауа көлемін азайтады, осылайша олардың энергия тұтынуын азайтады.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32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8326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Электрмен басқарылатын жүйелерді оңтайландыруға байланысты энергияны үнемдеу мәліметтері "Best Available Technique Reference Document on Energy Efficiency" анықтамалығында [50] келтірілген. 4.15-суретте реттелетін желдеткіш жетегін пайдалану кезінде энергияны үнемдеу кестесі көрсетілген. </w:t>
      </w:r>
    </w:p>
    <w:bookmarkStart w:name="z181" w:id="147"/>
    <w:p>
      <w:pPr>
        <w:spacing w:after="0"/>
        <w:ind w:left="0"/>
        <w:jc w:val="both"/>
      </w:pPr>
      <w:r>
        <w:rPr>
          <w:rFonts w:ascii="Times New Roman"/>
          <w:b w:val="false"/>
          <w:i w:val="false"/>
          <w:color w:val="000000"/>
          <w:sz w:val="28"/>
        </w:rPr>
        <w:t>
      Цемент саласында қуатты басқару жүйелерін қолданудың негізгі бағыттары [58]:</w:t>
      </w:r>
    </w:p>
    <w:bookmarkEnd w:id="147"/>
    <w:p>
      <w:pPr>
        <w:spacing w:after="0"/>
        <w:ind w:left="0"/>
        <w:jc w:val="both"/>
      </w:pPr>
      <w:r>
        <w:rPr>
          <w:rFonts w:ascii="Times New Roman"/>
          <w:b w:val="false"/>
          <w:i w:val="false"/>
          <w:color w:val="000000"/>
          <w:sz w:val="28"/>
        </w:rPr>
        <w:t>
      айналмалы пештің жетегі. Әдетте, айналмалы пештің негізгі жетегі –фазалық роторлы қозғалтқыш және жылдамдықты реттеудің бірнеше сатысы.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151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5151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2" w:id="148"/>
    <w:p>
      <w:pPr>
        <w:spacing w:after="0"/>
        <w:ind w:left="0"/>
        <w:jc w:val="both"/>
      </w:pPr>
      <w:r>
        <w:rPr>
          <w:rFonts w:ascii="Times New Roman"/>
          <w:b w:val="false"/>
          <w:i w:val="false"/>
          <w:color w:val="000000"/>
          <w:sz w:val="28"/>
        </w:rPr>
        <w:t>
      Бұл схемада көптеген байланыс топтары бар, бұл тозаңның жоғарылауы жағдайында қондырғының сенімділігіне теріс әсер етеді. Балама – төмен вольтты қозғалтқышы бар жиілік түрлендіргіші бар шешім.</w:t>
      </w:r>
    </w:p>
    <w:bookmarkEnd w:id="148"/>
    <w:p>
      <w:pPr>
        <w:spacing w:after="0"/>
        <w:ind w:left="0"/>
        <w:jc w:val="both"/>
      </w:pPr>
      <w:r>
        <w:rPr>
          <w:rFonts w:ascii="Times New Roman"/>
          <w:b w:val="false"/>
          <w:i w:val="false"/>
          <w:color w:val="000000"/>
          <w:sz w:val="28"/>
        </w:rPr>
        <w:t>
      Таспалы қоректендіргіш. Диірменнің тиімділігі жүктеме дәрежесіне байланысты: жүктеме жеткіліксіздігі және шамадан тыс жүктеме процестің бұзылуына әкеледі. Берілген режимді бақылау жиілік жетегін қолдануды қамтамасыз етеді. Оның функционалдығы сонымен қатар алынған материалдың сапасын жоғары дәлдікпен реттеуге мүмкіндік береді.</w:t>
      </w:r>
    </w:p>
    <w:p>
      <w:pPr>
        <w:spacing w:after="0"/>
        <w:ind w:left="0"/>
        <w:jc w:val="both"/>
      </w:pPr>
      <w:r>
        <w:rPr>
          <w:rFonts w:ascii="Times New Roman"/>
          <w:b w:val="false"/>
          <w:i w:val="false"/>
          <w:color w:val="000000"/>
          <w:sz w:val="28"/>
        </w:rPr>
        <w:t>
      Шлам сорғысы. "Сібір цементі" холдингінің құрамына кіретін "ТимлюйЦемент" ЖШҚ тәжірибесі көрсеткендей, электр энергиясын үнемдеу 30 %-ға жетеді.</w:t>
      </w:r>
    </w:p>
    <w:p>
      <w:pPr>
        <w:spacing w:after="0"/>
        <w:ind w:left="0"/>
        <w:jc w:val="both"/>
      </w:pPr>
      <w:r>
        <w:rPr>
          <w:rFonts w:ascii="Times New Roman"/>
          <w:b w:val="false"/>
          <w:i w:val="false"/>
          <w:color w:val="000000"/>
          <w:sz w:val="28"/>
        </w:rPr>
        <w:t>
      Шойын торлы тоңазытқыштың желдеткіші. Жиілік түрлендіргіші клинкердің температурасын бақылау процесін жеңілдетеді. Реттеуді автоматтандыру суық ауаның біркелкі жеткізілуін қамтамасыз етеді және желдеткіш қозғалтқыштың қуат тұтынуын азайтады. Мысалы, "Волга" түріндегі тоңазытқыш үшін ауаны 312 кВт жетегі бар желдеткіш ысырмалардың көмегімен жеткізді. Жиілік түрлендіргіші 55 - 75 кВт асинхронды қозғалтқыштарды орнатуға және клинкердің салқындауын оның қозғалу жылдамдығына және тордағы қабаттың қалыңдығына байланысты басқаруға мүмкіндік берді. Бұл жағдайда энергияны тұтыну бірнеше есе азайды.</w:t>
      </w:r>
    </w:p>
    <w:p>
      <w:pPr>
        <w:spacing w:after="0"/>
        <w:ind w:left="0"/>
        <w:jc w:val="both"/>
      </w:pPr>
      <w:r>
        <w:rPr>
          <w:rFonts w:ascii="Times New Roman"/>
          <w:b w:val="false"/>
          <w:i w:val="false"/>
          <w:color w:val="000000"/>
          <w:sz w:val="28"/>
        </w:rPr>
        <w:t>
      Пеш тоңазытқышының оттығының жетегі. Жиіліктің реттелетін жетегі айналмалы пештен шығатын клинкердің көлеміне байланысты торлардың жылдамдығын анықтайды. Құрылғы айналу жылдамдығына қарамастан қозғалтқыш білігінде қажетті сәтті қолдайды.</w:t>
      </w:r>
    </w:p>
    <w:p>
      <w:pPr>
        <w:spacing w:after="0"/>
        <w:ind w:left="0"/>
        <w:jc w:val="both"/>
      </w:pPr>
      <w:r>
        <w:rPr>
          <w:rFonts w:ascii="Times New Roman"/>
          <w:b w:val="false"/>
          <w:i w:val="false"/>
          <w:color w:val="000000"/>
          <w:sz w:val="28"/>
        </w:rPr>
        <w:t>
      Цемент пештерінің түтін сорғыштары мен тоңазытқыштардың жалпы желдеткіштерін қамтитын түтін сорғыштар мен желдеткіштердің жетегі. Реттелетін жетектің арқасында электр энергиясын едәуір үнемдеу мүмкіндігі электр қозғалтқыштарының жеткілікті жоғары қуаттылығымен байланысты және егер тартқыш машиналардың жұмысын реттеудің қолданылатын әдісі біліктің тұрақты жылдамдығымен дроссель және шибер реттеу болса.</w:t>
      </w:r>
    </w:p>
    <w:p>
      <w:pPr>
        <w:spacing w:after="0"/>
        <w:ind w:left="0"/>
        <w:jc w:val="both"/>
      </w:pPr>
      <w:r>
        <w:rPr>
          <w:rFonts w:ascii="Times New Roman"/>
          <w:b w:val="false"/>
          <w:i w:val="false"/>
          <w:color w:val="000000"/>
          <w:sz w:val="28"/>
        </w:rPr>
        <w:t xml:space="preserve">
      Әртүрлі қуатты қозғалтқыштарға арналған жобалау және монтаждау жұмыстарын есепке алмағандағы жиілік реттегішінің болжамды құны 4.10-кестеде келтірілген.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Әртүрлі қуатты қозғалтқыштарға арналған жобалау және монтаждау жұмыстарын есепке алмағандағы жиілік реттегішінің құны [59]</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қозғалтқышының қуаты, кВт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Жиілік-реттелетін жетектің болжамды құны, мың тг.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35 090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37 584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48 720</w:t>
            </w:r>
          </w:p>
        </w:tc>
      </w:tr>
    </w:tbl>
    <w:p>
      <w:pPr>
        <w:spacing w:after="0"/>
        <w:ind w:left="0"/>
        <w:jc w:val="both"/>
      </w:pPr>
      <w:r>
        <w:rPr>
          <w:rFonts w:ascii="Times New Roman"/>
          <w:b w:val="false"/>
          <w:i w:val="false"/>
          <w:color w:val="000000"/>
          <w:sz w:val="28"/>
        </w:rPr>
        <w:t xml:space="preserve">
      Жабдықтың жұмыс режиміне байланысты электр энергиясын үнемдеу 20 – 40 % жетуі мүмкін. Реттелетін жетектерді енгізу цемент өндіру процесін толық автоматтандыруға мүмкіндік беретінін атап өткен жөн. Технологиялық процестерді автоматтандыру электр тұтынуды төмендетуден басқа, отынды үнемдеуге және шығарылатын өнімнің сапасын арттыруға әкеледі. </w:t>
      </w:r>
    </w:p>
    <w:p>
      <w:pPr>
        <w:spacing w:after="0"/>
        <w:ind w:left="0"/>
        <w:jc w:val="both"/>
      </w:pPr>
      <w:r>
        <w:rPr>
          <w:rFonts w:ascii="Times New Roman"/>
          <w:b w:val="false"/>
          <w:i w:val="false"/>
          <w:color w:val="000000"/>
          <w:sz w:val="28"/>
        </w:rPr>
        <w:t xml:space="preserve">
      Цемент кәсіпорнының энергия тұтынуы кәсіпорында қолданылатын диірмендердің түріне байланысты болады. Электр энергиясын тұтыну ұсақталған материалдың сипатына және оны ұнтақтау процесінің ерекшеліктеріне байланысты. Кейбір жағдайларда энергияны тұтынуды азайтуға ескі шикізат диірмендерін жаңаларына ауыстыру арқылы қол жеткізуге болады. Мысалы, соңғы жылдары Claudius Peters фирмасының жаңа конструкциясының көп білікті тісті ұсатқышы кеңінен тарала бастады [7]. 4.11-кестеде клинкер үшін көп білікті ұсатқышты қолданудың тиімділігі көрсетілген. </w:t>
      </w:r>
    </w:p>
    <w:p>
      <w:pPr>
        <w:spacing w:after="0"/>
        <w:ind w:left="0"/>
        <w:jc w:val="both"/>
      </w:pPr>
      <w:r>
        <w:rPr>
          <w:rFonts w:ascii="Times New Roman"/>
          <w:b w:val="false"/>
          <w:i w:val="false"/>
          <w:color w:val="000000"/>
          <w:sz w:val="28"/>
        </w:rPr>
        <w:t>
      Ұнтақтау кезінде энергияны тұтынуды азайту үшін цемент ұнтақтау күшейткіштері кеңінен қолданылады. Цементті ұнтақтау процесін күшейткіш ретінде катион белсенді қосылыстар – техникалық лигносульфонаттар (ЛСТ), триэтаноламин (ТЭА), 1:3 – 1:5 қатынасында триэтаноламиннің ЛСТ-мен қоспалары, сондай-ақ соапсток, лигнин, мылонафт кеңінен қолданылды. Цемент массасының 0,015 - 0,03 % мөлшерінде ТЭН енгізу кезінде диірмендердің өнімділігі 15 - 35 %-ға артады, электр энергиясының меншікті шығыны 10 – 30 %-ға төмендейді. Цемент ұнтақтау процесін көмір, күйе (0,3 %), кокс тозаңы (2 – 3 %), трепел (1 – 2 %) қоспалары күшейтеді.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-кесте. Клинкер үшін көп білікті ұсатқышты қолданудың тиімділігі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Ұсатқыштар үшін мәндер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Жетек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гидравликалық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температурасы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&lt;350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&lt;800 </w:t>
            </w:r>
            <w:r>
              <w:rPr>
                <w:rFonts w:ascii="Times New Roman"/>
                <w:b w:val="false"/>
                <w:i w:val="false"/>
                <w:color w:val="000000"/>
                <w:vertAlign w:val="superscript"/>
              </w:rPr>
              <w:t>о</w:t>
            </w:r>
            <w:r>
              <w:rPr>
                <w:rFonts w:ascii="Times New Roman"/>
                <w:b w:val="false"/>
                <w:i w:val="false"/>
                <w:color w:val="000000"/>
                <w:sz w:val="20"/>
              </w:rPr>
              <w:t>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 айн/мин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айн/мин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жылдамдық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м/с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 элементтерін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 кВт· сағ/т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кВт· сағ/т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Жөндеуаралық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&gt;300 %</w:t>
            </w:r>
          </w:p>
        </w:tc>
      </w:tr>
    </w:tbl>
    <w:p>
      <w:pPr>
        <w:spacing w:after="0"/>
        <w:ind w:left="0"/>
        <w:jc w:val="both"/>
      </w:pPr>
      <w:r>
        <w:rPr>
          <w:rFonts w:ascii="Times New Roman"/>
          <w:b w:val="false"/>
          <w:i w:val="false"/>
          <w:color w:val="000000"/>
          <w:sz w:val="28"/>
        </w:rPr>
        <w:t>
      Киев политехникалық және Қазақ химия-технологиялық институттарындағы тұтқыр материалдардың химиялық технологиясы кафедраларында орындалған зерттеулер нәтижесінде Қазақстан мен Украинаның цемент зауыттарында цементті ұнтақтау күшейткіштері әзірленіп, енгізілді, бұл диірмендердің өнімділігін 14 – 20 %-ға арттыруға, электр энергиясының меншікті шығынын азайтуға мүмкіндік берді [7].</w:t>
      </w:r>
    </w:p>
    <w:bookmarkStart w:name="z185" w:id="149"/>
    <w:p>
      <w:pPr>
        <w:spacing w:after="0"/>
        <w:ind w:left="0"/>
        <w:jc w:val="both"/>
      </w:pPr>
      <w:r>
        <w:rPr>
          <w:rFonts w:ascii="Times New Roman"/>
          <w:b w:val="false"/>
          <w:i w:val="false"/>
          <w:color w:val="000000"/>
          <w:sz w:val="28"/>
        </w:rPr>
        <w:t xml:space="preserve">
      </w:t>
      </w:r>
      <w:r>
        <w:rPr>
          <w:rFonts w:ascii="Times New Roman"/>
          <w:b/>
          <w:i w:val="false"/>
          <w:color w:val="000000"/>
          <w:sz w:val="28"/>
        </w:rPr>
        <w:t>4.8.2. Әк өндіру кезінде энергия тұтынуды төмендету</w:t>
      </w:r>
    </w:p>
    <w:bookmarkEnd w:id="149"/>
    <w:p>
      <w:pPr>
        <w:spacing w:after="0"/>
        <w:ind w:left="0"/>
        <w:jc w:val="both"/>
      </w:pPr>
      <w:r>
        <w:rPr>
          <w:rFonts w:ascii="Times New Roman"/>
          <w:b w:val="false"/>
          <w:i w:val="false"/>
          <w:color w:val="000000"/>
          <w:sz w:val="28"/>
        </w:rPr>
        <w:t>
      Әктастың/доломит/бордың көмірсіздену процесі эндотермиялық болып табылады және энергияның айтарлықтай мөлшерін тұтынады. Әк өндірісінің өзіндік құнында шығындардың жартысынан көбі электр энергиясы мен отын шығындарын құрайды.</w:t>
      </w:r>
    </w:p>
    <w:p>
      <w:pPr>
        <w:spacing w:after="0"/>
        <w:ind w:left="0"/>
        <w:jc w:val="both"/>
      </w:pPr>
      <w:r>
        <w:rPr>
          <w:rFonts w:ascii="Times New Roman"/>
          <w:b w:val="false"/>
          <w:i w:val="false"/>
          <w:color w:val="000000"/>
          <w:sz w:val="28"/>
        </w:rPr>
        <w:t>
      Әк өндірісіндегі энергетикалық ресурстар шығындарының құрылымы цемент саласындағы жылу және электр энергиясы шығындарының құрылымына сәйкес келеді.</w:t>
      </w:r>
    </w:p>
    <w:bookmarkStart w:name="z186" w:id="150"/>
    <w:p>
      <w:pPr>
        <w:spacing w:after="0"/>
        <w:ind w:left="0"/>
        <w:jc w:val="both"/>
      </w:pPr>
      <w:r>
        <w:rPr>
          <w:rFonts w:ascii="Times New Roman"/>
          <w:b w:val="false"/>
          <w:i w:val="false"/>
          <w:color w:val="000000"/>
          <w:sz w:val="28"/>
        </w:rPr>
        <w:t xml:space="preserve">
      </w:t>
      </w:r>
      <w:r>
        <w:rPr>
          <w:rFonts w:ascii="Times New Roman"/>
          <w:b/>
          <w:i w:val="false"/>
          <w:color w:val="000000"/>
          <w:sz w:val="28"/>
        </w:rPr>
        <w:t>4.8.2.1. Жылу энергиясын тұтынуды төмендету</w:t>
      </w:r>
    </w:p>
    <w:bookmarkEnd w:id="150"/>
    <w:p>
      <w:pPr>
        <w:spacing w:after="0"/>
        <w:ind w:left="0"/>
        <w:jc w:val="both"/>
      </w:pPr>
      <w:r>
        <w:rPr>
          <w:rFonts w:ascii="Times New Roman"/>
          <w:b w:val="false"/>
          <w:i w:val="false"/>
          <w:color w:val="000000"/>
          <w:sz w:val="28"/>
        </w:rPr>
        <w:t>
      1 т әк өндіру үшін орта есеппен 3,2 ГДж жылу пайдаланылады. Доломит әктастары төменгі температурада күйіп кетеді, сондықтан тұтынылатын жылу мөлшері 5 %-дан 10 %-ға төмен [60].</w:t>
      </w:r>
    </w:p>
    <w:p>
      <w:pPr>
        <w:spacing w:after="0"/>
        <w:ind w:left="0"/>
        <w:jc w:val="both"/>
      </w:pPr>
      <w:r>
        <w:rPr>
          <w:rFonts w:ascii="Times New Roman"/>
          <w:b w:val="false"/>
          <w:i w:val="false"/>
          <w:color w:val="000000"/>
          <w:sz w:val="28"/>
        </w:rPr>
        <w:t>
      Әк өндіру кезінде отынның нақты шығыны көптеген факторларға байланысты. Оның ішінде негізгілері мыналар:</w:t>
      </w:r>
    </w:p>
    <w:p>
      <w:pPr>
        <w:spacing w:after="0"/>
        <w:ind w:left="0"/>
        <w:jc w:val="both"/>
      </w:pPr>
      <w:r>
        <w:rPr>
          <w:rFonts w:ascii="Times New Roman"/>
          <w:b w:val="false"/>
          <w:i w:val="false"/>
          <w:color w:val="000000"/>
          <w:sz w:val="28"/>
        </w:rPr>
        <w:t>
      пештің түрі мен конструкциясы;</w:t>
      </w:r>
    </w:p>
    <w:p>
      <w:pPr>
        <w:spacing w:after="0"/>
        <w:ind w:left="0"/>
        <w:jc w:val="both"/>
      </w:pPr>
      <w:r>
        <w:rPr>
          <w:rFonts w:ascii="Times New Roman"/>
          <w:b w:val="false"/>
          <w:i w:val="false"/>
          <w:color w:val="000000"/>
          <w:sz w:val="28"/>
        </w:rPr>
        <w:t>
      қыздырғыш құрылғының түрі мен конструкциясы;</w:t>
      </w:r>
    </w:p>
    <w:p>
      <w:pPr>
        <w:spacing w:after="0"/>
        <w:ind w:left="0"/>
        <w:jc w:val="both"/>
      </w:pPr>
      <w:r>
        <w:rPr>
          <w:rFonts w:ascii="Times New Roman"/>
          <w:b w:val="false"/>
          <w:i w:val="false"/>
          <w:color w:val="000000"/>
          <w:sz w:val="28"/>
        </w:rPr>
        <w:t>
      әктастың/доломиттің диссоциациялану дәрежесі (күйдіру дәрежесі);</w:t>
      </w:r>
    </w:p>
    <w:p>
      <w:pPr>
        <w:spacing w:after="0"/>
        <w:ind w:left="0"/>
        <w:jc w:val="both"/>
      </w:pPr>
      <w:r>
        <w:rPr>
          <w:rFonts w:ascii="Times New Roman"/>
          <w:b w:val="false"/>
          <w:i w:val="false"/>
          <w:color w:val="000000"/>
          <w:sz w:val="28"/>
        </w:rPr>
        <w:t>
      шикізаттың гранулометриялық құрамы;</w:t>
      </w:r>
    </w:p>
    <w:p>
      <w:pPr>
        <w:spacing w:after="0"/>
        <w:ind w:left="0"/>
        <w:jc w:val="both"/>
      </w:pPr>
      <w:r>
        <w:rPr>
          <w:rFonts w:ascii="Times New Roman"/>
          <w:b w:val="false"/>
          <w:i w:val="false"/>
          <w:color w:val="000000"/>
          <w:sz w:val="28"/>
        </w:rPr>
        <w:t>
      күйдірілетін материал шығыны (тозаңайдау, шашыранды);</w:t>
      </w:r>
    </w:p>
    <w:p>
      <w:pPr>
        <w:spacing w:after="0"/>
        <w:ind w:left="0"/>
        <w:jc w:val="both"/>
      </w:pPr>
      <w:r>
        <w:rPr>
          <w:rFonts w:ascii="Times New Roman"/>
          <w:b w:val="false"/>
          <w:i w:val="false"/>
          <w:color w:val="000000"/>
          <w:sz w:val="28"/>
        </w:rPr>
        <w:t>
      дымқылдылық.</w:t>
      </w:r>
    </w:p>
    <w:p>
      <w:pPr>
        <w:spacing w:after="0"/>
        <w:ind w:left="0"/>
        <w:jc w:val="both"/>
      </w:pPr>
      <w:r>
        <w:rPr>
          <w:rFonts w:ascii="Times New Roman"/>
          <w:b w:val="false"/>
          <w:i w:val="false"/>
          <w:color w:val="000000"/>
          <w:sz w:val="28"/>
        </w:rPr>
        <w:t>
      80 % тең CaO + MgO құрамы бар 2-сұрыпты әк алу үшін жылу мен шартты отынның үлестік шығыны 4.12-кестеде келтірілген.</w:t>
      </w:r>
    </w:p>
    <w:p>
      <w:pPr>
        <w:spacing w:after="0"/>
        <w:ind w:left="0"/>
        <w:jc w:val="both"/>
      </w:pPr>
      <w:r>
        <w:rPr>
          <w:rFonts w:ascii="Times New Roman"/>
          <w:b w:val="false"/>
          <w:i w:val="false"/>
          <w:color w:val="000000"/>
          <w:sz w:val="28"/>
        </w:rPr>
        <w:t>
      Құрамында белсенді CaO + MgO бар, 80 %-дан бір жағына немесе басқа жағына қарай ерекшеленетін әк өндіру кезіндегі шартты отынның үлестік шығыны мынадай формула бойынша айқындалады:</w:t>
      </w:r>
    </w:p>
    <w:p>
      <w:pPr>
        <w:spacing w:after="0"/>
        <w:ind w:left="0"/>
        <w:jc w:val="both"/>
      </w:pPr>
      <w:r>
        <w:rPr>
          <w:rFonts w:ascii="Times New Roman"/>
          <w:b w:val="false"/>
          <w:i w:val="false"/>
          <w:color w:val="000000"/>
          <w:sz w:val="28"/>
        </w:rPr>
        <w:t>
      qф=qо Аф80 кг/кг.</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7" w:id="151"/>
    <w:p>
      <w:pPr>
        <w:spacing w:after="0"/>
        <w:ind w:left="0"/>
        <w:jc w:val="both"/>
      </w:pPr>
      <w:r>
        <w:rPr>
          <w:rFonts w:ascii="Times New Roman"/>
          <w:b w:val="false"/>
          <w:i w:val="false"/>
          <w:color w:val="000000"/>
          <w:sz w:val="28"/>
        </w:rPr>
        <w:t>
      3-бөлімде Қазақстан Республикасының кәсіпорындарында әртүрлі конфигурациялы пештерді пайдалану мысалдары келтірілген.</w:t>
      </w:r>
    </w:p>
    <w:bookmarkEnd w:id="151"/>
    <w:p>
      <w:pPr>
        <w:spacing w:after="0"/>
        <w:ind w:left="0"/>
        <w:jc w:val="both"/>
      </w:pPr>
      <w:r>
        <w:rPr>
          <w:rFonts w:ascii="Times New Roman"/>
          <w:b w:val="false"/>
          <w:i w:val="false"/>
          <w:color w:val="000000"/>
          <w:sz w:val="28"/>
        </w:rPr>
        <w:t>
      Жылу энергиясын тұтынуды азайту үшін қолданыстағы пештерді модернизациялауды қолдануға болады. Сонымен қатар конструкция ерекшеліктеріне, қаржылық шығындарға және қойылған міндеттерге байланысты пештің қосалқы бөлшектерін де, негізгі құрылымдық элементтерін де жетілдіруге болады [2].</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түтін газынан жылуды қалпына келтіру немесе отынның кең спектрін пайдалану үшін ұзын айналмалы пешке жылу алмастырғыш орнатылады;</w:t>
      </w:r>
    </w:p>
    <w:p>
      <w:pPr>
        <w:spacing w:after="0"/>
        <w:ind w:left="0"/>
        <w:jc w:val="both"/>
      </w:pPr>
      <w:r>
        <w:rPr>
          <w:rFonts w:ascii="Times New Roman"/>
          <w:b w:val="false"/>
          <w:i w:val="false"/>
          <w:color w:val="000000"/>
          <w:sz w:val="28"/>
        </w:rPr>
        <w:t>
      түтін газының жылуын әктасты кептіру үшін немесе әктасты ұнтақтау сияқты басқа процестер үшін пайдалану;</w:t>
      </w:r>
    </w:p>
    <w:p>
      <w:pPr>
        <w:spacing w:after="0"/>
        <w:ind w:left="0"/>
        <w:jc w:val="both"/>
      </w:pPr>
      <w:r>
        <w:rPr>
          <w:rFonts w:ascii="Times New Roman"/>
          <w:b w:val="false"/>
          <w:i w:val="false"/>
          <w:color w:val="000000"/>
          <w:sz w:val="28"/>
        </w:rPr>
        <w:t>
      кейбір жағдайларда, шахта пеші экономикалық тұрғыдан жарамсыз болған кезде, оны жаңарту керек, мысалы, айналмалы шахта пешінде айналдыру немесе екі шахта пешін параллель материал ағынымен қалпына келтіретін пешке біріктіру арқылы. Мұндай модернизация пештің конструкциясы, оны тасымалдау және сақтау үшін әктас жүктеу жүйесі сияқты қымбат элементтердің жұмысын ұзартады;</w:t>
      </w:r>
    </w:p>
    <w:p>
      <w:pPr>
        <w:spacing w:after="0"/>
        <w:ind w:left="0"/>
        <w:jc w:val="both"/>
      </w:pPr>
      <w:r>
        <w:rPr>
          <w:rFonts w:ascii="Times New Roman"/>
          <w:b w:val="false"/>
          <w:i w:val="false"/>
          <w:color w:val="000000"/>
          <w:sz w:val="28"/>
        </w:rPr>
        <w:t>
      ерекше жағдайларда, отын шығынын азайту үшін, оны жылу алмастырғышпен қосу арқылы айналмалы пештің ұзындығын қысқартқан жөн.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Әк алу үшін жылу мен шартты отынның үлестік шығыны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Әктің 1 тоннасына шартты отынның үлестік шығыны, 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Әктің 1 тоннасына жылудың үлестік шығыны, ГДж/т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Көмірмен жұмыс істейтін шахта пештері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газбен жұмыс істейтін шахта пештері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артында жылу алмастырғышы бар айналмалы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тәсілмен жұмыс істейтін ұзын айналмалы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тәсілмен жұмыс істейтін ұзын айналмалы пештер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bl>
    <w:p>
      <w:pPr>
        <w:spacing w:after="0"/>
        <w:ind w:left="0"/>
        <w:jc w:val="both"/>
      </w:pPr>
      <w:r>
        <w:rPr>
          <w:rFonts w:ascii="Times New Roman"/>
          <w:b w:val="false"/>
          <w:i w:val="false"/>
          <w:color w:val="000000"/>
          <w:sz w:val="28"/>
        </w:rPr>
        <w:t>
      4.13-кестеде әк өндірісінде отын ресурстарын тұтынуды төмендетудің негізгі әдістері берілген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Әк өндірісінде отын ресурстарын тұтынуды төмендетудің негізгі әдістері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құрылымдық элементі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жағу жүйесі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Өнімнің температуралық профиліне сәйкес келетін </w:t>
            </w:r>
          </w:p>
          <w:p>
            <w:pPr>
              <w:spacing w:after="20"/>
              <w:ind w:left="20"/>
              <w:jc w:val="both"/>
            </w:pPr>
            <w:r>
              <w:rPr>
                <w:rFonts w:ascii="Times New Roman"/>
                <w:b w:val="false"/>
                <w:i w:val="false"/>
                <w:color w:val="000000"/>
                <w:sz w:val="20"/>
              </w:rPr>
              <w:t>
тиімді реттелетін оттықтарды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Жанудың және ауаның артық коэффициентінің "он-лайн" мониторингі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 талдау үшін жануды бақылау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қалдықтармен араластыруға мүмкіндік беретін икемді отын жағу жүйесін пайдалану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Тоңазытқыш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Ауаның таралуын және әктің жүктелуін біркелкілендіруге, осылайша ауа шығынын азайтуға мүмкіндік беретін тиімді тоңазытқыш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газдарының құрылымы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рекуперациялау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бақылау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шарттарына сәйкестігін бақылау үшін отын мен материалдарды үнемі іріктеу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Түйіршік өлшеуді бақылау </w:t>
            </w:r>
          </w:p>
          <w:p>
            <w:pPr>
              <w:spacing w:after="20"/>
              <w:ind w:left="20"/>
              <w:jc w:val="both"/>
            </w:pPr>
            <w:r>
              <w:rPr>
                <w:rFonts w:ascii="Times New Roman"/>
                <w:b w:val="false"/>
                <w:i w:val="false"/>
                <w:color w:val="000000"/>
                <w:sz w:val="20"/>
              </w:rPr>
              <w:t xml:space="preserve">
және қайта елеу үшін </w:t>
            </w:r>
          </w:p>
          <w:p>
            <w:pPr>
              <w:spacing w:after="20"/>
              <w:ind w:left="20"/>
              <w:jc w:val="both"/>
            </w:pPr>
            <w:r>
              <w:rPr>
                <w:rFonts w:ascii="Times New Roman"/>
                <w:b w:val="false"/>
                <w:i w:val="false"/>
                <w:color w:val="000000"/>
                <w:sz w:val="20"/>
              </w:rPr>
              <w:t xml:space="preserve">
отынды, шикізатты және ағыс жылдамдығын бақылауға арналған сенімді таразылау / өлшеу жабдығын орнату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алмасуды жақсартуға және стратификацияны азайтуға арналған ішкі отқа төзімді құрылғылар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Қабырғадан </w:t>
            </w:r>
          </w:p>
          <w:p>
            <w:pPr>
              <w:spacing w:after="20"/>
              <w:ind w:left="20"/>
              <w:jc w:val="both"/>
            </w:pPr>
            <w:r>
              <w:rPr>
                <w:rFonts w:ascii="Times New Roman"/>
                <w:b w:val="false"/>
                <w:i w:val="false"/>
                <w:color w:val="000000"/>
                <w:sz w:val="20"/>
              </w:rPr>
              <w:t>
жылу шығынын азайту үшін жылу оқшаулағышын орнату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Пештің басы мен тиеу аузын нығыздау арқылы </w:t>
            </w:r>
          </w:p>
          <w:p>
            <w:pPr>
              <w:spacing w:after="20"/>
              <w:ind w:left="20"/>
              <w:jc w:val="both"/>
            </w:pPr>
            <w:r>
              <w:rPr>
                <w:rFonts w:ascii="Times New Roman"/>
                <w:b w:val="false"/>
                <w:i w:val="false"/>
                <w:color w:val="000000"/>
                <w:sz w:val="20"/>
              </w:rPr>
              <w:t>
ауа соруды төмендету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Шұңқырларды үнемі тазарту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режимдерін басқару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басындағы тартқышты, ауаның артығын, отын шығынын, пештің айналымын автоматтандырылған бақылау жүйесі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негізгі параметрлерін бақылау жүйелері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алмастырғыштағы қысым шығынын азайту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пештердің шартты белгіленуі: 1 – ұзын айналмалы, 2 – пеш артында жылу алмастырғышы бар айналмалы, 3 – параллель материал ағынымен регенеративті, 4 – шахталық сақиналы, 5 – шахталық қайта құю пештері және басқа конструкциядағы пештер.</w:t>
      </w:r>
    </w:p>
    <w:bookmarkStart w:name="z477" w:id="152"/>
    <w:p>
      <w:pPr>
        <w:spacing w:after="0"/>
        <w:ind w:left="0"/>
        <w:jc w:val="both"/>
      </w:pPr>
      <w:r>
        <w:rPr>
          <w:rFonts w:ascii="Times New Roman"/>
          <w:b w:val="false"/>
          <w:i w:val="false"/>
          <w:color w:val="000000"/>
          <w:sz w:val="28"/>
        </w:rPr>
        <w:t>
      4.8.2.2. Электр энергиясын тұтынуды төмендету</w:t>
      </w:r>
    </w:p>
    <w:bookmarkEnd w:id="152"/>
    <w:p>
      <w:pPr>
        <w:spacing w:after="0"/>
        <w:ind w:left="0"/>
        <w:jc w:val="both"/>
      </w:pPr>
      <w:r>
        <w:rPr>
          <w:rFonts w:ascii="Times New Roman"/>
          <w:b w:val="false"/>
          <w:i w:val="false"/>
          <w:color w:val="000000"/>
          <w:sz w:val="28"/>
        </w:rPr>
        <w:t>
      Әк өндірісінде электр энергиясының негізгі тұтынушылары пештер, тоңазытқыштар, түтін сорғыштар, тазарту жабдықтары, конвейерлер мен скипті көтергіштер, ұнтақтағыштар мен диірмендердің жетектері болып табылады.</w:t>
      </w:r>
    </w:p>
    <w:p>
      <w:pPr>
        <w:spacing w:after="0"/>
        <w:ind w:left="0"/>
        <w:jc w:val="both"/>
      </w:pPr>
      <w:r>
        <w:rPr>
          <w:rFonts w:ascii="Times New Roman"/>
          <w:b w:val="false"/>
          <w:i w:val="false"/>
          <w:color w:val="000000"/>
          <w:sz w:val="28"/>
        </w:rPr>
        <w:t>
      Әртүрлі үлгідегі (конструкциядағы) пештермен 1 т әк өндіруге жұмсалатын электр энергиясының үлестік шығыны 4.14-кестеде келтірілген.</w:t>
      </w:r>
    </w:p>
    <w:p>
      <w:pPr>
        <w:spacing w:after="0"/>
        <w:ind w:left="0"/>
        <w:jc w:val="both"/>
      </w:pPr>
      <w:r>
        <w:rPr>
          <w:rFonts w:ascii="Times New Roman"/>
          <w:b w:val="false"/>
          <w:i w:val="false"/>
          <w:color w:val="000000"/>
          <w:sz w:val="28"/>
        </w:rPr>
        <w:t>
      Энергия ресурстарының үлестік шығынын төмендету үшін қолданылатын негізгі әдістер:</w:t>
      </w:r>
    </w:p>
    <w:p>
      <w:pPr>
        <w:spacing w:after="0"/>
        <w:ind w:left="0"/>
        <w:jc w:val="both"/>
      </w:pPr>
      <w:r>
        <w:rPr>
          <w:rFonts w:ascii="Times New Roman"/>
          <w:b w:val="false"/>
          <w:i w:val="false"/>
          <w:color w:val="000000"/>
          <w:sz w:val="28"/>
        </w:rPr>
        <w:t>
      электр энергиясын тұтынуды басқару жүйелерін пайдалану;</w:t>
      </w:r>
    </w:p>
    <w:p>
      <w:pPr>
        <w:spacing w:after="0"/>
        <w:ind w:left="0"/>
        <w:jc w:val="both"/>
      </w:pPr>
      <w:r>
        <w:rPr>
          <w:rFonts w:ascii="Times New Roman"/>
          <w:b w:val="false"/>
          <w:i w:val="false"/>
          <w:color w:val="000000"/>
          <w:sz w:val="28"/>
        </w:rPr>
        <w:t>
      түйіршіктері оңтайлы өлшелген әктасты пайдалану;</w:t>
      </w:r>
    </w:p>
    <w:p>
      <w:pPr>
        <w:spacing w:after="0"/>
        <w:ind w:left="0"/>
        <w:jc w:val="both"/>
      </w:pPr>
      <w:r>
        <w:rPr>
          <w:rFonts w:ascii="Times New Roman"/>
          <w:b w:val="false"/>
          <w:i w:val="false"/>
          <w:color w:val="000000"/>
          <w:sz w:val="28"/>
        </w:rPr>
        <w:t>
      ұнтақтау тиімділігі жоғары және басқа да жабдықтарды пайдалану.</w:t>
      </w:r>
    </w:p>
    <w:p>
      <w:pPr>
        <w:spacing w:after="0"/>
        <w:ind w:left="0"/>
        <w:jc w:val="both"/>
      </w:pPr>
      <w:r>
        <w:rPr>
          <w:rFonts w:ascii="Times New Roman"/>
          <w:b w:val="false"/>
          <w:i w:val="false"/>
          <w:color w:val="000000"/>
          <w:sz w:val="28"/>
        </w:rPr>
        <w:t>
      Электр қозғалтқышының қуатын басқару жүйелерін пайдалану кезінде жабдықтың жұмыс режиміне байланысты электр энергиясын үнемдеу 20 – 40 % жетуі мүмкін. Реттелетін жетектермен жабдықталған негізгі жабдық - тарту желдеткіштерінің жетегі, пеш жетектері және басқа жабдықтар.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14</w:t>
      </w:r>
      <w:r>
        <w:rPr>
          <w:rFonts w:ascii="Times New Roman"/>
          <w:b w:val="false"/>
          <w:i w:val="false"/>
          <w:color w:val="000000"/>
          <w:sz w:val="28"/>
        </w:rPr>
        <w:t>-кесте. Әртүрлі үлгідегі (конструкциядағы) пештермен 1 т әк өндіруге жұмсалатын электр энергиясының үлестік шығыны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әк өндіруге жұмсалатын электр энергиясының үлестік шығыны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қайта құю пештері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шахталы регенеративті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артында жылу алмастырғышы бар айналмалы пеш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сағ/т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val="false"/>
          <w:i w:val="false"/>
          <w:color w:val="000000"/>
          <w:sz w:val="28"/>
        </w:rPr>
        <w:t xml:space="preserve">
      Жоғары құнын ескере отырып, мұндай жетектерді пайдалану қажеттілігі әр жағдайда жеке анықталады және белгілі бір жетектің жұмысын реттеу дәрежесіне байланысты болады. </w:t>
      </w:r>
    </w:p>
    <w:p>
      <w:pPr>
        <w:spacing w:after="0"/>
        <w:ind w:left="0"/>
        <w:jc w:val="both"/>
      </w:pPr>
      <w:r>
        <w:rPr>
          <w:rFonts w:ascii="Times New Roman"/>
          <w:b w:val="false"/>
          <w:i w:val="false"/>
          <w:color w:val="000000"/>
          <w:sz w:val="28"/>
        </w:rPr>
        <w:t xml:space="preserve">
      Айта кету керек, қуатты басқару құрылғыларын пайдаланбай, өндірісті автоматтандырылған басқарудың толыққанды жүйесін ұйымдастыру мүмкін емес. Технологиялық процестерді автоматтандыру электр тұтынуды төмендетуден басқа, отынды үнемдеуге және шығарылатын өнімнің сапасын арттыруға әкеледі. </w:t>
      </w:r>
    </w:p>
    <w:p>
      <w:pPr>
        <w:spacing w:after="0"/>
        <w:ind w:left="0"/>
        <w:jc w:val="both"/>
      </w:pPr>
      <w:r>
        <w:rPr>
          <w:rFonts w:ascii="Times New Roman"/>
          <w:b w:val="false"/>
          <w:i w:val="false"/>
          <w:color w:val="000000"/>
          <w:sz w:val="28"/>
        </w:rPr>
        <w:t>
      Әк өндірісінде энергияны тұтыну ұнтақтау және жіктеу жабдықтарының түріне, сондай-ақ алынған фракцияның мөлшеріне байланысты. Мысалы, 10 – 20 мм мөлшеріне дейін әк ұсақтағанда, энергияны тұтыну дайын өнімнің тоннасына 0,7 – 4 кВт құрайды, 1 мм аз фракцияға дейін ұсақтағанда – 10 – 40 кВт [63].</w:t>
      </w:r>
    </w:p>
    <w:p>
      <w:pPr>
        <w:spacing w:after="0"/>
        <w:ind w:left="0"/>
        <w:jc w:val="both"/>
      </w:pPr>
      <w:r>
        <w:rPr>
          <w:rFonts w:ascii="Times New Roman"/>
          <w:b w:val="false"/>
          <w:i w:val="false"/>
          <w:color w:val="000000"/>
          <w:sz w:val="28"/>
        </w:rPr>
        <w:t>
      Ескі ұнтақтау жабдықтарын қазіргі заманғы жабдыққа ауыстыру электр энергиясын тұтынуды төмендетеді. Мысалы, Германияда кәдімгі диірмендерді жоғары қысымды роликті диірмендермен ауыстырған кезде, әкті ұнтақтау үшін электр энергиясының шығыны 2,5 кВт. сағ/т сөндірілмеген әкке дейін азайған [2].</w:t>
      </w:r>
    </w:p>
    <w:bookmarkStart w:name="z191" w:id="1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4.9. </w:t>
      </w:r>
      <w:r>
        <w:rPr>
          <w:rFonts w:ascii="Times New Roman"/>
          <w:b/>
          <w:i w:val="false"/>
          <w:color w:val="000000"/>
          <w:sz w:val="28"/>
        </w:rPr>
        <w:t>Қалдықтарды пайдалану</w:t>
      </w:r>
    </w:p>
    <w:bookmarkEnd w:id="153"/>
    <w:bookmarkStart w:name="z192" w:id="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4.9.1. </w:t>
      </w:r>
      <w:r>
        <w:rPr>
          <w:rFonts w:ascii="Times New Roman"/>
          <w:b/>
          <w:i w:val="false"/>
          <w:color w:val="000000"/>
          <w:sz w:val="28"/>
        </w:rPr>
        <w:t>Жалпы аспектілер</w:t>
      </w:r>
    </w:p>
    <w:bookmarkEnd w:id="154"/>
    <w:p>
      <w:pPr>
        <w:spacing w:after="0"/>
        <w:ind w:left="0"/>
        <w:jc w:val="both"/>
      </w:pPr>
      <w:r>
        <w:rPr>
          <w:rFonts w:ascii="Times New Roman"/>
          <w:b w:val="false"/>
          <w:i w:val="false"/>
          <w:color w:val="000000"/>
          <w:sz w:val="28"/>
        </w:rPr>
        <w:t>
      Қалдықтардың әртүрлі түрлері цемент өндірісіндегі табиғи шикізат пен қазбалы отынды алмастыра алады және бір жағынан табиғи көздердің сақталуына, екінші жағынан материалдық және энергия шығындарының төмендеуіне ықпал етеді. Сонымен қатар мұндай материалдар мен отын балама деп аталады.</w:t>
      </w:r>
    </w:p>
    <w:p>
      <w:pPr>
        <w:spacing w:after="0"/>
        <w:ind w:left="0"/>
        <w:jc w:val="both"/>
      </w:pPr>
      <w:r>
        <w:rPr>
          <w:rFonts w:ascii="Times New Roman"/>
          <w:b w:val="false"/>
          <w:i w:val="false"/>
          <w:color w:val="000000"/>
          <w:sz w:val="28"/>
        </w:rPr>
        <w:t>
      Қалдықтарды пайдалану (жою) процесінің маңызды көрсеткіштерін келесідей қорытындылауға болады:</w:t>
      </w:r>
    </w:p>
    <w:p>
      <w:pPr>
        <w:spacing w:after="0"/>
        <w:ind w:left="0"/>
        <w:jc w:val="both"/>
      </w:pPr>
      <w:r>
        <w:rPr>
          <w:rFonts w:ascii="Times New Roman"/>
          <w:b w:val="false"/>
          <w:i w:val="false"/>
          <w:color w:val="000000"/>
          <w:sz w:val="28"/>
        </w:rPr>
        <w:t>
      айналмалы пештердегі максималды температура шамамен 2000 °C (негізгі қыздырғыш, жалын температурасы);</w:t>
      </w:r>
    </w:p>
    <w:p>
      <w:pPr>
        <w:spacing w:after="0"/>
        <w:ind w:left="0"/>
        <w:jc w:val="both"/>
      </w:pPr>
      <w:r>
        <w:rPr>
          <w:rFonts w:ascii="Times New Roman"/>
          <w:b w:val="false"/>
          <w:i w:val="false"/>
          <w:color w:val="000000"/>
          <w:sz w:val="28"/>
        </w:rPr>
        <w:t>
      айналмалы пештерде шамамен 1200 °C температурада газдардың болу уақыты кемінде 8 С;</w:t>
      </w:r>
    </w:p>
    <w:p>
      <w:pPr>
        <w:spacing w:after="0"/>
        <w:ind w:left="0"/>
        <w:jc w:val="both"/>
      </w:pPr>
      <w:r>
        <w:rPr>
          <w:rFonts w:ascii="Times New Roman"/>
          <w:b w:val="false"/>
          <w:i w:val="false"/>
          <w:color w:val="000000"/>
          <w:sz w:val="28"/>
        </w:rPr>
        <w:t>
      айналмалы пештің агломерация аймағында материалдың температурасы шамамен 1450 °C құрайды;</w:t>
      </w:r>
    </w:p>
    <w:p>
      <w:pPr>
        <w:spacing w:after="0"/>
        <w:ind w:left="0"/>
        <w:jc w:val="both"/>
      </w:pPr>
      <w:r>
        <w:rPr>
          <w:rFonts w:ascii="Times New Roman"/>
          <w:b w:val="false"/>
          <w:i w:val="false"/>
          <w:color w:val="000000"/>
          <w:sz w:val="28"/>
        </w:rPr>
        <w:t>
      айналмалы пештегі тотықтырғыш газ атмосферасы;</w:t>
      </w:r>
    </w:p>
    <w:p>
      <w:pPr>
        <w:spacing w:after="0"/>
        <w:ind w:left="0"/>
        <w:jc w:val="both"/>
      </w:pPr>
      <w:r>
        <w:rPr>
          <w:rFonts w:ascii="Times New Roman"/>
          <w:b w:val="false"/>
          <w:i w:val="false"/>
          <w:color w:val="000000"/>
          <w:sz w:val="28"/>
        </w:rPr>
        <w:t>
      екінші күйдіру жүйесінде газдардың болу уақыты 2 C-тан асады, 850 </w:t>
      </w:r>
      <w:r>
        <w:rPr>
          <w:rFonts w:ascii="Times New Roman"/>
          <w:b w:val="false"/>
          <w:i w:val="false"/>
          <w:color w:val="000000"/>
          <w:vertAlign w:val="superscript"/>
        </w:rPr>
        <w:t>о</w:t>
      </w:r>
      <w:r>
        <w:rPr>
          <w:rFonts w:ascii="Times New Roman"/>
          <w:b w:val="false"/>
          <w:i w:val="false"/>
          <w:color w:val="000000"/>
          <w:sz w:val="28"/>
        </w:rPr>
        <w:t>С- тан жоғары температурада; декарбонизаторда газдардың болу уақыты одан да көп және температура жоғары;</w:t>
      </w:r>
    </w:p>
    <w:p>
      <w:pPr>
        <w:spacing w:after="0"/>
        <w:ind w:left="0"/>
        <w:jc w:val="both"/>
      </w:pPr>
      <w:r>
        <w:rPr>
          <w:rFonts w:ascii="Times New Roman"/>
          <w:b w:val="false"/>
          <w:i w:val="false"/>
          <w:color w:val="000000"/>
          <w:sz w:val="28"/>
        </w:rPr>
        <w:t>
      екінші күйдіру жүйесіндегі немесе декарбонизатордағы тұрақты температура 850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жану жағдайларының тұрақтылығы және жоғары температура мен ұзақ уақытқа байланысты тербелістердің болмауы;</w:t>
      </w:r>
    </w:p>
    <w:p>
      <w:pPr>
        <w:spacing w:after="0"/>
        <w:ind w:left="0"/>
        <w:jc w:val="both"/>
      </w:pPr>
      <w:r>
        <w:rPr>
          <w:rFonts w:ascii="Times New Roman"/>
          <w:b w:val="false"/>
          <w:i w:val="false"/>
          <w:color w:val="000000"/>
          <w:sz w:val="28"/>
        </w:rPr>
        <w:t>
      жоғары температура мен ұзақ уақыт тұру әсерінен органикалық ластағыштардың ыдырауы,</w:t>
      </w:r>
    </w:p>
    <w:p>
      <w:pPr>
        <w:spacing w:after="0"/>
        <w:ind w:left="0"/>
        <w:jc w:val="both"/>
      </w:pPr>
      <w:r>
        <w:rPr>
          <w:rFonts w:ascii="Times New Roman"/>
          <w:b w:val="false"/>
          <w:i w:val="false"/>
          <w:color w:val="000000"/>
          <w:sz w:val="28"/>
        </w:rPr>
        <w:t>
      сілтілік реагенттерде HF, HCl, SO</w:t>
      </w:r>
      <w:r>
        <w:rPr>
          <w:rFonts w:ascii="Times New Roman"/>
          <w:b w:val="false"/>
          <w:i w:val="false"/>
          <w:color w:val="000000"/>
          <w:vertAlign w:val="subscript"/>
        </w:rPr>
        <w:t>2 </w:t>
      </w:r>
      <w:r>
        <w:rPr>
          <w:rFonts w:ascii="Times New Roman"/>
          <w:b w:val="false"/>
          <w:i w:val="false"/>
          <w:color w:val="000000"/>
          <w:sz w:val="28"/>
        </w:rPr>
        <w:t>сияқты газ компоненттерінің адсорбциясы;</w:t>
      </w:r>
    </w:p>
    <w:p>
      <w:pPr>
        <w:spacing w:after="0"/>
        <w:ind w:left="0"/>
        <w:jc w:val="both"/>
      </w:pPr>
      <w:r>
        <w:rPr>
          <w:rFonts w:ascii="Times New Roman"/>
          <w:b w:val="false"/>
          <w:i w:val="false"/>
          <w:color w:val="000000"/>
          <w:sz w:val="28"/>
        </w:rPr>
        <w:t>
      жоғары ауыр металл байланыстыру сыйымдылығы;</w:t>
      </w:r>
    </w:p>
    <w:p>
      <w:pPr>
        <w:spacing w:after="0"/>
        <w:ind w:left="0"/>
        <w:jc w:val="both"/>
      </w:pPr>
      <w:r>
        <w:rPr>
          <w:rFonts w:ascii="Times New Roman"/>
          <w:b w:val="false"/>
          <w:i w:val="false"/>
          <w:color w:val="000000"/>
          <w:sz w:val="28"/>
        </w:rPr>
        <w:t>
      полихлорланған дибензодиоксиндер мен фурандардың синтезіне ықпал ететін температуралық интервалда шығатын газдардың уақыты қысқа болу;</w:t>
      </w:r>
    </w:p>
    <w:p>
      <w:pPr>
        <w:spacing w:after="0"/>
        <w:ind w:left="0"/>
        <w:jc w:val="both"/>
      </w:pPr>
      <w:r>
        <w:rPr>
          <w:rFonts w:ascii="Times New Roman"/>
          <w:b w:val="false"/>
          <w:i w:val="false"/>
          <w:color w:val="000000"/>
          <w:sz w:val="28"/>
        </w:rPr>
        <w:t>
      клинкер құрамындағы отын күлін толық кәдеге жарату, демек, материалды шикізат компоненті ретінде қайта пайдалану және қосымша энергия үнемдеу;</w:t>
      </w:r>
    </w:p>
    <w:p>
      <w:pPr>
        <w:spacing w:after="0"/>
        <w:ind w:left="0"/>
        <w:jc w:val="both"/>
      </w:pPr>
      <w:r>
        <w:rPr>
          <w:rFonts w:ascii="Times New Roman"/>
          <w:b w:val="false"/>
          <w:i w:val="false"/>
          <w:color w:val="000000"/>
          <w:sz w:val="28"/>
        </w:rPr>
        <w:t>
      клинкер матрицасына ауыр металдарды химиялық-минералогиялық байланыстырудың жоғары деңгейі;</w:t>
      </w:r>
    </w:p>
    <w:p>
      <w:pPr>
        <w:spacing w:after="0"/>
        <w:ind w:left="0"/>
        <w:jc w:val="both"/>
      </w:pPr>
      <w:r>
        <w:rPr>
          <w:rFonts w:ascii="Times New Roman"/>
          <w:b w:val="false"/>
          <w:i w:val="false"/>
          <w:color w:val="000000"/>
          <w:sz w:val="28"/>
        </w:rPr>
        <w:t>
      енгізілген қалдықтар портландцемент клинкер минералдарына толығымен байланысады; қажетсіз элементтердің концентрациясы жоғарылаған кезде жүйеден тозаңды кетіру үшін айналма жолды орнатуға болады.</w:t>
      </w:r>
    </w:p>
    <w:p>
      <w:pPr>
        <w:spacing w:after="0"/>
        <w:ind w:left="0"/>
        <w:jc w:val="both"/>
      </w:pPr>
      <w:r>
        <w:rPr>
          <w:rFonts w:ascii="Times New Roman"/>
          <w:b w:val="false"/>
          <w:i w:val="false"/>
          <w:color w:val="000000"/>
          <w:sz w:val="28"/>
        </w:rPr>
        <w:t>
      Қалдықтардың әртүрлі түрлері шикізат және/немесе отын ретінде қолданылуы мүмкін болғандықтан, оларды қолдану туралы шешім қабылдамас бұрын, оларды дайындаудың технологиялық процестерін алдын-ала сұрыптау және талдау сияқты оларды пайдаланудың негізгі принциптері қарастырылуы керек. Клинкердің стандартты сапасын сақтау үшін қалдықтардың клинкер түзілу процестеріне әсері туралы алдын-ала зерттеулер жүргізілуі керек, өйткені отын жағылған кезде пайда болған күл клинкер матрицасына толығымен еніп, клинкердің фазалық құрамын өзгертеді. Белгілі бір зауытта қандай қалдықтарды пайдалану туралы түпкілікті шешім бірдей болуы мүмкін емес.</w:t>
      </w:r>
    </w:p>
    <w:p>
      <w:pPr>
        <w:spacing w:after="0"/>
        <w:ind w:left="0"/>
        <w:jc w:val="both"/>
      </w:pPr>
      <w:r>
        <w:rPr>
          <w:rFonts w:ascii="Times New Roman"/>
          <w:b w:val="false"/>
          <w:i w:val="false"/>
          <w:color w:val="000000"/>
          <w:sz w:val="28"/>
        </w:rPr>
        <w:t>
      Қарау және шешім қабылдау клинкерді өндіру процесіне, күйдіру режимдеріне, шикізат материалдары мен отынның құрамына, қалдықтарды өндіріске беру тәсілдеріне, шығатын газдарды тазартудың пайдаланылатын технологиясына, қалдықтарды басқару проблемалары жөніндегі деректерге негізделуі тиіс.</w:t>
      </w:r>
    </w:p>
    <w:p>
      <w:pPr>
        <w:spacing w:after="0"/>
        <w:ind w:left="0"/>
        <w:jc w:val="both"/>
      </w:pPr>
      <w:r>
        <w:rPr>
          <w:rFonts w:ascii="Times New Roman"/>
          <w:b w:val="false"/>
          <w:i w:val="false"/>
          <w:color w:val="000000"/>
          <w:sz w:val="28"/>
        </w:rPr>
        <w:t xml:space="preserve">
      Әдетте, цемент пеші үшін отын және/немесе шикізат ретінде қабылданған қалдықтар үшін қалдықтардың калория мөлшері мен қалдықтардағы минералды бөліктің мөлшерін ескеру қажет. Бұдан басқа, қалдықтардың көлемі мен санаттары, сондай-ақ олардың физикалық және химиялық құрамы, сипаттамалары мен ластағыш қоспалары ескерілуі тиіс. Цемент өнеркәсібі пайдаланатын отын ретінде пайдаланылатын қалдықтар әдетте алдын-ала өңделетін қалдықтардан арнайы таңдалған бөлік болып табылады, мысалы, ұсақталады, араластырылады, ұсақталады, гомогенизацияланады және тиісті сападағы материалға енеді. Қалдықтарды қалпына келтіру әдетте қалдықтарды алдын ала өңдейтін арнайы зауыттарда жүзеге асырылады. </w:t>
      </w:r>
    </w:p>
    <w:p>
      <w:pPr>
        <w:spacing w:after="0"/>
        <w:ind w:left="0"/>
        <w:jc w:val="both"/>
      </w:pPr>
      <w:r>
        <w:rPr>
          <w:rFonts w:ascii="Times New Roman"/>
          <w:b w:val="false"/>
          <w:i w:val="false"/>
          <w:color w:val="000000"/>
          <w:sz w:val="28"/>
        </w:rPr>
        <w:t>
      Шикізат ретінде пайдаланылатын қалдықтар, әдетте, пешке қарапайым шикізат жеткізілетін жерде, мысалы, шикізат қоспасын беретін жерде беріледі.</w:t>
      </w:r>
    </w:p>
    <w:p>
      <w:pPr>
        <w:spacing w:after="0"/>
        <w:ind w:left="0"/>
        <w:jc w:val="both"/>
      </w:pPr>
      <w:r>
        <w:rPr>
          <w:rFonts w:ascii="Times New Roman"/>
          <w:b w:val="false"/>
          <w:i w:val="false"/>
          <w:color w:val="000000"/>
          <w:sz w:val="28"/>
        </w:rPr>
        <w:t xml:space="preserve">
      Отынды цемент пешіне енгізу үшін әртүрлі қуат нүктелерін қолдануға болады. Бұл нүктелерді отын ретінде пайдалануға болатын қалдықтарды беру үшін де пайдалануға болады. Пешті отынмен жабдықтау әдісі өте маңызды екенін атап өткен жөн, өйткені ол шығарындыларға әсер етуі мүмкін. Жанармай негізгі оттық арқылы берілгенде, пештің жоғары температура аймағынан өткенде қалдықтар ыдырайды. Басқа отын беру нүктелеріне қатысты, бұл жағдайларда температура мен тұру уақыты пештің дизайнына және оның жұмысына байланысты екенін атап өтуге болады. </w:t>
      </w:r>
    </w:p>
    <w:p>
      <w:pPr>
        <w:spacing w:after="0"/>
        <w:ind w:left="0"/>
        <w:jc w:val="both"/>
      </w:pPr>
      <w:r>
        <w:rPr>
          <w:rFonts w:ascii="Times New Roman"/>
          <w:b w:val="false"/>
          <w:i w:val="false"/>
          <w:color w:val="000000"/>
          <w:sz w:val="28"/>
        </w:rPr>
        <w:t>
      Негізгі оттық арқылы берілетін қалдықтар 2000 °C-қа дейін жоғары температурада бастапқы жану аймағында ыдырайды. Екінші жанарғыға, алдын ала қыздырғышқа немесе декарбонизаторға жіберілетін қалдықтар төмен температурада жағылады, бұл хлоры бар органикалық заттарды ыдырату үшін әрдайым жеткіліксіз. Пештің суық бөлігіне немесе пештің бөлек бөлігіне берілетін материалдағы ұшпа заттар ұшып кетуі мүмкін. Бұл компоненттер бастапқы жану аймағынан өтпейді және оларды ыдыратуға немесе цемент клинкеріне біріктіруге болмайды. Сондықтан құрамында ұшпа металдар (сынап, талий) немесе ұшпа органикалық компоненттері бар қалдықтарды пайдалану қалдықтарды кіру нүктелерін дұрыс пайдаланбаған кезде бұл қосылыстардың шығарындыларының жоғарылауына әкелуі мүмкін. Шығарындылардың көбеюін болғызбау үшін құрамында төмен температуралы ұшпа заттар (мысалы, көмірсутектер) бар мұндай қалдықтар пештің жоғары температуралық аймағына берілуі керек.</w:t>
      </w:r>
    </w:p>
    <w:bookmarkStart w:name="z193" w:id="155"/>
    <w:p>
      <w:pPr>
        <w:spacing w:after="0"/>
        <w:ind w:left="0"/>
        <w:jc w:val="both"/>
      </w:pPr>
      <w:r>
        <w:rPr>
          <w:rFonts w:ascii="Times New Roman"/>
          <w:b w:val="false"/>
          <w:i w:val="false"/>
          <w:color w:val="000000"/>
          <w:sz w:val="28"/>
        </w:rPr>
        <w:t xml:space="preserve">
      </w:t>
      </w:r>
      <w:r>
        <w:rPr>
          <w:rFonts w:ascii="Times New Roman"/>
          <w:b/>
          <w:i w:val="false"/>
          <w:color w:val="000000"/>
          <w:sz w:val="28"/>
        </w:rPr>
        <w:t>4.9.2. Қалдықтарды шикізат материалдары ретінде пайдалану</w:t>
      </w:r>
    </w:p>
    <w:bookmarkEnd w:id="155"/>
    <w:p>
      <w:pPr>
        <w:spacing w:after="0"/>
        <w:ind w:left="0"/>
        <w:jc w:val="both"/>
      </w:pPr>
      <w:r>
        <w:rPr>
          <w:rFonts w:ascii="Times New Roman"/>
          <w:b w:val="false"/>
          <w:i w:val="false"/>
          <w:color w:val="000000"/>
          <w:sz w:val="28"/>
        </w:rPr>
        <w:t>
      Қалдықтардың шикізат ретінде химиялық жарамдылығы маңызды фактор болып табылады: олар өндірілген клинкердің қажетті құрамын қамтамасыз етуі керек. Бастапқы қажетті химиялық қосылыстар құрамында әк, кремний, алюминий және темір, сондай-ақ күкірт, сілтілер және химиялық құрамына сәйкес топтарға жіктелуі керек басқа элементтер бар материалдар болып табылады. Қалдықтарды пайдаланған кезде қалдықтардың құрамындағы оксидтер шикізатты күйдірудегі сияқты күйдіру процесінде клинкерге қосылады. Олардың құрамында шикізат сияқты кальций (CaO), кремний (SiO</w:t>
      </w:r>
      <w:r>
        <w:rPr>
          <w:rFonts w:ascii="Times New Roman"/>
          <w:b w:val="false"/>
          <w:i w:val="false"/>
          <w:color w:val="000000"/>
          <w:vertAlign w:val="subscript"/>
        </w:rPr>
        <w:t>2</w:t>
      </w:r>
      <w:r>
        <w:rPr>
          <w:rFonts w:ascii="Times New Roman"/>
          <w:b w:val="false"/>
          <w:i w:val="false"/>
          <w:color w:val="000000"/>
          <w:sz w:val="28"/>
        </w:rPr>
        <w:t>), алюминий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және темір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оксидтері бар. Электр станциясының күлі (ұшатын күл), домна пеші және басқа қож, белит шламы және басқа материалдар табиғи шикізатты ішінара алмастыра алады.</w:t>
      </w:r>
    </w:p>
    <w:p>
      <w:pPr>
        <w:spacing w:after="0"/>
        <w:ind w:left="0"/>
        <w:jc w:val="both"/>
      </w:pPr>
      <w:r>
        <w:rPr>
          <w:rFonts w:ascii="Times New Roman"/>
          <w:b w:val="false"/>
          <w:i w:val="false"/>
          <w:color w:val="000000"/>
          <w:sz w:val="28"/>
        </w:rPr>
        <w:t>
      Күл клинкерді алу кезінде шикізат ретінде (негізінен алюминий оксиді бар компонент ретінде) және цемент өндіру кезінде ұнтақтау кезінде қоспа ретінде пайдаланылуы мүмкін. Ол портландцемент клинкерінің 50 % алмастыра алады. Сонымен қатар гипс өндірісінің заманауи жанама өнімдерін сульфат компоненті ретінде қолдануға болады. 4.15-кестеде химиялық құрамына сәйкес әртүрлі топтарға бөлінген шикізат ретінде қолданылатын қалдықтар көрсетілген.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-кесте. Цемент пештерінде шикізат материалдары ретінде пайдаланылуы мүмкін химиялық құрамы бойынша жіктелген қалдықтар тізімі көрсетілген ([61] сілтеме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материалдары тобы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материалдары ретінде қолданылатын қалдықтар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әк (әктас қалдықтары)</w:t>
            </w:r>
          </w:p>
          <w:p>
            <w:pPr>
              <w:spacing w:after="20"/>
              <w:ind w:left="20"/>
              <w:jc w:val="both"/>
            </w:pPr>
            <w:r>
              <w:rPr>
                <w:rFonts w:ascii="Times New Roman"/>
                <w:b w:val="false"/>
                <w:i w:val="false"/>
                <w:color w:val="000000"/>
                <w:sz w:val="20"/>
              </w:rPr>
              <w:t>
Әк шламы</w:t>
            </w:r>
          </w:p>
          <w:p>
            <w:pPr>
              <w:spacing w:after="20"/>
              <w:ind w:left="20"/>
              <w:jc w:val="both"/>
            </w:pPr>
            <w:r>
              <w:rPr>
                <w:rFonts w:ascii="Times New Roman"/>
                <w:b w:val="false"/>
                <w:i w:val="false"/>
                <w:color w:val="000000"/>
                <w:sz w:val="20"/>
              </w:rPr>
              <w:t>
Кальций карбидінің шламы</w:t>
            </w:r>
          </w:p>
          <w:p>
            <w:pPr>
              <w:spacing w:after="20"/>
              <w:ind w:left="20"/>
              <w:jc w:val="both"/>
            </w:pPr>
            <w:r>
              <w:rPr>
                <w:rFonts w:ascii="Times New Roman"/>
                <w:b w:val="false"/>
                <w:i w:val="false"/>
                <w:color w:val="000000"/>
                <w:sz w:val="20"/>
              </w:rPr>
              <w:t>
Ауыз суды тазартудың тұнбасы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Қалыпқа құю құмы</w:t>
            </w:r>
          </w:p>
          <w:p>
            <w:pPr>
              <w:spacing w:after="20"/>
              <w:ind w:left="20"/>
              <w:jc w:val="both"/>
            </w:pPr>
            <w:r>
              <w:rPr>
                <w:rFonts w:ascii="Times New Roman"/>
                <w:b w:val="false"/>
                <w:i w:val="false"/>
                <w:color w:val="000000"/>
                <w:sz w:val="20"/>
              </w:rPr>
              <w:t>
Құм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және конверторлық қож</w:t>
            </w:r>
          </w:p>
          <w:p>
            <w:pPr>
              <w:spacing w:after="20"/>
              <w:ind w:left="20"/>
              <w:jc w:val="both"/>
            </w:pPr>
            <w:r>
              <w:rPr>
                <w:rFonts w:ascii="Times New Roman"/>
                <w:b w:val="false"/>
                <w:i w:val="false"/>
                <w:color w:val="000000"/>
                <w:sz w:val="20"/>
              </w:rPr>
              <w:t>
Пирит өртенділері</w:t>
            </w:r>
          </w:p>
          <w:p>
            <w:pPr>
              <w:spacing w:after="20"/>
              <w:ind w:left="20"/>
              <w:jc w:val="both"/>
            </w:pPr>
            <w:r>
              <w:rPr>
                <w:rFonts w:ascii="Times New Roman"/>
                <w:b w:val="false"/>
                <w:i w:val="false"/>
                <w:color w:val="000000"/>
                <w:sz w:val="20"/>
              </w:rPr>
              <w:t>
Синтетикалық гематит</w:t>
            </w:r>
          </w:p>
          <w:p>
            <w:pPr>
              <w:spacing w:after="20"/>
              <w:ind w:left="20"/>
              <w:jc w:val="both"/>
            </w:pPr>
            <w:r>
              <w:rPr>
                <w:rFonts w:ascii="Times New Roman"/>
                <w:b w:val="false"/>
                <w:i w:val="false"/>
                <w:color w:val="000000"/>
                <w:sz w:val="20"/>
              </w:rPr>
              <w:t>
Қызыл шлам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шламдар</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Si-Al-Ca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Ұшпа күл </w:t>
            </w:r>
          </w:p>
          <w:p>
            <w:pPr>
              <w:spacing w:after="20"/>
              <w:ind w:left="20"/>
              <w:jc w:val="both"/>
            </w:pPr>
            <w:r>
              <w:rPr>
                <w:rFonts w:ascii="Times New Roman"/>
                <w:b w:val="false"/>
                <w:i w:val="false"/>
                <w:color w:val="000000"/>
                <w:sz w:val="20"/>
              </w:rPr>
              <w:t>
Қож</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Ұсақтаудың ұсақ кесінділері, жер (топырақ)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гипс қалдықтары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топ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CaF</w:t>
            </w:r>
            <w:r>
              <w:rPr>
                <w:rFonts w:ascii="Times New Roman"/>
                <w:b w:val="false"/>
                <w:i w:val="false"/>
                <w:color w:val="000000"/>
                <w:vertAlign w:val="subscript"/>
              </w:rPr>
              <w:t>2 </w:t>
            </w:r>
            <w:r>
              <w:rPr>
                <w:rFonts w:ascii="Times New Roman"/>
                <w:b w:val="false"/>
                <w:i w:val="false"/>
                <w:color w:val="000000"/>
                <w:sz w:val="20"/>
              </w:rPr>
              <w:t>, сүзгіден кейінгі шламдар</w:t>
            </w:r>
          </w:p>
        </w:tc>
      </w:tr>
    </w:tbl>
    <w:p>
      <w:pPr>
        <w:spacing w:after="0"/>
        <w:ind w:left="0"/>
        <w:jc w:val="both"/>
      </w:pPr>
      <w:r>
        <w:rPr>
          <w:rFonts w:ascii="Times New Roman"/>
          <w:b w:val="false"/>
          <w:i w:val="false"/>
          <w:color w:val="000000"/>
          <w:sz w:val="28"/>
        </w:rPr>
        <w:t>
      Жекелеген техногендік материалдардың сипаттамасы және оларды қолдану тиімділігі [9] сілтеме бойынша 4.16-кестеде келтірілген.</w:t>
      </w:r>
    </w:p>
    <w:p>
      <w:pPr>
        <w:spacing w:after="0"/>
        <w:ind w:left="0"/>
        <w:jc w:val="both"/>
      </w:pPr>
      <w:r>
        <w:rPr>
          <w:rFonts w:ascii="Times New Roman"/>
          <w:b w:val="false"/>
          <w:i w:val="false"/>
          <w:color w:val="000000"/>
          <w:sz w:val="28"/>
        </w:rPr>
        <w:t>
      Портландцемент клинкер цементтің гидравликалық қасиеттерін анықтайтын белгілі бір құраммен сипатталады. Бұл қажетті клинкер құрамын алу үшін барлық шикізат пен отын күлін минералдық құрамға және қоректену жылдамдығына мұқият сәйкестендіру керек екендігін білдіреді.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-кесте. Техногендік материалдарды қолданудың тиімділігі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w:t>
            </w:r>
          </w:p>
          <w:p>
            <w:pPr>
              <w:spacing w:after="20"/>
              <w:ind w:left="20"/>
              <w:jc w:val="both"/>
            </w:pPr>
            <w:r>
              <w:rPr>
                <w:rFonts w:ascii="Times New Roman"/>
                <w:b w:val="false"/>
                <w:i w:val="false"/>
                <w:color w:val="000000"/>
                <w:sz w:val="20"/>
              </w:rPr>
              <w:t>
енгізу, клинкерге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w:t>
            </w:r>
          </w:p>
          <w:p>
            <w:pPr>
              <w:spacing w:after="20"/>
              <w:ind w:left="20"/>
              <w:jc w:val="both"/>
            </w:pPr>
            <w:r>
              <w:rPr>
                <w:rFonts w:ascii="Times New Roman"/>
                <w:b w:val="false"/>
                <w:i w:val="false"/>
                <w:color w:val="000000"/>
                <w:sz w:val="20"/>
              </w:rPr>
              <w:t>
бойынша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Отынды үнемдеу,</w:t>
            </w:r>
          </w:p>
          <w:p>
            <w:pPr>
              <w:spacing w:after="20"/>
              <w:ind w:left="20"/>
              <w:jc w:val="both"/>
            </w:pPr>
            <w:r>
              <w:rPr>
                <w:rFonts w:ascii="Times New Roman"/>
                <w:b w:val="false"/>
                <w:i w:val="false"/>
                <w:color w:val="000000"/>
                <w:sz w:val="20"/>
              </w:rPr>
              <w:t>
кут/т кл.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Белитті (нефелинді)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p>
            <w:pPr>
              <w:spacing w:after="20"/>
              <w:ind w:left="20"/>
              <w:jc w:val="both"/>
            </w:pPr>
            <w:r>
              <w:rPr>
                <w:rFonts w:ascii="Times New Roman"/>
                <w:b w:val="false"/>
                <w:i w:val="false"/>
                <w:color w:val="000000"/>
                <w:sz w:val="20"/>
              </w:rPr>
              <w:t>
(қожға)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қожы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(пешке)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Домна қожы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(пешке)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(қожға)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қалдықтары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(қожға)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p>
      <w:pPr>
        <w:spacing w:after="0"/>
        <w:ind w:left="0"/>
        <w:jc w:val="both"/>
      </w:pPr>
      <w:r>
        <w:rPr>
          <w:rFonts w:ascii="Times New Roman"/>
          <w:b w:val="false"/>
          <w:i w:val="false"/>
          <w:color w:val="000000"/>
          <w:sz w:val="28"/>
        </w:rPr>
        <w:t>
      * ЖЗ – жанғыш зат.</w:t>
      </w:r>
    </w:p>
    <w:bookmarkStart w:name="z196" w:id="156"/>
    <w:p>
      <w:pPr>
        <w:spacing w:after="0"/>
        <w:ind w:left="0"/>
        <w:jc w:val="both"/>
      </w:pPr>
      <w:r>
        <w:rPr>
          <w:rFonts w:ascii="Times New Roman"/>
          <w:b w:val="false"/>
          <w:i w:val="false"/>
          <w:color w:val="000000"/>
          <w:sz w:val="28"/>
        </w:rPr>
        <w:t>
      Шикізат ретінде пайдаланылатын қалдықтар күйдіру пешіне немесе шикізат қоспасы бар декарбонизаторға түседі. Қыздырғыштағы қыздыру кезеңінде органикалық компоненттер төмен температурада пештің қоректенуінен босатылуы мүмкін, бұл галогені бар органикалық заттардың ыдырауы үшін әрдайым жеткіліксіз. Қалдықтарды қайта өңдеу кезінде олар органикалық қосылыстардың шығарылу мүмкіндігіне тексерілуі керек және сәйкесінше пешке материалды беру орны таңдалуы керек.</w:t>
      </w:r>
    </w:p>
    <w:bookmarkEnd w:id="156"/>
    <w:p>
      <w:pPr>
        <w:spacing w:after="0"/>
        <w:ind w:left="0"/>
        <w:jc w:val="both"/>
      </w:pPr>
      <w:r>
        <w:rPr>
          <w:rFonts w:ascii="Times New Roman"/>
          <w:b w:val="false"/>
          <w:i w:val="false"/>
          <w:color w:val="000000"/>
          <w:sz w:val="28"/>
        </w:rPr>
        <w:t>
      Минералды және жанғыш қалдықтарды пайдалануға қатысты клинкер өндірісінің дымқыл және құрғақ әдістерінің ерекшелігі екі ерекше аспектімен анықталады: шикізатты дымқыл және құрғақ ұнтақтау және дайындық аймақтарындағы жылу алмасу: материалдың беті арқылы және тозаң мен газ ағынында. Шикізатты дайындаудағы айырмашылықтар көптеген минералды техногендік материалдардың, мысалы, қождың дымқыл ұнтақтау кезінде белсендірілуімен, дымқылдануымен және қатаюымен байланысты, нәтижесінде құбырлар толып, бассейндерде жауын-шашын пайда болады. Сондықтан шламды ұнтақтау кезінде қожды диірменге енгізуге болмайды, бірақ оны шламмен араластырғаннан кейін тікелей пешке берген жөн (4.16-сурет). Бұл сайлау тозаңын жояды және оның мөлшерін азайтады. Құрғақ әдіспен минералды қалдықтар компонент болып табылады және шикізат қоспасының басқа компоненттерімен ұнтақталады.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7"/>
    <w:p>
      <w:pPr>
        <w:spacing w:after="0"/>
        <w:ind w:left="0"/>
        <w:jc w:val="both"/>
      </w:pPr>
      <w:r>
        <w:rPr>
          <w:rFonts w:ascii="Times New Roman"/>
          <w:b w:val="false"/>
          <w:i w:val="false"/>
          <w:color w:val="000000"/>
          <w:sz w:val="28"/>
        </w:rPr>
        <w:t>
      Құрамында жанғыш заттары аз техногендік материалдарды пайдаланған кезде және оларды пеш жүйесіне бергенде клинкердің химиялық құрамын тұрақтандыру мәселесі туындайды. Сондықтан минералды құрамдас бөлігі жоғары болған кезде, жанғыш затты алдын-ала жағу және шикізат диірменіне жеткізілетін минералды бөлікті бөлу үшін реакторы бар арнайы технологиялық схема қолданылады (4.17-сурет).</w:t>
      </w:r>
    </w:p>
    <w:bookmarkEnd w:id="157"/>
    <w:p>
      <w:pPr>
        <w:spacing w:after="0"/>
        <w:ind w:left="0"/>
        <w:jc w:val="both"/>
      </w:pPr>
      <w:r>
        <w:rPr>
          <w:rFonts w:ascii="Times New Roman"/>
          <w:b w:val="false"/>
          <w:i w:val="false"/>
          <w:color w:val="000000"/>
          <w:sz w:val="28"/>
        </w:rPr>
        <w:t xml:space="preserve">
      Осыған ұқсас схеманы KHD Humboldt Wedag Rüdersdorf зауытында іске асырды, онда құрамында отыны бар әртүрлі қалдықтарды, атап айтқанда күлді жағу үшін арнайы қалықтаған қабатты реакторы орнатылды. </w:t>
      </w:r>
    </w:p>
    <w:p>
      <w:pPr>
        <w:spacing w:after="0"/>
        <w:ind w:left="0"/>
        <w:jc w:val="both"/>
      </w:pPr>
      <w:r>
        <w:rPr>
          <w:rFonts w:ascii="Times New Roman"/>
          <w:b w:val="false"/>
          <w:i w:val="false"/>
          <w:color w:val="000000"/>
          <w:sz w:val="28"/>
        </w:rPr>
        <w:t>
      Минералды құрамы төмен жанғыш материалдарды қолданған кезде қалдықтарды тікелей декарбонизаторға берген жөн.</w:t>
      </w:r>
    </w:p>
    <w:p>
      <w:pPr>
        <w:spacing w:after="0"/>
        <w:ind w:left="0"/>
        <w:jc w:val="both"/>
      </w:pPr>
      <w:r>
        <w:rPr>
          <w:rFonts w:ascii="Times New Roman"/>
          <w:b w:val="false"/>
          <w:i w:val="false"/>
          <w:color w:val="000000"/>
          <w:sz w:val="28"/>
        </w:rPr>
        <w:t>
      Lägerdorf (Германия) аралас тәсіл зауытында балама отынның 60 %-дан астамы және минералды қалдықтардың 10 %-дан астамы қолданылады (4.18-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429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4549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4549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 w:id="158"/>
    <w:p>
      <w:pPr>
        <w:spacing w:after="0"/>
        <w:ind w:left="0"/>
        <w:jc w:val="both"/>
      </w:pPr>
      <w:r>
        <w:rPr>
          <w:rFonts w:ascii="Times New Roman"/>
          <w:b w:val="false"/>
          <w:i w:val="false"/>
          <w:color w:val="000000"/>
          <w:sz w:val="28"/>
        </w:rPr>
        <w:t xml:space="preserve">
      Дымқыл өндіріс әдісімен құрамында жанғыш заттар бар материалдарды қолданудың ең ұтымды нұсқасы – техногендік өнімді дәстүрлі шикізат компоненттерімен бірге ұнтақтау [61]. Мұндай жағдайларда шламның берілген тұрақты химиялық құрамына қол жеткізіледі, өйткені шикізат компоненттері мен құрамында отын бар техногендік материалдарды бірге ұнтақтау кезінде түзету дәстүрлі әдіспен жүзеге асырылады. </w:t>
      </w:r>
    </w:p>
    <w:bookmarkEnd w:id="158"/>
    <w:p>
      <w:pPr>
        <w:spacing w:after="0"/>
        <w:ind w:left="0"/>
        <w:jc w:val="both"/>
      </w:pPr>
      <w:r>
        <w:rPr>
          <w:rFonts w:ascii="Times New Roman"/>
          <w:b w:val="false"/>
          <w:i w:val="false"/>
          <w:color w:val="000000"/>
          <w:sz w:val="28"/>
        </w:rPr>
        <w:t>
      Ресей Федерациясының бірқатар цемент зауыттарында жүргізілген жылу-техникалық есептеулер мен сынақтар шламға енгізілген жанғыш массаның әр пайызы клинкер тоннасына шамамен 15 кг шартты отын үнемдейтінін көрсетті [62]. Шламдарға жанатын қоспаларды енгізу кезінде алау кеңістігіндегі ауаның артық болу коэффициентін арттыру қажет, бұл жану температурасының төмендеуіне әкеп соғады. Жылу техникалық есептеулер мен өнеркәсіптік сынақтар клинкерді шикізат қоспасына пісіру үшін алаудың қажетті температурасын қамтамасыз ету үшін жанатын қоспаның 3 % -ына дейін енгізуге болатынын көрсетеді. Жылу-техникалық есептеулер мен өнеркәсіптік сынақтар клинкерді шикізат қоспасына қосу үшін алаудың қажетті температурасын қамтамасыз ету үшін жанып тұрған қоспаның 3 %-на дейін енгізуге болатындығын көрсетеді. Бұл 45 ш.о./т дейін құнды форсункалық отын клинкерін жанғыш қалдықтарға ауыстыруға мүмкіндік береді.</w:t>
      </w:r>
    </w:p>
    <w:p>
      <w:pPr>
        <w:spacing w:after="0"/>
        <w:ind w:left="0"/>
        <w:jc w:val="both"/>
      </w:pPr>
      <w:r>
        <w:rPr>
          <w:rFonts w:ascii="Times New Roman"/>
          <w:b w:val="false"/>
          <w:i w:val="false"/>
          <w:color w:val="000000"/>
          <w:sz w:val="28"/>
        </w:rPr>
        <w:t>
      Сонымен қатар тағы үш оң нәтиже қосымша қамтамасыз етіледі. Техногендік материалдардың органикалық компоненті, әдетте, шламды тегістейтін сұйылтқыш және күшейткіш болып табылады, бұл оның ылғалдылығының төмендеуіне және шикізат диірмендерінің өнімділігінің артуына, демек, отын мен электр энергиясын үнемдеуге әкеледі. Жанғыш құрамдас бөліктің жануы материалды пісіру аймағына дейін дайындауды қарқындатады, бұл клинкерлік тозаңның пайда болуын болғызбауға және қоршаған ортаның ластануын төмендетуге ықпал етеді. Сонымен қатар күйдірілген қоспалары бар шикізат қоспасынан алынған клинкер кеуекті және ұнтақтау қабілеті жоғарылайды, бұл цемент диірмендерінің өнімділігін арттырады, бұл қосымша электр энергиясын үнемдеуге әкеледі.</w:t>
      </w:r>
    </w:p>
    <w:p>
      <w:pPr>
        <w:spacing w:after="0"/>
        <w:ind w:left="0"/>
        <w:jc w:val="both"/>
      </w:pPr>
      <w:r>
        <w:rPr>
          <w:rFonts w:ascii="Times New Roman"/>
          <w:b w:val="false"/>
          <w:i w:val="false"/>
          <w:color w:val="000000"/>
          <w:sz w:val="28"/>
        </w:rPr>
        <w:t>
      Қалдықтарды шикізат ретінде таңдау және қолдану кезінде келесі факторларды ескеру қажет:</w:t>
      </w:r>
    </w:p>
    <w:p>
      <w:pPr>
        <w:spacing w:after="0"/>
        <w:ind w:left="0"/>
        <w:jc w:val="both"/>
      </w:pPr>
      <w:r>
        <w:rPr>
          <w:rFonts w:ascii="Times New Roman"/>
          <w:b w:val="false"/>
          <w:i w:val="false"/>
          <w:color w:val="000000"/>
          <w:sz w:val="28"/>
        </w:rPr>
        <w:t>
      бастапқыда қалдықтар клинкер сияқты оксидтерден тұрады;</w:t>
      </w:r>
    </w:p>
    <w:p>
      <w:pPr>
        <w:spacing w:after="0"/>
        <w:ind w:left="0"/>
        <w:jc w:val="both"/>
      </w:pPr>
      <w:r>
        <w:rPr>
          <w:rFonts w:ascii="Times New Roman"/>
          <w:b w:val="false"/>
          <w:i w:val="false"/>
          <w:color w:val="000000"/>
          <w:sz w:val="28"/>
        </w:rPr>
        <w:t>
      ауыр металдардың төмен концентрациясы, алайда сынаптың, таллийдің және ұқсас металдардың болуын ескеру қажет;</w:t>
      </w:r>
    </w:p>
    <w:p>
      <w:pPr>
        <w:spacing w:after="0"/>
        <w:ind w:left="0"/>
        <w:jc w:val="both"/>
      </w:pPr>
      <w:r>
        <w:rPr>
          <w:rFonts w:ascii="Times New Roman"/>
          <w:b w:val="false"/>
          <w:i w:val="false"/>
          <w:color w:val="000000"/>
          <w:sz w:val="28"/>
        </w:rPr>
        <w:t>
      пайдаланылатын қалдықтарды іріктеумен және талдаумен материалдарды тұрақты бақылау.</w:t>
      </w:r>
    </w:p>
    <w:bookmarkStart w:name="z199" w:id="159"/>
    <w:p>
      <w:pPr>
        <w:spacing w:after="0"/>
        <w:ind w:left="0"/>
        <w:jc w:val="both"/>
      </w:pPr>
      <w:r>
        <w:rPr>
          <w:rFonts w:ascii="Times New Roman"/>
          <w:b w:val="false"/>
          <w:i w:val="false"/>
          <w:color w:val="000000"/>
          <w:sz w:val="28"/>
        </w:rPr>
        <w:t xml:space="preserve">
      </w:t>
      </w:r>
      <w:r>
        <w:rPr>
          <w:rFonts w:ascii="Times New Roman"/>
          <w:b/>
          <w:i w:val="false"/>
          <w:color w:val="000000"/>
          <w:sz w:val="28"/>
        </w:rPr>
        <w:t>4.9.3. Қалдықтарды отын ретінде пайдалану</w:t>
      </w:r>
    </w:p>
    <w:bookmarkEnd w:id="159"/>
    <w:p>
      <w:pPr>
        <w:spacing w:after="0"/>
        <w:ind w:left="0"/>
        <w:jc w:val="both"/>
      </w:pPr>
      <w:r>
        <w:rPr>
          <w:rFonts w:ascii="Times New Roman"/>
          <w:b w:val="false"/>
          <w:i w:val="false"/>
          <w:color w:val="000000"/>
          <w:sz w:val="28"/>
        </w:rPr>
        <w:t>
      Кәдімгі қазба отынды ішінара балама отынмен (БО), яғни қатты немесе сұйық жанғыш отын және/немесе биомасса қалдықтары бар қалдықтарды сұрыптағаннан кейін қалдықтармен алмастыруға болады. БО құрамына пластик, қағаз, картон, тоқыма, резеңке, былғары, ағаш және т. б. сияқты қалдықтардың жоғары калориялы компоненттері кіреді.</w:t>
      </w:r>
    </w:p>
    <w:p>
      <w:pPr>
        <w:spacing w:after="0"/>
        <w:ind w:left="0"/>
        <w:jc w:val="both"/>
      </w:pPr>
      <w:r>
        <w:rPr>
          <w:rFonts w:ascii="Times New Roman"/>
          <w:b w:val="false"/>
          <w:i w:val="false"/>
          <w:color w:val="000000"/>
          <w:sz w:val="28"/>
        </w:rPr>
        <w:t>
      Балама отынның калория мөлшері орта есеппен 20 ± 2 МДж/кг құрайды, оны көмір мен газдың калориясымен салыстыруға болады. Мысалы: 1,7 кг БО 1 м</w:t>
      </w:r>
      <w:r>
        <w:rPr>
          <w:rFonts w:ascii="Times New Roman"/>
          <w:b w:val="false"/>
          <w:i w:val="false"/>
          <w:color w:val="000000"/>
          <w:vertAlign w:val="superscript"/>
        </w:rPr>
        <w:t>3 </w:t>
      </w:r>
      <w:r>
        <w:rPr>
          <w:rFonts w:ascii="Times New Roman"/>
          <w:b w:val="false"/>
          <w:i w:val="false"/>
          <w:color w:val="000000"/>
          <w:sz w:val="28"/>
        </w:rPr>
        <w:t>табиғи газды алмастырады. БО түйірінің мөлшері ~20 - 25 мм. жанармайдағы қауіпті компоненттердің құрамы қатаң бақыланады және рұқсат етілген нормалардан аспайды.</w:t>
      </w:r>
    </w:p>
    <w:p>
      <w:pPr>
        <w:spacing w:after="0"/>
        <w:ind w:left="0"/>
        <w:jc w:val="both"/>
      </w:pPr>
      <w:r>
        <w:rPr>
          <w:rFonts w:ascii="Times New Roman"/>
          <w:b w:val="false"/>
          <w:i w:val="false"/>
          <w:color w:val="000000"/>
          <w:sz w:val="28"/>
        </w:rPr>
        <w:t>
      Орташа цемент зауыты негізгі отынның 30 %-ын алмастырған кезде жылына 40-тан 100 мың тоннаға дейін балама отынды тұтынуы мүмкін.</w:t>
      </w:r>
    </w:p>
    <w:p>
      <w:pPr>
        <w:spacing w:after="0"/>
        <w:ind w:left="0"/>
        <w:jc w:val="both"/>
      </w:pPr>
      <w:r>
        <w:rPr>
          <w:rFonts w:ascii="Times New Roman"/>
          <w:b w:val="false"/>
          <w:i w:val="false"/>
          <w:color w:val="000000"/>
          <w:sz w:val="28"/>
        </w:rPr>
        <w:t>
      ЕО елдерінде қалдықтарды кәдеге жаратудың заң жүзінде ресімделген тұтас бағыты – БО өндірісі бар. Айта кету керек, бүгінде ЕО-да әртүрлі сипаттағы балама отын түрлерін пайдаланатын кәсіпорындар бар, олар отынның жалпы тұтынылуының 100 % құрайды. Мәселен, Ленгерих қаласындағы "Dückerhoff" цемент зауытында (Lengerich, Германия) баламалы отынның үлесі жалпы отын шығынының шамамен 60 %-ын құрайды, "Rüdersdorf" цемент зауытында (Германия) – 70 %-ға дейін, "Wietersdorf" цемент зауытында (Аустрия) – 50 %-дан астам, ал Zementwerke rrogbeumker (Германия) цемент зауытында – 100 %-ға дейін. Түркияда 55 цемент зауыты бар, олардың шамамен 35-інде балама отын ретінде қалдықтарды пайдалануға лицензия бар.</w:t>
      </w:r>
    </w:p>
    <w:p>
      <w:pPr>
        <w:spacing w:after="0"/>
        <w:ind w:left="0"/>
        <w:jc w:val="both"/>
      </w:pPr>
      <w:r>
        <w:rPr>
          <w:rFonts w:ascii="Times New Roman"/>
          <w:b w:val="false"/>
          <w:i w:val="false"/>
          <w:color w:val="000000"/>
          <w:sz w:val="28"/>
        </w:rPr>
        <w:t>
      ЕО-дағы цемент зауыттарының көпшілігінде қазбалы отын жоғары дәрежелі баламалы отынмен алмастырылады: 2019 жылы орта есеппен 46 % Cembureau-ға мүше 27 толық құқықты мемлекет және ынтымақтастық туралы келісімге 4 қауымдасқан қатысушы үшін [63]. Дәл осындай үрдіс әлемнің көптеген елдерінде цемент өндірушілерінде байқалады [64].</w:t>
      </w:r>
    </w:p>
    <w:p>
      <w:pPr>
        <w:spacing w:after="0"/>
        <w:ind w:left="0"/>
        <w:jc w:val="both"/>
      </w:pPr>
      <w:r>
        <w:rPr>
          <w:rFonts w:ascii="Times New Roman"/>
          <w:b w:val="false"/>
          <w:i w:val="false"/>
          <w:color w:val="000000"/>
          <w:sz w:val="28"/>
        </w:rPr>
        <w:t>
      2019 жылы Түркияның цемент кәсіпорындары баламалы отын және шикізат ретінде 2,6 млн. т қалдықтарды кәдеге жаратты [65].</w:t>
      </w:r>
    </w:p>
    <w:p>
      <w:pPr>
        <w:spacing w:after="0"/>
        <w:ind w:left="0"/>
        <w:jc w:val="both"/>
      </w:pPr>
      <w:r>
        <w:rPr>
          <w:rFonts w:ascii="Times New Roman"/>
          <w:b w:val="false"/>
          <w:i w:val="false"/>
          <w:color w:val="000000"/>
          <w:sz w:val="28"/>
        </w:rPr>
        <w:t>
      Еуропалық цемент өнеркәсібіндегі табиғи газ тек резервтік отын ретінде немесе көмекші ретінде - жануы қиын жанатын отынды, құрамында көміртегі бар қалдықтарды және пештерді жағуды қолдау үшін пайдаланылады.</w:t>
      </w:r>
    </w:p>
    <w:p>
      <w:pPr>
        <w:spacing w:after="0"/>
        <w:ind w:left="0"/>
        <w:jc w:val="both"/>
      </w:pPr>
      <w:r>
        <w:rPr>
          <w:rFonts w:ascii="Times New Roman"/>
          <w:b w:val="false"/>
          <w:i w:val="false"/>
          <w:color w:val="000000"/>
          <w:sz w:val="28"/>
        </w:rPr>
        <w:t>
      АҚШ-та жылына 1,6 млн. тонна цемент шығаратын цемент зауытының баламалы отынын қоқыс өңдеу қондырғысының көмегімен қамтамасыз ету тәжірибесі бар, оның өтімділігі 3 жылға дейін. Еуропадағы цемент зауыттары отын ретінде пайдаланылуы мүмкін қалдықтарды, оларды кәдеге жарату үшін тіпті қосымша ақы төлей отырып сатып алады, өйткені осы мақсат үшін цемент зауыттарының пештерін пайдалану жергілікті билік орындарына да, сондай-ақ кәсіпорындарға да қоқысты қоқыс орындарына шығарудан немесе қымбат технологиялары бар және құрылысқа айтарлықтай күрделі шығындары бар арнайы қондырғыларда кәдеге жаратудан арзан болады.</w:t>
      </w:r>
    </w:p>
    <w:p>
      <w:pPr>
        <w:spacing w:after="0"/>
        <w:ind w:left="0"/>
        <w:jc w:val="both"/>
      </w:pPr>
      <w:r>
        <w:rPr>
          <w:rFonts w:ascii="Times New Roman"/>
          <w:b w:val="false"/>
          <w:i w:val="false"/>
          <w:color w:val="000000"/>
          <w:sz w:val="28"/>
        </w:rPr>
        <w:t>
      Баламалы отынның әртүрлі түрлері, отынның қазба түрлерін алмастыра отырып, 2 маңызды міндетті шешеді: табиғи ресурстарды сақтау (үнемдеу) және тауарлар мен қызметтерді тұтыну және пайдалану процесінде пайда болған қалдықтардың бір бөлігін кәдеге жарату, бұл қалдықтармен жұмыс істеу саласындағы экономикалық реттеудің негізгі қағидаттарымен сәйкес келеді.</w:t>
      </w:r>
    </w:p>
    <w:p>
      <w:pPr>
        <w:spacing w:after="0"/>
        <w:ind w:left="0"/>
        <w:jc w:val="both"/>
      </w:pPr>
      <w:r>
        <w:rPr>
          <w:rFonts w:ascii="Times New Roman"/>
          <w:b w:val="false"/>
          <w:i w:val="false"/>
          <w:color w:val="000000"/>
          <w:sz w:val="28"/>
        </w:rPr>
        <w:t>
      Қазiргi уақытта отын ретiнде пайдалануға болатын қалдықтардың әртүрлi түрлерiнiң көп мөлшерi пайдаланылады. Қалдықтар олардың пайда болу көзіне байланысты қатты, сұйық немесе паста тәрізді болуы мүмкін, мысалы, өнеркәсіптік, ауылшаруашылық, қалалық. Тиісінше, оларды өндіру (шығару) үшін баламалы отынды алдын ала өңдеу талап етіледі, жиі айтарлықтай: сепарация, ұсақтау, араластыру, кептіру және т.б., нәтижесінде оның құрамы мен сапасының тұрақтылығына кепілдік береді.</w:t>
      </w:r>
    </w:p>
    <w:p>
      <w:pPr>
        <w:spacing w:after="0"/>
        <w:ind w:left="0"/>
        <w:jc w:val="both"/>
      </w:pPr>
      <w:r>
        <w:rPr>
          <w:rFonts w:ascii="Times New Roman"/>
          <w:b w:val="false"/>
          <w:i w:val="false"/>
          <w:color w:val="000000"/>
          <w:sz w:val="28"/>
        </w:rPr>
        <w:t xml:space="preserve">
      Көму үлесін төмендету және цемент зауытында жағу үшін баламалы отын алу үшін қалдықтардың жанғыш бөлігін қайта өңдеуді ұйымдастыру мәселесін шешу бірнеше негізгі талаптарды орындауды талап етеді: </w:t>
      </w:r>
    </w:p>
    <w:p>
      <w:pPr>
        <w:spacing w:after="0"/>
        <w:ind w:left="0"/>
        <w:jc w:val="both"/>
      </w:pPr>
      <w:r>
        <w:rPr>
          <w:rFonts w:ascii="Times New Roman"/>
          <w:b w:val="false"/>
          <w:i w:val="false"/>
          <w:color w:val="000000"/>
          <w:sz w:val="28"/>
        </w:rPr>
        <w:t>
       цемент зауытындағы өнімнің қазіргі сапасы мен экологиялық жағдай сақталуға, сондай-ақ баламалы отынмен цемент зауытының жұмысы кезінде қолданыстағы экологиялық заңнаманың нормалары сақталуға тиіс;</w:t>
      </w:r>
    </w:p>
    <w:p>
      <w:pPr>
        <w:spacing w:after="0"/>
        <w:ind w:left="0"/>
        <w:jc w:val="both"/>
      </w:pPr>
      <w:r>
        <w:rPr>
          <w:rFonts w:ascii="Times New Roman"/>
          <w:b w:val="false"/>
          <w:i w:val="false"/>
          <w:color w:val="000000"/>
          <w:sz w:val="28"/>
        </w:rPr>
        <w:t xml:space="preserve">
      цемент зауыты бейінді емес бизнестен сияқты қалдықтармен жұмыс істеуден босатылуы тиіс. Баламалы отын зауытқа тауар ретінде, қажетті құжаттармен (сәйкестік сертификаты) бірге келіп түсуі, минералдық отынды алмастыру үшін қажетті талаптар мен сипаттамаларға жауап беруі тиіс </w:t>
      </w:r>
    </w:p>
    <w:p>
      <w:pPr>
        <w:spacing w:after="0"/>
        <w:ind w:left="0"/>
        <w:jc w:val="both"/>
      </w:pPr>
      <w:r>
        <w:rPr>
          <w:rFonts w:ascii="Times New Roman"/>
          <w:b w:val="false"/>
          <w:i w:val="false"/>
          <w:color w:val="000000"/>
          <w:sz w:val="28"/>
        </w:rPr>
        <w:t>
      цементшілер мен қоқыс өңдеушілердің экономикалық орындылығы мен өзара тиімді мүдделері сақталуы тиіс.</w:t>
      </w:r>
    </w:p>
    <w:p>
      <w:pPr>
        <w:spacing w:after="0"/>
        <w:ind w:left="0"/>
        <w:jc w:val="both"/>
      </w:pPr>
      <w:r>
        <w:rPr>
          <w:rFonts w:ascii="Times New Roman"/>
          <w:b w:val="false"/>
          <w:i w:val="false"/>
          <w:color w:val="000000"/>
          <w:sz w:val="28"/>
        </w:rPr>
        <w:t>
      Дымқыл және құрғақ өндіріс әдістерімен отын ретінде пайдалануға болатын қалдықтарды жоюдың әртүрлі технологиялық әдістерін қолдану қажет. Бұл келесі жағдайларға байланысты. Жоғарыда аталған пеш жүйелерінің дайындық аймақтарында жылу алмасудың әртүрлі шарттары пайда болады (4.19-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60"/>
    <w:p>
      <w:pPr>
        <w:spacing w:after="0"/>
        <w:ind w:left="0"/>
        <w:jc w:val="both"/>
      </w:pPr>
      <w:r>
        <w:rPr>
          <w:rFonts w:ascii="Times New Roman"/>
          <w:b w:val="false"/>
          <w:i w:val="false"/>
          <w:color w:val="000000"/>
          <w:sz w:val="28"/>
        </w:rPr>
        <w:t>
      Кептіру, жылыту және декарбонизация аймақтарындағы дымқыл әдіс пештерінде айналмалы пештегі жылу беткі қабат арқылы өтеді, сондықтан газ ағынының температурасы материалдың температурасынан 700 ºС-тан асады. Көптеген жанғыш материалдарды қыздырған кезде ұшпа заттардың шығуы отын тұтанғанға дейін (~ 650 ºС) 150 – 500 ºС кезінде жүретінін ескерсек, онда бұл аймақтағы газдың температурасы 900 ºС-тан жоғары, сондықтан ұшпалардың тұтануы мен жануы қамтамасыз етіледі. Сондықтан дымқыл әдіспен жанғыш заттарды шламды дайындау кезінде шикізат диірменіне беруге болады.</w:t>
      </w:r>
    </w:p>
    <w:bookmarkEnd w:id="160"/>
    <w:p>
      <w:pPr>
        <w:spacing w:after="0"/>
        <w:ind w:left="0"/>
        <w:jc w:val="both"/>
      </w:pPr>
      <w:r>
        <w:rPr>
          <w:rFonts w:ascii="Times New Roman"/>
          <w:b w:val="false"/>
          <w:i w:val="false"/>
          <w:color w:val="000000"/>
          <w:sz w:val="28"/>
        </w:rPr>
        <w:t xml:space="preserve">
      Құрғақ әдіспен циклондар мен декарбонизатордағы дайындық аймақтарында жылу алмасу жүреді, онда материал тозаң тәрізді күйде газ ағынында таратылады, ол бірнеше секундта жүреді. Сондықтан материал мен газдың температурасы іс жүзінде тегістеледі, егер материал шикізат қоспасына берілсе, онда бірінші циклонда ~ 350ºС температурада ұшпалардың шығуы болады, бұл жылудың қайтымсыз жоғалуына, электростатикалық сүзгіде және қоршаған ортаның ластануында мүмкін болатын жарылысқа әкеледі. Сондықтан құрғақ әдіспен жанғыш қалдықтарды шикізат қоспасына беруге болмайды. Сонымен қатар құрамында ұшпа органикалық қосылыстар болуы мүмкін бұл шикізат қалдықтары мұржадан шығарындылардың көбеюіне әкеледі (мысалы, СТҚ (ООУ)/ЖТҚ (ЛОС), диоксиндер және фурандар және т.б.), өйткені олар пештің жоғары температуралық аймақтарына енбейді. </w:t>
      </w:r>
    </w:p>
    <w:p>
      <w:pPr>
        <w:spacing w:after="0"/>
        <w:ind w:left="0"/>
        <w:jc w:val="both"/>
      </w:pPr>
      <w:r>
        <w:rPr>
          <w:rFonts w:ascii="Times New Roman"/>
          <w:b w:val="false"/>
          <w:i w:val="false"/>
          <w:color w:val="000000"/>
          <w:sz w:val="28"/>
        </w:rPr>
        <w:t>
      Егер минералды техногендік материалдарды қолданған кезде клинкерді күйдіруге жұмсалатын жылу шығыны азаяды, сондықтан пештің өнімділігі пропорционалды түрде артады, содан кейін жанғыш қоспаларды қолданған кезде отынның бір түрі екіншісіне ауыстырылады, сондықтан пештің өнімділігі өзгеріссіз қалады.</w:t>
      </w:r>
    </w:p>
    <w:p>
      <w:pPr>
        <w:spacing w:after="0"/>
        <w:ind w:left="0"/>
        <w:jc w:val="both"/>
      </w:pPr>
      <w:r>
        <w:rPr>
          <w:rFonts w:ascii="Times New Roman"/>
          <w:b w:val="false"/>
          <w:i w:val="false"/>
          <w:color w:val="000000"/>
          <w:sz w:val="28"/>
        </w:rPr>
        <w:t>
      Минералды және құрамында отыны бар техногендік материалдарды қолданудың тиімділігі 4.20-суретте келтірілген және оларды бірге қолдану технологиялық құнды форсункалық отынның меншікті шығынын клинкердің 100 кшо/т -нан төмендетуге, яғни құрғақ тәсіл бойынша шығысқа жақындауға болады.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66040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 w:id="161"/>
    <w:p>
      <w:pPr>
        <w:spacing w:after="0"/>
        <w:ind w:left="0"/>
        <w:jc w:val="both"/>
      </w:pPr>
      <w:r>
        <w:rPr>
          <w:rFonts w:ascii="Times New Roman"/>
          <w:b w:val="false"/>
          <w:i w:val="false"/>
          <w:color w:val="000000"/>
          <w:sz w:val="28"/>
        </w:rPr>
        <w:t>
      Егер 25 %-ға дейін қожды және 2,5 %-ға дейін жанғыш затты енгізе отырып, осы бағытты ішінара іске асыратын болсақ, онда ~ 130 кшо/т шамасына қол жеткізуге және СО</w:t>
      </w:r>
      <w:r>
        <w:rPr>
          <w:rFonts w:ascii="Times New Roman"/>
          <w:b w:val="false"/>
          <w:i w:val="false"/>
          <w:color w:val="000000"/>
          <w:vertAlign w:val="subscript"/>
        </w:rPr>
        <w:t>2</w:t>
      </w:r>
      <w:r>
        <w:rPr>
          <w:rFonts w:ascii="Times New Roman"/>
          <w:b w:val="false"/>
          <w:i w:val="false"/>
          <w:color w:val="000000"/>
          <w:sz w:val="28"/>
        </w:rPr>
        <w:t>-нің атмосфераға шығарылуын 200 кг/т клинкерге азайтуға болады.</w:t>
      </w:r>
    </w:p>
    <w:bookmarkEnd w:id="161"/>
    <w:p>
      <w:pPr>
        <w:spacing w:after="0"/>
        <w:ind w:left="0"/>
        <w:jc w:val="both"/>
      </w:pPr>
      <w:r>
        <w:rPr>
          <w:rFonts w:ascii="Times New Roman"/>
          <w:b w:val="false"/>
          <w:i w:val="false"/>
          <w:color w:val="000000"/>
          <w:sz w:val="28"/>
        </w:rPr>
        <w:t>
      Тағы бір бағыт – пайдаланылған автомобиль шиналарын кәдеге жарату. Жылу шығару қабілеті бойынша шиналардан шыққан отын мазутқа тең және көмірден 25 %-ға артық [66]. Шиналарды құрайтын компоненттер қажетті темір оксидін әкеледі және клинкер түзуде қолданылады, сондықтан оларды жоюдың бұл әдісі барлық қолданыстағы әдістердің ішіндегі ең тиімді болып саналады.</w:t>
      </w:r>
    </w:p>
    <w:p>
      <w:pPr>
        <w:spacing w:after="0"/>
        <w:ind w:left="0"/>
        <w:jc w:val="both"/>
      </w:pPr>
      <w:r>
        <w:rPr>
          <w:rFonts w:ascii="Times New Roman"/>
          <w:b w:val="false"/>
          <w:i w:val="false"/>
          <w:color w:val="000000"/>
          <w:sz w:val="28"/>
        </w:rPr>
        <w:t>
      Автошиналардың көлемі мен салмағы үлкен болғандықтан, оларды жағу үшін пешке берудің түрлі тәсілдері әзірленді. [67] сәйкес алдын ала ұсақтау және шиналарды кәдеге жаратуға дайындау талап етілетінін ескеру қажет. ЕО-да тұтас шиналарды пайдалануға жол беріледі.</w:t>
      </w:r>
    </w:p>
    <w:p>
      <w:pPr>
        <w:spacing w:after="0"/>
        <w:ind w:left="0"/>
        <w:jc w:val="both"/>
      </w:pPr>
      <w:r>
        <w:rPr>
          <w:rFonts w:ascii="Times New Roman"/>
          <w:b w:val="false"/>
          <w:i w:val="false"/>
          <w:color w:val="000000"/>
          <w:sz w:val="28"/>
        </w:rPr>
        <w:t>
      Түрлі сынақтардың нәтижелері форсунка отынын үнемдеу және атмосфераның экологиялық тазалығын қамтамасыз ету тұрғысынан негізгі отынның 10 % тозған шиналармен ауыстыру оңтайлы болып табылатынын растады. Тәжірибелер көрсетіп отырғандай, шығатын газдардағы зиянды заттардың шоғырлануы отын түріне қарағанда пешті жағу мен жылу техникалық режимін ұйымдастыруға әлдеқайда тәуелді [69].</w:t>
      </w:r>
    </w:p>
    <w:p>
      <w:pPr>
        <w:spacing w:after="0"/>
        <w:ind w:left="0"/>
        <w:jc w:val="both"/>
      </w:pPr>
      <w:r>
        <w:rPr>
          <w:rFonts w:ascii="Times New Roman"/>
          <w:b w:val="false"/>
          <w:i w:val="false"/>
          <w:color w:val="000000"/>
          <w:sz w:val="28"/>
        </w:rPr>
        <w:t>
      Калифорниядағы (АҚШ) Southdown фирмасының зауытында Pyroclon декарбонизаторы бар өнімділігі 1 млн. т/жыл пешке, 50 мм мөлшеріндегі кесінділер түріндегі отынның жалпы санының 11,5 %-ы декарбонизаторға, ал тұтас шиналар түріндегі отынның жалпы санының 11,5 %-ы тік газ жүрісіне енгізілді. Бұған дейін декарбонизаторда отынның жалпы көлемінің 55 % мөлшерінде көмір жағылады. Жоғарыда көрсетілген шиналар санын бергеннен кейін декарбонизатордағы көмірдің үлесі жалпы санынан 43,5 %-ға дейін азайтылды. Түсіру соңынан берілетін көмірдің мөлшері отынның жалпы санынан 45 %-дан 33,5 %-ға дейін азайды. Вильдегг қаласындағы (Швейцария) зауыттың пешіне шиналарды жағу үшін форкамера орнатылды, бұл қайталама отынның үлесін 50 %-а дейін ұлғайтуға, NOx шығарындыларын 40 % -ға төмендетуге мүмкіндік берді [68].</w:t>
      </w:r>
    </w:p>
    <w:p>
      <w:pPr>
        <w:spacing w:after="0"/>
        <w:ind w:left="0"/>
        <w:jc w:val="both"/>
      </w:pPr>
      <w:r>
        <w:rPr>
          <w:rFonts w:ascii="Times New Roman"/>
          <w:b w:val="false"/>
          <w:i w:val="false"/>
          <w:color w:val="000000"/>
          <w:sz w:val="28"/>
        </w:rPr>
        <w:t>
      Жоғарыда келтірілген фактілер отын ретінде пайдаланылуы мүмкін қалдықтарды цемент пештерінде кәдеге жарату қымбат отынды (газ, мазут, көмір) тұтынуды едәуір азайтуға және цемент өндіру шығындарын азайтуға мүмкіндік береді. Дымқыл әдіспен оларды декарбонизация аймағына шлюз жапқышы арқылы беру керек. Бұл әдіс "Кавказцементте" сәтті жүзеге асырылды және қазіргі уақытта Белоруссияда цемент-шифер зауытында жұмыс істейді. Шиналарды енгізу негізгі отынның 10 % дейін үнемдеуді қамтамасыз етеді.</w:t>
      </w:r>
    </w:p>
    <w:p>
      <w:pPr>
        <w:spacing w:after="0"/>
        <w:ind w:left="0"/>
        <w:jc w:val="both"/>
      </w:pPr>
      <w:r>
        <w:rPr>
          <w:rFonts w:ascii="Times New Roman"/>
          <w:b w:val="false"/>
          <w:i w:val="false"/>
          <w:color w:val="000000"/>
          <w:sz w:val="28"/>
        </w:rPr>
        <w:t>
      Пеш жүйелерінде отын ретінде пайдаланылуы мүмкін қалдықтарды кәдеге жарату құрғақ тәсіл кезінде оларды айналмалы пештің жану аймағына және декарбонизаторға беру жүргізіледі.</w:t>
      </w:r>
    </w:p>
    <w:p>
      <w:pPr>
        <w:spacing w:after="0"/>
        <w:ind w:left="0"/>
        <w:jc w:val="both"/>
      </w:pPr>
      <w:r>
        <w:rPr>
          <w:rFonts w:ascii="Times New Roman"/>
          <w:b w:val="false"/>
          <w:i w:val="false"/>
          <w:color w:val="000000"/>
          <w:sz w:val="28"/>
        </w:rPr>
        <w:t>
      Минералды құрамы төмен жанғыш материалдар қолданылған жағдайда, мұндай қалдықтарды тікелей декарбонизаторға тапсырған жөн. Қалдықтарды толық жағуды қамтамасыз ету үшін KHDHumboldtWedag фирмасы PYROTOP камерасындағы газ ағынының ауытқуы салдарынан декарбонизаторда ірі жанғыш заттардың болу уақытын арттыратын және олардың толық жануын қамтамасыз ететін PYROTOP жүйесін қолданады (4.21-сурет).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2" w:id="162"/>
    <w:p>
      <w:pPr>
        <w:spacing w:after="0"/>
        <w:ind w:left="0"/>
        <w:jc w:val="both"/>
      </w:pPr>
      <w:r>
        <w:rPr>
          <w:rFonts w:ascii="Times New Roman"/>
          <w:b w:val="false"/>
          <w:i w:val="false"/>
          <w:color w:val="000000"/>
          <w:sz w:val="28"/>
        </w:rPr>
        <w:t>
      4.9.3.1. Отын ретінде пайдаланылуы мүмкін қалдықтардың түрлері</w:t>
      </w:r>
    </w:p>
    <w:bookmarkEnd w:id="162"/>
    <w:p>
      <w:pPr>
        <w:spacing w:after="0"/>
        <w:ind w:left="0"/>
        <w:jc w:val="both"/>
      </w:pPr>
      <w:r>
        <w:rPr>
          <w:rFonts w:ascii="Times New Roman"/>
          <w:b w:val="false"/>
          <w:i w:val="false"/>
          <w:color w:val="000000"/>
          <w:sz w:val="28"/>
        </w:rPr>
        <w:t>
      Экология кодексінің [1] 338-бабына және Қалдықтар сыныптауышына [69] сәйкес барлық қалдықтар қауіпті немесе қауіпті емес болып бөлінеді. Қалдықтардың жекелеген түрлері олардың құрамындағы қауіпті заттардың шоғырлану деңгейіне немесе қалдықтар түрінің қауіпті сипаттамаларының адамдардың өміріне және (немесе) денсаулығына және қоршаған ортаға әсер ету дәрежесіне қарай әртүрлі кодтар бере отырып (қалдықтардың "айналы" түрлері) қауіпті және қауіпті емес ретінде бір мезгілде айқындалуы мүмкін.</w:t>
      </w:r>
    </w:p>
    <w:p>
      <w:pPr>
        <w:spacing w:after="0"/>
        <w:ind w:left="0"/>
        <w:jc w:val="both"/>
      </w:pPr>
      <w:r>
        <w:rPr>
          <w:rFonts w:ascii="Times New Roman"/>
          <w:b w:val="false"/>
          <w:i w:val="false"/>
          <w:color w:val="000000"/>
          <w:sz w:val="28"/>
        </w:rPr>
        <w:t>
      Қалдықтардың түрлері қоршаған ортаны қорғау саласындағы уәкілетті орган бекіткен қалдықтар жіктеуіші негізінде айқындалады. Қалдықтар жіктеуіші қалдықтардың әрбір түрінің шығу тегі мен құрамын ескере отырып әзірленеді және қажет болған жағдайларда қауіпті немесе қауіпті емес заттарға жатқызу мақсатында қауіпті заттар шоғырлануының лимиттеуші көрсеткіштерін айқындайды.</w:t>
      </w:r>
    </w:p>
    <w:p>
      <w:pPr>
        <w:spacing w:after="0"/>
        <w:ind w:left="0"/>
        <w:jc w:val="both"/>
      </w:pPr>
      <w:r>
        <w:rPr>
          <w:rFonts w:ascii="Times New Roman"/>
          <w:b w:val="false"/>
          <w:i w:val="false"/>
          <w:color w:val="000000"/>
          <w:sz w:val="28"/>
        </w:rPr>
        <w:t>
      Интернет-порталда қалдықтарды орналастырудың әрбір объектісі бойынша біріздендірілген мәліметтердің, сондай-ақ қалдықтардың түрлерінің, олардың шығу тегі мен физикалық-химиялық құрамының, құрамдас құрамының, сандық және сапалық көрсеткіштерінің, сақтау, көму және тастау шарттарының, оларды пайдалану және залалсыздандыру технологияларының жүйеленген, кезең-кезеңмен толықтырылатын және нақтыланатын жиынтығын білдіретін Өндіріс және тұтыну қалдықтарының мемлекеттік кадастры орналастырылған [70].</w:t>
      </w:r>
    </w:p>
    <w:p>
      <w:pPr>
        <w:spacing w:after="0"/>
        <w:ind w:left="0"/>
        <w:jc w:val="both"/>
      </w:pPr>
      <w:r>
        <w:rPr>
          <w:rFonts w:ascii="Times New Roman"/>
          <w:b w:val="false"/>
          <w:i w:val="false"/>
          <w:color w:val="000000"/>
          <w:sz w:val="28"/>
        </w:rPr>
        <w:t>
      Клинкерді күйдіру процесі қалдықтарды пайдалану үшін қолайлы жағдайлармен сипатталатындықтан, отын ретінде қолдануға болатын қалдықтар әдеттегі отынның бір бөлігін ауыстыру үшін қолданылады. 4.17-кестеде көрсетілгендей, цемент пештерінде отын ретінде әртүрлі қалдықтар қолданылуы мүмкін.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-кесте. Айналмалы пештер үшін отын ретінде пайдаланылуы мүмкін қалдықтардың әрқилы түрлері [61]</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қағаз, картон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өнімдері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шиналар / резеңке,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шламдар (құрамында қауіпті қосындылары жоқ)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ағынды сулар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шаруашылығының қалдықтары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 / көміртегі қалдықтары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қалдықтары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қалдықтар (қаныққан ағаш үгінділері)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 және тиісті қалдықтар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және мұнай қалдықтары,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bl>
    <w:p>
      <w:pPr>
        <w:spacing w:after="0"/>
        <w:ind w:left="0"/>
        <w:jc w:val="both"/>
      </w:pPr>
      <w:r>
        <w:rPr>
          <w:rFonts w:ascii="Times New Roman"/>
          <w:b w:val="false"/>
          <w:i w:val="false"/>
          <w:color w:val="000000"/>
          <w:sz w:val="28"/>
        </w:rPr>
        <w:t xml:space="preserve">
      Жоғары калориялы қалдықтар цемент пештеріндегі алғашқы отынды алмастыруы мүмкін, сондықтан қалдықтар сапасының тұрақтылығы міндетті болып табылады (мысалы, жеткілікті жылу шығару қабілеті, ауыр металдардың, хлордың, күлдің аз болуы, жану қабілеті, жануы). </w:t>
      </w:r>
    </w:p>
    <w:p>
      <w:pPr>
        <w:spacing w:after="0"/>
        <w:ind w:left="0"/>
        <w:jc w:val="both"/>
      </w:pPr>
      <w:r>
        <w:rPr>
          <w:rFonts w:ascii="Times New Roman"/>
          <w:b w:val="false"/>
          <w:i w:val="false"/>
          <w:color w:val="000000"/>
          <w:sz w:val="28"/>
        </w:rPr>
        <w:t>
      Ылғалдылық және күлмен қатар, қалдықтардан алынатын отынның маңызды сипаттамалары мен параметрлері оның калориялық мәні (4.18-кесте), күкірт, хлор және ауыр металдардың мөлшері (әсіресе сынап, күшән, кадмий, сүрме, қорғасын, таллий және басқа да аз ұшатын металдар, мысалы, марганец, хром, мыс, кобальт, никель және ванадий). Бұдан басқа, жанармайдың оттыққа баламалы отынды берудің көлік жүйесімен анықталатын белгілі бір геометриялық сипаттамалары және оттықтың өзінің саптамасының мөлшері болуы қажет. Қалдықтардан отындардың жарамдылығын бағалау, әдетте, қалдықтардағы зиянды заттардың барынша рұқсат етілген шоғырлануына негізделеді.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-кесте. Қауіпті және қауіпті емес қалдықтардан отын түрлерінің жылу шығару қабілеті мен күлділігінің сипаттамасы [2 бойынша]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ретінде пайдаланылуы мүмкін қалдықтардың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шығару қабілетінің мәндері (МДж/кг)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Күлділік,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Ылғалдылығы 25 болған кезде ағаш (араларға, ДСП, т/ж шпалдар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 картон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Тоқыма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Пластмассалар (бастапқы өңдеу)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 отыны (RDF)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Резеңке / шиналар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шамамен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Өнеркәсіптік қож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ұны және жануарлардың майлары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18, 27 –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Малдың ұша 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шаруашылық қалдықтары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Еріткіштер, майлар, ЛБМ қалдықтары және т. 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Ағынды сулардың қожы (ылғалдылығы &gt; 10 %)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дейін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қожы (ылғалдылығы &lt; 10 %-дан 0-ге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дейін</w:t>
            </w:r>
          </w:p>
        </w:tc>
      </w:tr>
    </w:tbl>
    <w:p>
      <w:pPr>
        <w:spacing w:after="0"/>
        <w:ind w:left="0"/>
        <w:jc w:val="both"/>
      </w:pPr>
      <w:r>
        <w:rPr>
          <w:rFonts w:ascii="Times New Roman"/>
          <w:b w:val="false"/>
          <w:i w:val="false"/>
          <w:color w:val="000000"/>
          <w:sz w:val="28"/>
        </w:rPr>
        <w:t>
      Көптеген елдерде (ЕО, АҚШ және әлемнің көптеген елдерінде) рұқсат өлшемшарттарында баламалы отын ретінде пайдаланылатын қалдықтардағы заттар үшін шекті мәндер белгіленген.</w:t>
      </w:r>
    </w:p>
    <w:p>
      <w:pPr>
        <w:spacing w:after="0"/>
        <w:ind w:left="0"/>
        <w:jc w:val="both"/>
      </w:pPr>
      <w:r>
        <w:rPr>
          <w:rFonts w:ascii="Times New Roman"/>
          <w:b w:val="false"/>
          <w:i w:val="false"/>
          <w:color w:val="000000"/>
          <w:sz w:val="28"/>
        </w:rPr>
        <w:t>
      Ақпарат үшін төменде (4.19 және 4.20-кестелер) аустриялық цемент зауыттары үшін максималды (шекті) мәндерге, сондай-ақ орташа және 80 - пайызы үшін мысал келтірілген [72, 73].</w:t>
      </w:r>
    </w:p>
    <w:bookmarkStart w:name="z205" w:id="163"/>
    <w:p>
      <w:pPr>
        <w:spacing w:after="0"/>
        <w:ind w:left="0"/>
        <w:jc w:val="both"/>
      </w:pPr>
      <w:r>
        <w:rPr>
          <w:rFonts w:ascii="Times New Roman"/>
          <w:b w:val="false"/>
          <w:i w:val="false"/>
          <w:color w:val="000000"/>
          <w:sz w:val="28"/>
        </w:rPr>
        <w:t xml:space="preserve">
      </w:t>
      </w:r>
      <w:r>
        <w:rPr>
          <w:rFonts w:ascii="Times New Roman"/>
          <w:b/>
          <w:i w:val="false"/>
          <w:color w:val="000000"/>
          <w:sz w:val="28"/>
        </w:rPr>
        <w:t>4.9.3.2. Отын ретінде пайдаланылуы мүмкін қатты қалдықтар</w:t>
      </w:r>
    </w:p>
    <w:bookmarkEnd w:id="163"/>
    <w:p>
      <w:pPr>
        <w:spacing w:after="0"/>
        <w:ind w:left="0"/>
        <w:jc w:val="both"/>
      </w:pPr>
      <w:r>
        <w:rPr>
          <w:rFonts w:ascii="Times New Roman"/>
          <w:b w:val="false"/>
          <w:i w:val="false"/>
          <w:color w:val="000000"/>
          <w:sz w:val="28"/>
        </w:rPr>
        <w:t xml:space="preserve">
      Әрбір жанғыш қалдықтар клинкер өндірісінде отын ретінде жарамды бола бермейді. </w:t>
      </w:r>
    </w:p>
    <w:p>
      <w:pPr>
        <w:spacing w:after="0"/>
        <w:ind w:left="0"/>
        <w:jc w:val="both"/>
      </w:pPr>
      <w:r>
        <w:rPr>
          <w:rFonts w:ascii="Times New Roman"/>
          <w:b w:val="false"/>
          <w:i w:val="false"/>
          <w:color w:val="000000"/>
          <w:sz w:val="28"/>
        </w:rPr>
        <w:t>
      Қатты қалдықтар әртүрлі компоненттердің біртекті немесе гетерогенді қоспалары болуы мүмкін, мысалы:</w:t>
      </w:r>
    </w:p>
    <w:p>
      <w:pPr>
        <w:spacing w:after="0"/>
        <w:ind w:left="0"/>
        <w:jc w:val="both"/>
      </w:pPr>
      <w:r>
        <w:rPr>
          <w:rFonts w:ascii="Times New Roman"/>
          <w:b w:val="false"/>
          <w:i w:val="false"/>
          <w:color w:val="000000"/>
          <w:sz w:val="28"/>
        </w:rPr>
        <w:t>
      қағаз, картон, пластмасса, резеңке, ағаш сынықтары (өңдеу қалдықтары) сияқты әртүрлі жану қабілеті бар бөлшектер;</w:t>
      </w:r>
    </w:p>
    <w:p>
      <w:pPr>
        <w:spacing w:after="0"/>
        <w:ind w:left="0"/>
        <w:jc w:val="both"/>
      </w:pPr>
      <w:r>
        <w:rPr>
          <w:rFonts w:ascii="Times New Roman"/>
          <w:b w:val="false"/>
          <w:i w:val="false"/>
          <w:color w:val="000000"/>
          <w:sz w:val="28"/>
        </w:rPr>
        <w:t>
      құрамында құм, тас, керамика, темірлі және темірсіз металдар, органикалық ылғалды материалдар сияқты органикалық фракциялары бар инертті материалдардың әртүрлі мөлшері бар қоспалар;</w:t>
      </w:r>
    </w:p>
    <w:p>
      <w:pPr>
        <w:spacing w:after="0"/>
        <w:ind w:left="0"/>
        <w:jc w:val="both"/>
      </w:pPr>
      <w:r>
        <w:rPr>
          <w:rFonts w:ascii="Times New Roman"/>
          <w:b w:val="false"/>
          <w:i w:val="false"/>
          <w:color w:val="000000"/>
          <w:sz w:val="28"/>
        </w:rPr>
        <w:t>
      зиянды, мысалы шиналар, шайырлар, сіңірілген сүрек қалдықтары немесе қауіпсіз материалдар.</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-кесте. [72] сілтемесі бойынша Аустрияның цемент зауыттарындағы қалдықтардағы заттар (отынның баламалы түрлері) үшін рұқсат беру өлшемшарттарының мысалдары (ең жоғары мәндер)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сулардың қожынан басқа пайдаланылған отын (жылу шығару қабілеті = 25 МДж/кг)</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қағазы мен қожы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майлау майы, еріткіштер, лак-бояу қалдықтары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жылу шығару қабілеті жоғары фракциялар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ағаш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шиналар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Стерилденген ет жармасы, сүйек ұны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жоғары мәндер (құрғақ заттың мг/кг)</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p>
            <w:pPr>
              <w:spacing w:after="20"/>
              <w:ind w:left="20"/>
              <w:jc w:val="both"/>
            </w:pPr>
            <w:r>
              <w:rPr>
                <w:rFonts w:ascii="Times New Roman"/>
                <w:b w:val="false"/>
                <w:i w:val="false"/>
                <w:color w:val="000000"/>
                <w:sz w:val="20"/>
              </w:rPr>
              <w:t>
(800(</w:t>
            </w:r>
            <w:r>
              <w:rPr>
                <w:rFonts w:ascii="Times New Roman"/>
                <w:b w:val="false"/>
                <w:i w:val="false"/>
                <w:color w:val="000000"/>
                <w:vertAlign w:val="superscript"/>
              </w:rPr>
              <w:t>1</w:t>
            </w: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1000-2000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t>
            </w:r>
            <w:r>
              <w:rPr>
                <w:rFonts w:ascii="Times New Roman"/>
                <w:b w:val="false"/>
                <w:i w:val="false"/>
                <w:color w:val="000000"/>
                <w:vertAlign w:val="superscript"/>
              </w:rPr>
              <w:t>2</w:t>
            </w:r>
            <w:r>
              <w:rPr>
                <w:rFonts w:ascii="Times New Roman"/>
                <w:b w:val="false"/>
                <w:i w:val="false"/>
                <w:color w:val="000000"/>
                <w:sz w:val="20"/>
              </w:rPr>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wt-%</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xml:space="preserve">-кесте. [71] бойынша Аустрия цемент зауыттарындағы қалдықтардағы заттар (отынның баламалы түрлері) үшін рұқсат өлшемшарттарының мысалдары (орташа мәндері және 80-ші процентиль)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қағазы мен қожы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майлау майы, еріткіштер, лак-бояу қалдықтары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 жылу шығару қабілеті жоғары фракциялар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ағаш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Пайдаланылған шиналар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Каучук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Стерилденген ет жармасы, сүйек ұны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мәні және 80-ші процентиль (мг/кг құрғақ зат)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80-ші</w:t>
            </w:r>
          </w:p>
          <w:p>
            <w:pPr>
              <w:spacing w:after="20"/>
              <w:ind w:left="20"/>
              <w:jc w:val="both"/>
            </w:pPr>
            <w:r>
              <w:rPr>
                <w:rFonts w:ascii="Times New Roman"/>
                <w:b w:val="false"/>
                <w:i w:val="false"/>
                <w:color w:val="000000"/>
                <w:sz w:val="20"/>
              </w:rPr>
              <w:t>
процентиль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80-ші</w:t>
            </w:r>
          </w:p>
          <w:p>
            <w:pPr>
              <w:spacing w:after="20"/>
              <w:ind w:left="20"/>
              <w:jc w:val="both"/>
            </w:pPr>
            <w:r>
              <w:rPr>
                <w:rFonts w:ascii="Times New Roman"/>
                <w:b w:val="false"/>
                <w:i w:val="false"/>
                <w:color w:val="000000"/>
                <w:sz w:val="20"/>
              </w:rPr>
              <w:t>
процентиль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мәндер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80-ші процентиль</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wt-%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PCB/PCT</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4.22-суретте отын ретінде пайдалануға болатын қалдықтардың кейбір түрлері көрсетілген.</w:t>
      </w:r>
    </w:p>
    <w:bookmarkStart w:name="z207" w:id="164"/>
    <w:p>
      <w:pPr>
        <w:spacing w:after="0"/>
        <w:ind w:left="0"/>
        <w:jc w:val="both"/>
      </w:pPr>
      <w:r>
        <w:rPr>
          <w:rFonts w:ascii="Times New Roman"/>
          <w:b w:val="false"/>
          <w:i w:val="false"/>
          <w:color w:val="000000"/>
          <w:sz w:val="28"/>
        </w:rPr>
        <w:t>
      Қалдықтар, аралас қалалық қалдықтар, аралас коммуналдық қалдықтар немесе конструкцияларды бұзу қалдықтары жоғары калориялы фракцияларды бөлу арқылы алдын-ала сынақтан өтуі керек Қалдықтарды алдын ала өңдеу көлемі – іріктеу, ұсақтау, жиектерді дайындау – осы қалдықтарды қолдану саласына байланысты.</w:t>
      </w:r>
    </w:p>
    <w:bookmarkEnd w:id="1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08" w:id="165"/>
    <w:p>
      <w:pPr>
        <w:spacing w:after="0"/>
        <w:ind w:left="0"/>
        <w:jc w:val="both"/>
      </w:pPr>
      <w:r>
        <w:rPr>
          <w:rFonts w:ascii="Times New Roman"/>
          <w:b w:val="false"/>
          <w:i w:val="false"/>
          <w:color w:val="000000"/>
          <w:sz w:val="28"/>
        </w:rPr>
        <w:t>
      Қатты отынды дайындау технологиясы үлкен дәрежеде қалдықтардың түріне және цемент өнеркәсібінің талаптарына байланысты. Материалды тасымалдау тәсілінен және пайдаланылатын жанарғының түрінен туындайтын негізгі талаптардың бірі отын ретінде пайдаланылуы мүмкін қалдықтарды беру болып табылады.</w:t>
      </w:r>
    </w:p>
    <w:bookmarkEnd w:id="165"/>
    <w:p>
      <w:pPr>
        <w:spacing w:after="0"/>
        <w:ind w:left="0"/>
        <w:jc w:val="both"/>
      </w:pPr>
      <w:r>
        <w:rPr>
          <w:rFonts w:ascii="Times New Roman"/>
          <w:b w:val="false"/>
          <w:i w:val="false"/>
          <w:color w:val="000000"/>
          <w:sz w:val="28"/>
        </w:rPr>
        <w:t>
      Негізгі күйдіру жүйесінде (пештің басында немесе шығу тесігінде, форсунка арқылы отынды үрлеу): қалдықтардың жоғары абразивтілігі кептірілген шламды пайдалану және бөлшектердің ерекше пішіні мен олардың өлшемдері жұмыс мәселелеріне әкелуі мүмкін. Пайдаланылған кезде пневматикалық тасымалдау жүйесі отын ретінде пайдалануға болатын қатты қалдықтарды пешке беру үшін айналмалы бөліктердің зақымдануын және кептелуін болғызбауға болады (пневматикалық жүйе қозғалмалы бөліктерсіз толығымен жұмыс істейді). Қалдықтары бар пешке жіберілетін ауаның мөлшері жану үшін стехиометрия бойынша қажетті жалпы көлемде мәнсіз болады. Ірі бөлшектер неғұрлым қуатты пневматикалық конвейерлік желілер мен желдеткіштерді қолдану қажеттілігін тудырады. Сондықтан процестің маңызды қадамы отын ретінде пайдаланылуы мүмкін қалдықтардың мөлшерін төмендету және дезагломерациясы болып табылады (әдетте жиектердің мөлшері 25 мм-ден аспауы тиіс). Жиектердің әлсіз агломерациясы кезінде орташа тығыздау отын қалдықтарының тұрақсыздығын жақсартуға және оларды мөлшерлеуге ықпал етеді.</w:t>
      </w:r>
    </w:p>
    <w:p>
      <w:pPr>
        <w:spacing w:after="0"/>
        <w:ind w:left="0"/>
        <w:jc w:val="both"/>
      </w:pPr>
      <w:r>
        <w:rPr>
          <w:rFonts w:ascii="Times New Roman"/>
          <w:b w:val="false"/>
          <w:i w:val="false"/>
          <w:color w:val="000000"/>
          <w:sz w:val="28"/>
        </w:rPr>
        <w:t>
      Екінші күйдіру жүйесі (отын пешпен төменгі циклон немесе кальцинатор арасындағы іске қосу тесігі арқылы пешке беріледі); отын ретінде пайдаланылуы мүмкін қатты қалдықтар үшін мөлшерді шектеу екінші күйдіру жүйесі үшін маңызды емес. Бұдан басқа, құрамында күлі жоғары қалдықтар пайдаланылуы мүмкін.</w:t>
      </w:r>
    </w:p>
    <w:p>
      <w:pPr>
        <w:spacing w:after="0"/>
        <w:ind w:left="0"/>
        <w:jc w:val="both"/>
      </w:pPr>
      <w:r>
        <w:rPr>
          <w:rFonts w:ascii="Times New Roman"/>
          <w:b w:val="false"/>
          <w:i w:val="false"/>
          <w:color w:val="000000"/>
          <w:sz w:val="28"/>
        </w:rPr>
        <w:t>
      Соңғы жылдары FLSmidth және ThyssenKrupp фирмалары төмен сұрыпты және ірі кесекті (көлемі 1,2 м дейін) баламалы отын түрлерін жағуға мүмкіндік беретін HOTDISC және PREPOL жану камераларын ұсынды.</w:t>
      </w:r>
    </w:p>
    <w:p>
      <w:pPr>
        <w:spacing w:after="0"/>
        <w:ind w:left="0"/>
        <w:jc w:val="both"/>
      </w:pPr>
      <w:r>
        <w:rPr>
          <w:rFonts w:ascii="Times New Roman"/>
          <w:b w:val="false"/>
          <w:i w:val="false"/>
          <w:color w:val="000000"/>
          <w:sz w:val="28"/>
        </w:rPr>
        <w:t>
      Автомобиль шиналарын кәдеге жаратудың бір әдісі-оларды балама отын ретінде пеш қондырғысында жағу. Автомобиль шиналарының төмен жану жылуы 32 – 34 МДж/кг құрайды [72], бұл сапалы тас көмірдің жану жылуына барабар, яғни пайдаланылған автомобиль шиналары технологиялық отын ретінде пайдалану үшін жоғары жылу техникалық әлеуетке ие, өйткені олар негізінен мұнайды қайта өңдеу өнімдерінен тұрады. Айналмалы пеште тозған автомобиль шиналарын кәдеге жаратқаннан кейін пайда болған күл портландцемент клинкеріне ауысады, осылайша жаңа қалдықтар пайда болмайды.</w:t>
      </w:r>
    </w:p>
    <w:p>
      <w:pPr>
        <w:spacing w:after="0"/>
        <w:ind w:left="0"/>
        <w:jc w:val="both"/>
      </w:pPr>
      <w:r>
        <w:rPr>
          <w:rFonts w:ascii="Times New Roman"/>
          <w:b w:val="false"/>
          <w:i w:val="false"/>
          <w:color w:val="000000"/>
          <w:sz w:val="28"/>
        </w:rPr>
        <w:t>
      Автошиналарды экономикалық тиімді кәдеге жарату экологиялық проблемаларды шешіп қана қоймай, қайта өңдеу өндірістерінің жоғары рентабельділігін қамтамасыз етуге мүмкіндік береді. Тозған шиналардың үйінділерін жою олар алып жатқан жерлердің едәуір аудандарын мақсаты бойынша пайдалану үшін босатуға мүмкіндік береді.</w:t>
      </w:r>
    </w:p>
    <w:bookmarkStart w:name="z209" w:id="166"/>
    <w:p>
      <w:pPr>
        <w:spacing w:after="0"/>
        <w:ind w:left="0"/>
        <w:jc w:val="both"/>
      </w:pPr>
      <w:r>
        <w:rPr>
          <w:rFonts w:ascii="Times New Roman"/>
          <w:b w:val="false"/>
          <w:i w:val="false"/>
          <w:color w:val="000000"/>
          <w:sz w:val="28"/>
        </w:rPr>
        <w:t xml:space="preserve">
      </w:t>
      </w:r>
      <w:r>
        <w:rPr>
          <w:rFonts w:ascii="Times New Roman"/>
          <w:b/>
          <w:i w:val="false"/>
          <w:color w:val="000000"/>
          <w:sz w:val="28"/>
        </w:rPr>
        <w:t>4.9.3.3. Отын ретінде пайдаланылуы мүмкін сұйық қалдықтар</w:t>
      </w:r>
    </w:p>
    <w:bookmarkEnd w:id="166"/>
    <w:p>
      <w:pPr>
        <w:spacing w:after="0"/>
        <w:ind w:left="0"/>
        <w:jc w:val="both"/>
      </w:pPr>
      <w:r>
        <w:rPr>
          <w:rFonts w:ascii="Times New Roman"/>
          <w:b w:val="false"/>
          <w:i w:val="false"/>
          <w:color w:val="000000"/>
          <w:sz w:val="28"/>
        </w:rPr>
        <w:t>
      Отын ретінде пайдалануға болатын сұйық қалдықтар, әдетте, арнайы басқару құралдарын қолдана отырып, пайдаланылған еріткіштердің, бояулардың немесе мұнай қалдықтарының әртүрлі қалдықтарын жылудың қолайлы мөлшерімен араластыру арқылы дайындалады.</w:t>
      </w:r>
    </w:p>
    <w:p>
      <w:pPr>
        <w:spacing w:after="0"/>
        <w:ind w:left="0"/>
        <w:jc w:val="both"/>
      </w:pPr>
      <w:r>
        <w:rPr>
          <w:rFonts w:ascii="Times New Roman"/>
          <w:b w:val="false"/>
          <w:i w:val="false"/>
          <w:color w:val="000000"/>
          <w:sz w:val="28"/>
        </w:rPr>
        <w:t>
      Сұйық қалдықтар көбінесе қауіпті қалдықтар. Оларды өңдеу кезінде, мысалы, органикалық қосылыстардың шығарылуын болғызбау үшін материалды сақтау, беру кезінде ескеру қажет. Қажет болған жағдайда қолданылатын буландырғыштар сияқты кейбір технологиялар бар. Булану жүйесі булану жүйесінің жұмысымен келіскен кезде ғана Органикалық заттардың шығуын қамтамасыз ететіндей пайдаланылады және қауіпсіздік тұрғысынан қажетті қалыпты жұмыс кезінде органикалық заттардың буларын ауаға шығармайды.</w:t>
      </w:r>
    </w:p>
    <w:bookmarkStart w:name="z210" w:id="167"/>
    <w:p>
      <w:pPr>
        <w:spacing w:after="0"/>
        <w:ind w:left="0"/>
        <w:jc w:val="both"/>
      </w:pPr>
      <w:r>
        <w:rPr>
          <w:rFonts w:ascii="Times New Roman"/>
          <w:b w:val="false"/>
          <w:i w:val="false"/>
          <w:color w:val="000000"/>
          <w:sz w:val="28"/>
        </w:rPr>
        <w:t xml:space="preserve">
      </w:t>
      </w:r>
      <w:r>
        <w:rPr>
          <w:rFonts w:ascii="Times New Roman"/>
          <w:b/>
          <w:i w:val="false"/>
          <w:color w:val="000000"/>
          <w:sz w:val="28"/>
        </w:rPr>
        <w:t>4.9.3.4. Қалдықтардың сапасы бойынша талаптар және кірме бақылау</w:t>
      </w:r>
    </w:p>
    <w:bookmarkEnd w:id="167"/>
    <w:p>
      <w:pPr>
        <w:spacing w:after="0"/>
        <w:ind w:left="0"/>
        <w:jc w:val="both"/>
      </w:pPr>
      <w:r>
        <w:rPr>
          <w:rFonts w:ascii="Times New Roman"/>
          <w:b w:val="false"/>
          <w:i w:val="false"/>
          <w:color w:val="000000"/>
          <w:sz w:val="28"/>
        </w:rPr>
        <w:t>
      Шикізат ретінде және/немесе цемент пештеріндегі отын ретінде пайдаланылатын қалдықтар стандартты сапаға ие болуы керек, өйткені отын күлі клинкердің пайда болуымен, клинкер құрамына ең аз теріс әсерімен толық байланысты және атмосфераға қосымша шығарындылар бермейді. Сонымен қатар қалдықтардың тұрақты сапасы қажет. Отын ретінде пайдалануға болатын қалдықтардың сипаттамаларына кепілдік беру үшін сапа менеджменті жүйесі қажет Бұдан басқа, жоғарыдағы 4.9.3.1-бөлімде көрсетілгендей, қолданыстағы нормативтік құжаттардың талаптары ескерілуі тиіс. Сапаға қойылатын талаптардың негізгі рөлі қалдықтарды отын және/немесе шикізат ретінде тану, егер олар қосымша төменде көрсетілген талаптарды қамтамасыз етсе:</w:t>
      </w:r>
    </w:p>
    <w:p>
      <w:pPr>
        <w:spacing w:after="0"/>
        <w:ind w:left="0"/>
        <w:jc w:val="both"/>
      </w:pPr>
      <w:r>
        <w:rPr>
          <w:rFonts w:ascii="Times New Roman"/>
          <w:b w:val="false"/>
          <w:i w:val="false"/>
          <w:color w:val="000000"/>
          <w:sz w:val="28"/>
        </w:rPr>
        <w:t>
      органикалық бөлікке байланысты калория мөлшері;</w:t>
      </w:r>
    </w:p>
    <w:p>
      <w:pPr>
        <w:spacing w:after="0"/>
        <w:ind w:left="0"/>
        <w:jc w:val="both"/>
      </w:pPr>
      <w:r>
        <w:rPr>
          <w:rFonts w:ascii="Times New Roman"/>
          <w:b w:val="false"/>
          <w:i w:val="false"/>
          <w:color w:val="000000"/>
          <w:sz w:val="28"/>
        </w:rPr>
        <w:t>
      минералдық бөлік есебінен материалдың ұлғаюы.</w:t>
      </w:r>
    </w:p>
    <w:p>
      <w:pPr>
        <w:spacing w:after="0"/>
        <w:ind w:left="0"/>
        <w:jc w:val="both"/>
      </w:pPr>
      <w:r>
        <w:rPr>
          <w:rFonts w:ascii="Times New Roman"/>
          <w:b w:val="false"/>
          <w:i w:val="false"/>
          <w:color w:val="000000"/>
          <w:sz w:val="28"/>
        </w:rPr>
        <w:t>
      Жоғары калориялы қалдықтарды цемент пешіндегі бастапқы отынды ауыстыру үшін пайдалануға болады. Айта кету керек, қалдықтардың калория мөлшері әртүрлі болады (4.9.3.2-бөлімді қараңыз).</w:t>
      </w:r>
    </w:p>
    <w:p>
      <w:pPr>
        <w:spacing w:after="0"/>
        <w:ind w:left="0"/>
        <w:jc w:val="both"/>
      </w:pPr>
      <w:r>
        <w:rPr>
          <w:rFonts w:ascii="Times New Roman"/>
          <w:b w:val="false"/>
          <w:i w:val="false"/>
          <w:color w:val="000000"/>
          <w:sz w:val="28"/>
        </w:rPr>
        <w:t>
      Отын ретінде пайдалануға болатын әртүрлі қалдықтарды немесе жоғары калориялы фракциялары бар қалдықтарды дайындау және өңдеу әдетте цемент зауытынан тыс жерде жүзеге асырылады. Мұндай қалдықтарды әдетте жеткізуші немесе цемент зауытында қосымша дайындықсыз цемент пештерінде пайдалануға жарамды өнімді алу үшін арнайы құрылғылар мен қондырғыларды қолданатын мамандандырылған ұйымдар дайындайды және өңдейді. Алайда оларды цемент пештерінде қолданар алдында цемент зауытының қызметкерлері қалдықтарды үнемі тексеріп, талдайды. Материалдың әртүрлі сапалық сипаттамаларын тексеру үшін арнайы зертханалық жабдықтар қолданылады.</w:t>
      </w:r>
    </w:p>
    <w:p>
      <w:pPr>
        <w:spacing w:after="0"/>
        <w:ind w:left="0"/>
        <w:jc w:val="both"/>
      </w:pPr>
      <w:r>
        <w:rPr>
          <w:rFonts w:ascii="Times New Roman"/>
          <w:b w:val="false"/>
          <w:i w:val="false"/>
          <w:color w:val="000000"/>
          <w:sz w:val="28"/>
        </w:rPr>
        <w:t>
      Белгілі бір сападағы қалдықтарды дайындау және өңдеу технологиялары енгізілген материалдың сипаттамаларына және тұтынушының талаптарына байланысты. Тіпті арнайы өндірістің бір типті қалдықтары оларды қолданар алдында қоспаның біркелкілігі мен сапаның тұрақтылығын қамтамасыз ету үшін: жылу қасиеттері мен химиялық құрамы қалдықтарға арналған қондырғыларда өңделеді және араласады. Әртүрлі қатты қалдықтарының көздерінің қоспасына немесе аралас қалалық қалдықтардан таңдалған фракцияға ұқсас кез келген гетерогенді қалдықтар ластағыш заттың аз мөлшерде енгізілуімен сенімді сапаны қамтамасыз ету үшін жоғары бақылауды қажет етеді.</w:t>
      </w:r>
    </w:p>
    <w:p>
      <w:pPr>
        <w:spacing w:after="0"/>
        <w:ind w:left="0"/>
        <w:jc w:val="both"/>
      </w:pPr>
      <w:r>
        <w:rPr>
          <w:rFonts w:ascii="Times New Roman"/>
          <w:b w:val="false"/>
          <w:i w:val="false"/>
          <w:color w:val="000000"/>
          <w:sz w:val="28"/>
        </w:rPr>
        <w:t xml:space="preserve">
      Отын ретінде пайдалануға болатын қалдықтардың маңызды сипаттамалары мен параметрлері калория мөлшері, сонымен қатар су, күкірт, хлор, ауыр металдар (әсіресе сынап пен таллий) мен күлдің мөлшері болып табылады. Жану (жану) қабілеті қосымша маңызды сипаттама болып табылады. Хлор өндіріс процесіне теріс әсер етуі мүмкін. Сондықтан хлордың қолайлы шоғырлануы агрегаттағы (қондырғыдағы, аппараттағы) жеке жағдайға байланысты. Алайда жылу алмастырғышты жабу сияқты пеш жүйесінің пайдалану мәселелерін болғызбау үшін бұл концентрацияны ең аз деңгейде ұстау керек. Хлордың мөлшері жоғары болған жағдайда майланудың, тоқтаудың және т.б. алдын алу үшін байпас жүйесі қажет. Хлордың типтік концентрациясы 0,5 – 2 % шегінде болады. </w:t>
      </w:r>
    </w:p>
    <w:p>
      <w:pPr>
        <w:spacing w:after="0"/>
        <w:ind w:left="0"/>
        <w:jc w:val="both"/>
      </w:pPr>
      <w:r>
        <w:rPr>
          <w:rFonts w:ascii="Times New Roman"/>
          <w:b w:val="false"/>
          <w:i w:val="false"/>
          <w:color w:val="000000"/>
          <w:sz w:val="28"/>
        </w:rPr>
        <w:t>
      Әдетте отын ретінде пайдаланылуы мүмкін қалдықтар едәуір мөлшерде жинақталады. Мұндай қалдықтардың көзін таңдау кезінде бірінші қадам цементтің өндірістік процесінде немесе оның сапасында проблемалар тудыруы мүмкін материалдың үлесін төмендету болып табылады.</w:t>
      </w:r>
    </w:p>
    <w:p>
      <w:pPr>
        <w:spacing w:after="0"/>
        <w:ind w:left="0"/>
        <w:jc w:val="both"/>
      </w:pPr>
      <w:r>
        <w:rPr>
          <w:rFonts w:ascii="Times New Roman"/>
          <w:b w:val="false"/>
          <w:i w:val="false"/>
          <w:color w:val="000000"/>
          <w:sz w:val="28"/>
        </w:rPr>
        <w:t>
      Отынды (кәдімгі немесе қалдықтарды) таңдау кезінде де материалдың сапасына қойылатын талаптарды ескеру қажет. Сондықтан цемент өндіруге жарамды қалдықтардың шектеулі түрлері мен мөлшері ғана жарамды. Цемент өндірісіне жарамды, ерекше жағдайларға қатты тәуелді қалдықтардың түрлері мен саны бойынша шектеулер бар.</w:t>
      </w:r>
    </w:p>
    <w:bookmarkStart w:name="z211" w:id="168"/>
    <w:p>
      <w:pPr>
        <w:spacing w:after="0"/>
        <w:ind w:left="0"/>
        <w:jc w:val="both"/>
      </w:pPr>
      <w:r>
        <w:rPr>
          <w:rFonts w:ascii="Times New Roman"/>
          <w:b w:val="false"/>
          <w:i w:val="false"/>
          <w:color w:val="000000"/>
          <w:sz w:val="28"/>
        </w:rPr>
        <w:t xml:space="preserve">
      </w:t>
      </w:r>
      <w:r>
        <w:rPr>
          <w:rFonts w:ascii="Times New Roman"/>
          <w:b/>
          <w:i w:val="false"/>
          <w:color w:val="000000"/>
          <w:sz w:val="28"/>
        </w:rPr>
        <w:t>4.9.3.5. Қалдықтардың құрамындағы металдардың концентрациясы</w:t>
      </w:r>
    </w:p>
    <w:bookmarkEnd w:id="168"/>
    <w:p>
      <w:pPr>
        <w:spacing w:after="0"/>
        <w:ind w:left="0"/>
        <w:jc w:val="both"/>
      </w:pPr>
      <w:r>
        <w:rPr>
          <w:rFonts w:ascii="Times New Roman"/>
          <w:b w:val="false"/>
          <w:i w:val="false"/>
          <w:color w:val="000000"/>
          <w:sz w:val="28"/>
        </w:rPr>
        <w:t>
      Металдардың концентрациясы қалдықтардың шығу тегіне байланысты өзгереді. Көптеген Еуропа елдерінде заң шығарушылар және / немесе өнеркәсіп жоғарыда 4.9.3.1-бөлімде көрсетілгендей отын немесе шикізат ретінде пайдаланылатын қалдықтарды таңдау үшін металдардың ең жоғары рұқсат етілген концентрациясының тізімін шығарды. Отын ретінде пайдаланылуы мүмкін қалдықтардың жарамдылығын анықтау өлшемшарттары мыналарды қамтиды:</w:t>
      </w:r>
    </w:p>
    <w:p>
      <w:pPr>
        <w:spacing w:after="0"/>
        <w:ind w:left="0"/>
        <w:jc w:val="both"/>
      </w:pPr>
      <w:r>
        <w:rPr>
          <w:rFonts w:ascii="Times New Roman"/>
          <w:b w:val="false"/>
          <w:i w:val="false"/>
          <w:color w:val="000000"/>
          <w:sz w:val="28"/>
        </w:rPr>
        <w:t>
      өнеркәсіптің өңірлік дамуы тұрғысында цемент өнеркәсібінің қоршаған ортаға әсерінің маңыздылығын;</w:t>
      </w:r>
    </w:p>
    <w:p>
      <w:pPr>
        <w:spacing w:after="0"/>
        <w:ind w:left="0"/>
        <w:jc w:val="both"/>
      </w:pPr>
      <w:r>
        <w:rPr>
          <w:rFonts w:ascii="Times New Roman"/>
          <w:b w:val="false"/>
          <w:i w:val="false"/>
          <w:color w:val="000000"/>
          <w:sz w:val="28"/>
        </w:rPr>
        <w:t>
      қоршаған ортаны қорғау бойынша аймақтық заңдар мен стандарттарды үйлестіруге бағытталған жұмыстар;</w:t>
      </w:r>
    </w:p>
    <w:p>
      <w:pPr>
        <w:spacing w:after="0"/>
        <w:ind w:left="0"/>
        <w:jc w:val="both"/>
      </w:pPr>
      <w:r>
        <w:rPr>
          <w:rFonts w:ascii="Times New Roman"/>
          <w:b w:val="false"/>
          <w:i w:val="false"/>
          <w:color w:val="000000"/>
          <w:sz w:val="28"/>
        </w:rPr>
        <w:t>
      дәстүрлі шикізат пен қалдықтардағы ластағыш заттардың деңгейі;</w:t>
      </w:r>
    </w:p>
    <w:p>
      <w:pPr>
        <w:spacing w:after="0"/>
        <w:ind w:left="0"/>
        <w:jc w:val="both"/>
      </w:pPr>
      <w:r>
        <w:rPr>
          <w:rFonts w:ascii="Times New Roman"/>
          <w:b w:val="false"/>
          <w:i w:val="false"/>
          <w:color w:val="000000"/>
          <w:sz w:val="28"/>
        </w:rPr>
        <w:t>
      өндірістік жағдайлар және шығарындылар ;</w:t>
      </w:r>
    </w:p>
    <w:p>
      <w:pPr>
        <w:spacing w:after="0"/>
        <w:ind w:left="0"/>
        <w:jc w:val="both"/>
      </w:pPr>
      <w:r>
        <w:rPr>
          <w:rFonts w:ascii="Times New Roman"/>
          <w:b w:val="false"/>
          <w:i w:val="false"/>
          <w:color w:val="000000"/>
          <w:sz w:val="28"/>
        </w:rPr>
        <w:t>
      қалдықтарды залалсыздандырудың баламалы әдістері;</w:t>
      </w:r>
    </w:p>
    <w:p>
      <w:pPr>
        <w:spacing w:after="0"/>
        <w:ind w:left="0"/>
        <w:jc w:val="both"/>
      </w:pPr>
      <w:r>
        <w:rPr>
          <w:rFonts w:ascii="Times New Roman"/>
          <w:b w:val="false"/>
          <w:i w:val="false"/>
          <w:color w:val="000000"/>
          <w:sz w:val="28"/>
        </w:rPr>
        <w:t>
      ең төменгі калория қажеттілігі;</w:t>
      </w:r>
    </w:p>
    <w:p>
      <w:pPr>
        <w:spacing w:after="0"/>
        <w:ind w:left="0"/>
        <w:jc w:val="both"/>
      </w:pPr>
      <w:r>
        <w:rPr>
          <w:rFonts w:ascii="Times New Roman"/>
          <w:b w:val="false"/>
          <w:i w:val="false"/>
          <w:color w:val="000000"/>
          <w:sz w:val="28"/>
        </w:rPr>
        <w:t>
      цемент сапасына қойылатын талаптар.</w:t>
      </w:r>
    </w:p>
    <w:bookmarkStart w:name="z212" w:id="169"/>
    <w:p>
      <w:pPr>
        <w:spacing w:after="0"/>
        <w:ind w:left="0"/>
        <w:jc w:val="both"/>
      </w:pPr>
      <w:r>
        <w:rPr>
          <w:rFonts w:ascii="Times New Roman"/>
          <w:b w:val="false"/>
          <w:i w:val="false"/>
          <w:color w:val="000000"/>
          <w:sz w:val="28"/>
        </w:rPr>
        <w:t xml:space="preserve">
      </w:t>
      </w:r>
      <w:r>
        <w:rPr>
          <w:rFonts w:ascii="Times New Roman"/>
          <w:b/>
          <w:i w:val="false"/>
          <w:color w:val="000000"/>
          <w:sz w:val="28"/>
        </w:rPr>
        <w:t>4.9.3.6. Қалдықтарды жинау және тасымалдау</w:t>
      </w:r>
    </w:p>
    <w:bookmarkEnd w:id="169"/>
    <w:p>
      <w:pPr>
        <w:spacing w:after="0"/>
        <w:ind w:left="0"/>
        <w:jc w:val="both"/>
      </w:pPr>
      <w:r>
        <w:rPr>
          <w:rFonts w:ascii="Times New Roman"/>
          <w:b w:val="false"/>
          <w:i w:val="false"/>
          <w:color w:val="000000"/>
          <w:sz w:val="28"/>
        </w:rPr>
        <w:t>
      Отын ретінде пайдаланылуы мүмкін қалдықтар әдетте мамандандырылған қызмет көрсететін кәсіпорындарда дайындалады. Берiлетiн дайындалған қалдықтарды тек цемент зауытында жинау және содан кейiн өлшенген мөлшерде цемент пешiне беру қажет. Қалдықтар партиясын жеткізгеннен кейін олардың өзгеру үрдісі бар, себебі қалдықтар нарығы тез дамуда. Сондықтан көп мақсатты қоймаларды/қалдықтарды дайындау зауыттарын жобалау ақылға қонымды.</w:t>
      </w:r>
    </w:p>
    <w:p>
      <w:pPr>
        <w:spacing w:after="0"/>
        <w:ind w:left="0"/>
        <w:jc w:val="both"/>
      </w:pPr>
      <w:r>
        <w:rPr>
          <w:rFonts w:ascii="Times New Roman"/>
          <w:b w:val="false"/>
          <w:i w:val="false"/>
          <w:color w:val="000000"/>
          <w:sz w:val="28"/>
        </w:rPr>
        <w:t xml:space="preserve">
      Отын ретінде пайдаланылуы мүмкін сұйық қалдықтар көп жағдайда қауіпті қалдықтар болып табылады. Мұны оларды жеткізу, қоймалау, өндіріске беру кезінде ескеру қажет. Бұдан басқа, әлеуетті өздігінен жанатын материалдар үшін арнайы шаралар көзделуі тиіс, әсіресе қалдықтарды дайындау және фракцияларға сұрыптау жөніндегі кәсіпорындардан жеткізілген қалдықтар пайдаланылғанда. </w:t>
      </w:r>
    </w:p>
    <w:p>
      <w:pPr>
        <w:spacing w:after="0"/>
        <w:ind w:left="0"/>
        <w:jc w:val="both"/>
      </w:pPr>
    </w:p>
    <w:bookmarkStart w:name="z213" w:id="170"/>
    <w:p>
      <w:pPr>
        <w:spacing w:after="0"/>
        <w:ind w:left="0"/>
        <w:jc w:val="left"/>
      </w:pPr>
      <w:r>
        <w:rPr>
          <w:rFonts w:ascii="Times New Roman"/>
          <w:b/>
          <w:i w:val="false"/>
          <w:color w:val="000000"/>
        </w:rPr>
        <w:t xml:space="preserve"> 5. Ең үздік қолжетімді техникаларды таңдау кезінде қарастырылатын техникалар</w:t>
      </w:r>
    </w:p>
    <w:bookmarkEnd w:id="170"/>
    <w:bookmarkStart w:name="z214" w:id="171"/>
    <w:p>
      <w:pPr>
        <w:spacing w:after="0"/>
        <w:ind w:left="0"/>
        <w:jc w:val="both"/>
      </w:pPr>
      <w:r>
        <w:rPr>
          <w:rFonts w:ascii="Times New Roman"/>
          <w:b w:val="false"/>
          <w:i w:val="false"/>
          <w:color w:val="000000"/>
          <w:sz w:val="28"/>
        </w:rPr>
        <w:t>
      5.1. Цемент өндіру кезінде ЕҚТ таңдау кезінде қарастырылатын техникалар</w:t>
      </w:r>
    </w:p>
    <w:bookmarkEnd w:id="171"/>
    <w:bookmarkStart w:name="z215" w:id="172"/>
    <w:p>
      <w:pPr>
        <w:spacing w:after="0"/>
        <w:ind w:left="0"/>
        <w:jc w:val="both"/>
      </w:pPr>
      <w:r>
        <w:rPr>
          <w:rFonts w:ascii="Times New Roman"/>
          <w:b w:val="false"/>
          <w:i w:val="false"/>
          <w:color w:val="000000"/>
          <w:sz w:val="28"/>
        </w:rPr>
        <w:t>
      5.1.1. Төмендегі техникалық шешімдерді жеке немесе бірлесіп қолдану арқылы электр энергиясын тұтыну:</w:t>
      </w:r>
    </w:p>
    <w:bookmarkEnd w:id="172"/>
    <w:p>
      <w:pPr>
        <w:spacing w:after="0"/>
        <w:ind w:left="0"/>
        <w:jc w:val="both"/>
      </w:pPr>
      <w:r>
        <w:rPr>
          <w:rFonts w:ascii="Times New Roman"/>
          <w:b w:val="false"/>
          <w:i w:val="false"/>
          <w:color w:val="000000"/>
          <w:sz w:val="28"/>
        </w:rPr>
        <w:t>
      электр қуатын басқару жүйесін пайдалану;</w:t>
      </w:r>
    </w:p>
    <w:p>
      <w:pPr>
        <w:spacing w:after="0"/>
        <w:ind w:left="0"/>
        <w:jc w:val="both"/>
      </w:pPr>
      <w:r>
        <w:rPr>
          <w:rFonts w:ascii="Times New Roman"/>
          <w:b w:val="false"/>
          <w:i w:val="false"/>
          <w:color w:val="000000"/>
          <w:sz w:val="28"/>
        </w:rPr>
        <w:t>
      энергетикалық тиімділігі жоғары ұнтақтайтын және басқа да қондырғыларды пайдалану;</w:t>
      </w:r>
    </w:p>
    <w:p>
      <w:pPr>
        <w:spacing w:after="0"/>
        <w:ind w:left="0"/>
        <w:jc w:val="both"/>
      </w:pPr>
      <w:r>
        <w:rPr>
          <w:rFonts w:ascii="Times New Roman"/>
          <w:b w:val="false"/>
          <w:i w:val="false"/>
          <w:color w:val="000000"/>
          <w:sz w:val="28"/>
        </w:rPr>
        <w:t>
      материалдарды ұнтақтау үрдісі кезінде тиімділігі жоғары күшейткіштерді қолдану;</w:t>
      </w:r>
    </w:p>
    <w:p>
      <w:pPr>
        <w:spacing w:after="0"/>
        <w:ind w:left="0"/>
        <w:jc w:val="both"/>
      </w:pPr>
      <w:r>
        <w:rPr>
          <w:rFonts w:ascii="Times New Roman"/>
          <w:b w:val="false"/>
          <w:i w:val="false"/>
          <w:color w:val="000000"/>
          <w:sz w:val="28"/>
        </w:rPr>
        <w:t>
      электр энергиясын тұтыну деңгейі жоғары барлық цехтарда/қондырғыларда және бүкіл зауыт бойынша мүмкіндігінше көп нүктелерде электр энергиясын тұтынуды бақылау (мүмкін болған кезде жағдайды анықтау және жақсарту үшін қолданылатын жазбалар).</w:t>
      </w:r>
    </w:p>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Электр энергиясын пайдалану ISO 50001, (Энергия менеджменті жүйесі) енгізумен, қуатты басқару жүйесін орнатумен және роликті пресстер (роллер-пресстер) – клинкерді, ауыспалы айналу жылдамдығы бар желдеткіштерді ұсақтауға арналған жоғары қысымды біліктер сияқты энергетикалық тиімді қондырғыларды қолданумен, ал кейбір жағдайларда жаңаларына ауыстыру жолымен барынша азайтылуы мүмкін. (4.8.2.бөлімін қараңыз). Қуатты тұтынуды азайту үшін цемент ұнтақтағыштары кеңінен қолданылады.</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Цемент саласында қуаттылықты басқару жүйелерін қолданудың негізгі бағыттары (4.8.2-бөлім):</w:t>
      </w:r>
    </w:p>
    <w:p>
      <w:pPr>
        <w:spacing w:after="0"/>
        <w:ind w:left="0"/>
        <w:jc w:val="both"/>
      </w:pPr>
      <w:r>
        <w:rPr>
          <w:rFonts w:ascii="Times New Roman"/>
          <w:b w:val="false"/>
          <w:i w:val="false"/>
          <w:color w:val="000000"/>
          <w:sz w:val="28"/>
        </w:rPr>
        <w:t xml:space="preserve">
      айналмалы пештің жетегі; </w:t>
      </w:r>
    </w:p>
    <w:p>
      <w:pPr>
        <w:spacing w:after="0"/>
        <w:ind w:left="0"/>
        <w:jc w:val="both"/>
      </w:pPr>
      <w:r>
        <w:rPr>
          <w:rFonts w:ascii="Times New Roman"/>
          <w:b w:val="false"/>
          <w:i w:val="false"/>
          <w:color w:val="000000"/>
          <w:sz w:val="28"/>
        </w:rPr>
        <w:t xml:space="preserve">
      таспалы толықтырғыш; </w:t>
      </w:r>
    </w:p>
    <w:p>
      <w:pPr>
        <w:spacing w:after="0"/>
        <w:ind w:left="0"/>
        <w:jc w:val="both"/>
      </w:pPr>
      <w:r>
        <w:rPr>
          <w:rFonts w:ascii="Times New Roman"/>
          <w:b w:val="false"/>
          <w:i w:val="false"/>
          <w:color w:val="000000"/>
          <w:sz w:val="28"/>
        </w:rPr>
        <w:t xml:space="preserve">
      әртүрлі мақсаттағы сорғылардың жетектері; </w:t>
      </w:r>
    </w:p>
    <w:p>
      <w:pPr>
        <w:spacing w:after="0"/>
        <w:ind w:left="0"/>
        <w:jc w:val="both"/>
      </w:pPr>
      <w:r>
        <w:rPr>
          <w:rFonts w:ascii="Times New Roman"/>
          <w:b w:val="false"/>
          <w:i w:val="false"/>
          <w:color w:val="000000"/>
          <w:sz w:val="28"/>
        </w:rPr>
        <w:t xml:space="preserve">
      оттықты тоңазытқыштың торларының желдеткіші; </w:t>
      </w:r>
    </w:p>
    <w:p>
      <w:pPr>
        <w:spacing w:after="0"/>
        <w:ind w:left="0"/>
        <w:jc w:val="both"/>
      </w:pPr>
      <w:r>
        <w:rPr>
          <w:rFonts w:ascii="Times New Roman"/>
          <w:b w:val="false"/>
          <w:i w:val="false"/>
          <w:color w:val="000000"/>
          <w:sz w:val="28"/>
        </w:rPr>
        <w:t xml:space="preserve">
      пеш тоңазытқышы оттығының жетегі; </w:t>
      </w:r>
    </w:p>
    <w:p>
      <w:pPr>
        <w:spacing w:after="0"/>
        <w:ind w:left="0"/>
        <w:jc w:val="both"/>
      </w:pPr>
      <w:r>
        <w:rPr>
          <w:rFonts w:ascii="Times New Roman"/>
          <w:b w:val="false"/>
          <w:i w:val="false"/>
          <w:color w:val="000000"/>
          <w:sz w:val="28"/>
        </w:rPr>
        <w:t>
      түтін сорғыштың және желдеткіштің жетегі;</w:t>
      </w:r>
    </w:p>
    <w:p>
      <w:pPr>
        <w:spacing w:after="0"/>
        <w:ind w:left="0"/>
        <w:jc w:val="both"/>
      </w:pPr>
      <w:r>
        <w:rPr>
          <w:rFonts w:ascii="Times New Roman"/>
          <w:b w:val="false"/>
          <w:i w:val="false"/>
          <w:color w:val="000000"/>
          <w:sz w:val="28"/>
        </w:rPr>
        <w:t>
      басқа электр қозғағыштардың жетегі.</w:t>
      </w:r>
    </w:p>
    <w:p>
      <w:pPr>
        <w:spacing w:after="0"/>
        <w:ind w:left="0"/>
        <w:jc w:val="both"/>
      </w:pPr>
      <w:r>
        <w:rPr>
          <w:rFonts w:ascii="Times New Roman"/>
          <w:b w:val="false"/>
          <w:i w:val="false"/>
          <w:color w:val="000000"/>
          <w:sz w:val="28"/>
        </w:rPr>
        <w:t>
      Реттелетін жетектерді енгізу энергия тиімділігін арттырып қана қоймайды, сонымен қатар цемент өндіру процесін толық автоматтандыруға мүмкіндік береді. Технологиялық процестерді автоматтандыру, электр энергиясын тұтынуды азайтудан басқа, отынды үнемдеуге және өнімнің сапасын жақсартуға әкеледі.</w:t>
      </w:r>
    </w:p>
    <w:p>
      <w:pPr>
        <w:spacing w:after="0"/>
        <w:ind w:left="0"/>
        <w:jc w:val="both"/>
      </w:pPr>
      <w:r>
        <w:rPr>
          <w:rFonts w:ascii="Times New Roman"/>
          <w:b w:val="false"/>
          <w:i w:val="false"/>
          <w:color w:val="000000"/>
          <w:sz w:val="28"/>
        </w:rPr>
        <w:t xml:space="preserve">
      Энергияны үнемдейтін қондырғыны, атап айтқанда қазіргі заманғы диірмендер мен ұсатқыштарды қолдану энергия тұтынудың айтарлықтай төмендеуін қамтамасыз етеді (4.8.2-бөлім). </w:t>
      </w:r>
    </w:p>
    <w:p>
      <w:pPr>
        <w:spacing w:after="0"/>
        <w:ind w:left="0"/>
        <w:jc w:val="both"/>
      </w:pPr>
      <w:r>
        <w:rPr>
          <w:rFonts w:ascii="Times New Roman"/>
          <w:b w:val="false"/>
          <w:i w:val="false"/>
          <w:color w:val="000000"/>
          <w:sz w:val="28"/>
        </w:rPr>
        <w:t>
      Ұнтақтау кезінде электр энергиясын тұтынуды азайтуда әртүрлі қоспалар мен заманауи цемент ұнтақтау күшейткіштерін қолдану маңызды рөл атқарады.</w:t>
      </w:r>
    </w:p>
    <w:p>
      <w:pPr>
        <w:spacing w:after="0"/>
        <w:ind w:left="0"/>
        <w:jc w:val="both"/>
      </w:pPr>
      <w:r>
        <w:rPr>
          <w:rFonts w:ascii="Times New Roman"/>
          <w:b w:val="false"/>
          <w:i w:val="false"/>
          <w:color w:val="000000"/>
          <w:sz w:val="28"/>
        </w:rPr>
        <w:t>
      Жақсартылған бақылау жүйесін қолдану және ауа соруды азайту электр энергиясын тұтынуды оңтайландыруға мүмкіндік береді. Шығарындыларды азайтудың кейбір технологиялары, мысалы, технологиялық бақылау процесін оңтайландыру энергияны тұтынуға оң әсер етеді.</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Электр энергиясын тұтынуды азайту.</w:t>
      </w:r>
    </w:p>
    <w:p>
      <w:pPr>
        <w:spacing w:after="0"/>
        <w:ind w:left="0"/>
        <w:jc w:val="both"/>
      </w:pPr>
      <w:r>
        <w:rPr>
          <w:rFonts w:ascii="Times New Roman"/>
          <w:b w:val="false"/>
          <w:i w:val="false"/>
          <w:color w:val="000000"/>
          <w:sz w:val="28"/>
        </w:rPr>
        <w:t>
      Экологиялық көрсеткіштер және пайдаланылу деректері</w:t>
      </w:r>
    </w:p>
    <w:p>
      <w:pPr>
        <w:spacing w:after="0"/>
        <w:ind w:left="0"/>
        <w:jc w:val="both"/>
      </w:pPr>
      <w:r>
        <w:rPr>
          <w:rFonts w:ascii="Times New Roman"/>
          <w:b w:val="false"/>
          <w:i w:val="false"/>
          <w:color w:val="000000"/>
          <w:sz w:val="28"/>
        </w:rPr>
        <w:t>
      Энергия тұтынуды азайту жөніндегі техникалардың негізгі деректері 3, 4.8.2-бөлімдерде келтірілген.</w:t>
      </w:r>
    </w:p>
    <w:p>
      <w:pPr>
        <w:spacing w:after="0"/>
        <w:ind w:left="0"/>
        <w:jc w:val="both"/>
      </w:pPr>
      <w:r>
        <w:rPr>
          <w:rFonts w:ascii="Times New Roman"/>
          <w:b w:val="false"/>
          <w:i w:val="false"/>
          <w:color w:val="000000"/>
          <w:sz w:val="28"/>
        </w:rPr>
        <w:t>
      ЕҚТ-ны іске асыру кезінде алынатын технологиялық көрсеткіштер 5.1-кестеде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ЕҚТ-ға арналған технологиялық көрсеткіштер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портландцемент өндірісіне жұмсалатын үлестік энергия шығыны: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тәсілмен өндіретін зауыттар үшін;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кВт·с/т цемент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 тәсілмен өндіретін зауыттар үшін</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100–135</w:t>
            </w:r>
          </w:p>
        </w:tc>
      </w:tr>
    </w:tbl>
    <w:p>
      <w:pPr>
        <w:spacing w:after="0"/>
        <w:ind w:left="0"/>
        <w:jc w:val="both"/>
      </w:pPr>
      <w:r>
        <w:rPr>
          <w:rFonts w:ascii="Times New Roman"/>
          <w:b w:val="false"/>
          <w:i w:val="false"/>
          <w:color w:val="000000"/>
          <w:sz w:val="28"/>
        </w:rPr>
        <w:t>
      Қондырғының жұмыс режиміне байланысты қуатты басқаруды пайдалану кезінде электр энергиясын үнемдеу 20 – 40 %-ға жетуі мүмкін.</w:t>
      </w:r>
    </w:p>
    <w:p>
      <w:pPr>
        <w:spacing w:after="0"/>
        <w:ind w:left="0"/>
        <w:jc w:val="both"/>
      </w:pPr>
      <w:r>
        <w:rPr>
          <w:rFonts w:ascii="Times New Roman"/>
          <w:b w:val="false"/>
          <w:i w:val="false"/>
          <w:color w:val="000000"/>
          <w:sz w:val="28"/>
        </w:rPr>
        <w:t>
      Заманауи ұсатқыштарды пайдаланған кезде меншікті тұтынуды 0,9 кВт·сағ/т-дан 0,3 кВт·сағ/т-ға дейін төмендетуге болады (4.8.2-бөлім).</w:t>
      </w:r>
    </w:p>
    <w:p>
      <w:pPr>
        <w:spacing w:after="0"/>
        <w:ind w:left="0"/>
        <w:jc w:val="both"/>
      </w:pPr>
      <w:r>
        <w:rPr>
          <w:rFonts w:ascii="Times New Roman"/>
          <w:b w:val="false"/>
          <w:i w:val="false"/>
          <w:color w:val="000000"/>
          <w:sz w:val="28"/>
        </w:rPr>
        <w:t>
      Цементті ұнтақтау күшейткіштерін қолдану меншікті тұтынудың 10 %-дан 30 %-ға дейін төмендеуіне әкеледі.</w:t>
      </w:r>
    </w:p>
    <w:bookmarkStart w:name="z217" w:id="1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173"/>
    <w:p>
      <w:pPr>
        <w:spacing w:after="0"/>
        <w:ind w:left="0"/>
        <w:jc w:val="both"/>
      </w:pPr>
      <w:r>
        <w:rPr>
          <w:rFonts w:ascii="Times New Roman"/>
          <w:b w:val="false"/>
          <w:i w:val="false"/>
          <w:color w:val="000000"/>
          <w:sz w:val="28"/>
        </w:rPr>
        <w:t>
      Кросс-медиа әсерлері жоқ. Энергия ресурстарын тұтынудың төмендеуі атмосфераға түсетін шығарындылардың азаюына әкеледі.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Электр энергиясын тұтынуды азайтуға бағытталған негізгі әдістерді қолдану шарттары 5.2-кестеде келтірілген.</w:t>
      </w:r>
    </w:p>
    <w:bookmarkStart w:name="z218" w:id="17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4"/>
    <w:p>
      <w:pPr>
        <w:spacing w:after="0"/>
        <w:ind w:left="0"/>
        <w:jc w:val="both"/>
      </w:pPr>
      <w:r>
        <w:rPr>
          <w:rFonts w:ascii="Times New Roman"/>
          <w:b w:val="false"/>
          <w:i w:val="false"/>
          <w:color w:val="000000"/>
          <w:sz w:val="28"/>
        </w:rPr>
        <w:t>
      Энергияны (жылу және электр) пайдалану өнім құнының 30 – 40 % құрайды. Технологияны енгізудің экономикалық тиімділігі белгілі бір кәсіпорын үшін техникалық-экономикалық негіздеме ТЭН әзірленгеннен кейін анықталады.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Негізгі техникаларды қолдану шарттары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Қуатты басқару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ұнтақтау және басқа да қондырғыларды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салынатын және жаңғыртылатын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ұнтақтау үрдісі кезінде тиімділігі жоғары күшейткіштерді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bl>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Заң талаптары. Экономикалық талаптар, шығыстарды үнемдеу. Жергілікті жағдайлар. Энергетикалық тиімділік.</w:t>
      </w:r>
    </w:p>
    <w:bookmarkStart w:name="z220" w:id="175"/>
    <w:p>
      <w:pPr>
        <w:spacing w:after="0"/>
        <w:ind w:left="0"/>
        <w:jc w:val="both"/>
      </w:pPr>
      <w:r>
        <w:rPr>
          <w:rFonts w:ascii="Times New Roman"/>
          <w:b w:val="false"/>
          <w:i w:val="false"/>
          <w:color w:val="000000"/>
          <w:sz w:val="28"/>
        </w:rPr>
        <w:t>
      5.1.2. Біріктірілген техникалық шешімдерді қолдану арқылы жылу шығынын төмендету/барынша азайту</w:t>
      </w:r>
    </w:p>
    <w:bookmarkEnd w:id="175"/>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Пайдаланылатын жылу энергиясының мөлшерін пеш жүйесіне түрлі технологияларды енгізу және оңтайландыру жолымен азайтуға болады (4.8.1- бөлімді қараңыз).</w:t>
      </w:r>
    </w:p>
    <w:bookmarkStart w:name="z221" w:id="176"/>
    <w:p>
      <w:pPr>
        <w:spacing w:after="0"/>
        <w:ind w:left="0"/>
        <w:jc w:val="both"/>
      </w:pPr>
      <w:r>
        <w:rPr>
          <w:rFonts w:ascii="Times New Roman"/>
          <w:b w:val="false"/>
          <w:i w:val="false"/>
          <w:color w:val="000000"/>
          <w:sz w:val="28"/>
        </w:rPr>
        <w:t>
      1) жақсартылған және оңтайландырылған пеш жүйесін және пешті белгіленген параметрлерге сәйкес тегіс, тұрақты қолдану: (төмендегі үрдістерді пайдалана отырып):</w:t>
      </w:r>
    </w:p>
    <w:bookmarkEnd w:id="176"/>
    <w:p>
      <w:pPr>
        <w:spacing w:after="0"/>
        <w:ind w:left="0"/>
        <w:jc w:val="both"/>
      </w:pPr>
      <w:r>
        <w:rPr>
          <w:rFonts w:ascii="Times New Roman"/>
          <w:b w:val="false"/>
          <w:i w:val="false"/>
          <w:color w:val="000000"/>
          <w:sz w:val="28"/>
        </w:rPr>
        <w:t>
      компьютерлік автоматты бақылауды қоса алғанда, үрдісті басқаруды оңтайландыру;</w:t>
      </w:r>
    </w:p>
    <w:p>
      <w:pPr>
        <w:spacing w:after="0"/>
        <w:ind w:left="0"/>
        <w:jc w:val="both"/>
      </w:pPr>
      <w:r>
        <w:rPr>
          <w:rFonts w:ascii="Times New Roman"/>
          <w:b w:val="false"/>
          <w:i w:val="false"/>
          <w:color w:val="000000"/>
          <w:sz w:val="28"/>
        </w:rPr>
        <w:t>
      жанармай (отын) берудің заманауи салмақ жүйесі;</w:t>
      </w:r>
    </w:p>
    <w:p>
      <w:pPr>
        <w:spacing w:after="0"/>
        <w:ind w:left="0"/>
        <w:jc w:val="both"/>
      </w:pPr>
      <w:r>
        <w:rPr>
          <w:rFonts w:ascii="Times New Roman"/>
          <w:b w:val="false"/>
          <w:i w:val="false"/>
          <w:color w:val="000000"/>
          <w:sz w:val="28"/>
        </w:rPr>
        <w:t>
      қолданыстағы пештің конфигурациясын ескере отырып, жылу алмастырғыш пен декарбонизатордың кеңеюі (мүмкін болса).</w:t>
      </w:r>
    </w:p>
    <w:bookmarkStart w:name="z222" w:id="177"/>
    <w:p>
      <w:pPr>
        <w:spacing w:after="0"/>
        <w:ind w:left="0"/>
        <w:jc w:val="both"/>
      </w:pPr>
      <w:r>
        <w:rPr>
          <w:rFonts w:ascii="Times New Roman"/>
          <w:b w:val="false"/>
          <w:i w:val="false"/>
          <w:color w:val="000000"/>
          <w:sz w:val="28"/>
        </w:rPr>
        <w:t>
      2) пештерден, әсіресе салқындату аймағынан артық жылуды қалпына келтіру. Атап айтқанда, шикізатты кептіру үшін пештің салқындату аймағынан (ыстық ауа) немесе жылу алмастырғыштың артық жылуын пайдалануға болады;</w:t>
      </w:r>
    </w:p>
    <w:bookmarkEnd w:id="177"/>
    <w:bookmarkStart w:name="z223" w:id="178"/>
    <w:p>
      <w:pPr>
        <w:spacing w:after="0"/>
        <w:ind w:left="0"/>
        <w:jc w:val="both"/>
      </w:pPr>
      <w:r>
        <w:rPr>
          <w:rFonts w:ascii="Times New Roman"/>
          <w:b w:val="false"/>
          <w:i w:val="false"/>
          <w:color w:val="000000"/>
          <w:sz w:val="28"/>
        </w:rPr>
        <w:t>
      3) шикізат материалдары мен пайдаланылатын отынның сипаттамалары мен қасиеттеріне сәйкес циклондардың тиісті санын қолдану;</w:t>
      </w:r>
    </w:p>
    <w:bookmarkEnd w:id="178"/>
    <w:p>
      <w:pPr>
        <w:spacing w:after="0"/>
        <w:ind w:left="0"/>
        <w:jc w:val="both"/>
      </w:pPr>
      <w:r>
        <w:rPr>
          <w:rFonts w:ascii="Times New Roman"/>
          <w:b w:val="false"/>
          <w:i w:val="false"/>
          <w:color w:val="000000"/>
          <w:sz w:val="28"/>
        </w:rPr>
        <w:t>
      4) жылу энергиясын тұтынуға оң әсер ететін сипаттамалары бар отынды пайдалану;</w:t>
      </w:r>
    </w:p>
    <w:p>
      <w:pPr>
        <w:spacing w:after="0"/>
        <w:ind w:left="0"/>
        <w:jc w:val="both"/>
      </w:pPr>
      <w:r>
        <w:rPr>
          <w:rFonts w:ascii="Times New Roman"/>
          <w:b w:val="false"/>
          <w:i w:val="false"/>
          <w:color w:val="000000"/>
          <w:sz w:val="28"/>
        </w:rPr>
        <w:t>
      5) кәдімгі отынды қалдықтармен алмастырған кезде қалдықтарды жағуға арналған арнайы оңтайландырылған және қолайлы пеш жүйесін пайдалану қажет;</w:t>
      </w:r>
    </w:p>
    <w:p>
      <w:pPr>
        <w:spacing w:after="0"/>
        <w:ind w:left="0"/>
        <w:jc w:val="both"/>
      </w:pPr>
      <w:r>
        <w:rPr>
          <w:rFonts w:ascii="Times New Roman"/>
          <w:b w:val="false"/>
          <w:i w:val="false"/>
          <w:color w:val="000000"/>
          <w:sz w:val="28"/>
        </w:rPr>
        <w:t>
      6) егер пештер осындай жүйемен жабдықталған болса, айналма жүйеге газ ағынын азайту.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Жаңа зауыттар үшін стандартты технология декарбонизатормен және үшінші ауамен біріктірілген көп сатылы циклонды жылу алмастырғыштары бар пеш жүйесі болып саналады.</w:t>
      </w:r>
    </w:p>
    <w:p>
      <w:pPr>
        <w:spacing w:after="0"/>
        <w:ind w:left="0"/>
        <w:jc w:val="both"/>
      </w:pPr>
      <w:r>
        <w:rPr>
          <w:rFonts w:ascii="Times New Roman"/>
          <w:b w:val="false"/>
          <w:i w:val="false"/>
          <w:color w:val="000000"/>
          <w:sz w:val="28"/>
        </w:rPr>
        <w:t>
      Жылу энергиясын тұтынуды оңтайландыру әдістерін зауыттың әртүрлі қондырғыларында қолдануға болады, соның ішінде:</w:t>
      </w:r>
    </w:p>
    <w:p>
      <w:pPr>
        <w:spacing w:after="0"/>
        <w:ind w:left="0"/>
        <w:jc w:val="both"/>
      </w:pPr>
      <w:r>
        <w:rPr>
          <w:rFonts w:ascii="Times New Roman"/>
          <w:b w:val="false"/>
          <w:i w:val="false"/>
          <w:color w:val="000000"/>
          <w:sz w:val="28"/>
        </w:rPr>
        <w:t>
      1) тоңазытқыш:</w:t>
      </w:r>
    </w:p>
    <w:p>
      <w:pPr>
        <w:spacing w:after="0"/>
        <w:ind w:left="0"/>
        <w:jc w:val="both"/>
      </w:pPr>
      <w:r>
        <w:rPr>
          <w:rFonts w:ascii="Times New Roman"/>
          <w:b w:val="false"/>
          <w:i w:val="false"/>
          <w:color w:val="000000"/>
          <w:sz w:val="28"/>
        </w:rPr>
        <w:t>
      стационарлы бастапқы желтартқыш торы бар заманауи клинкер тоңазытқышын орнату;</w:t>
      </w:r>
    </w:p>
    <w:p>
      <w:pPr>
        <w:spacing w:after="0"/>
        <w:ind w:left="0"/>
        <w:jc w:val="both"/>
      </w:pPr>
      <w:r>
        <w:rPr>
          <w:rFonts w:ascii="Times New Roman"/>
          <w:b w:val="false"/>
          <w:i w:val="false"/>
          <w:color w:val="000000"/>
          <w:sz w:val="28"/>
        </w:rPr>
        <w:t>
      біркелкі таратуды және тиімді салқындатуды қамтамасыз ету үшін ауа ағынына төзімділігі төмен торды пайдалану;</w:t>
      </w:r>
    </w:p>
    <w:p>
      <w:pPr>
        <w:spacing w:after="0"/>
        <w:ind w:left="0"/>
        <w:jc w:val="both"/>
      </w:pPr>
      <w:r>
        <w:rPr>
          <w:rFonts w:ascii="Times New Roman"/>
          <w:b w:val="false"/>
          <w:i w:val="false"/>
          <w:color w:val="000000"/>
          <w:sz w:val="28"/>
        </w:rPr>
        <w:t>
      тордың жеке секцияларында салқындатқыш ауаның мөлшерін бақылауды қамтамасыз ету.</w:t>
      </w:r>
    </w:p>
    <w:p>
      <w:pPr>
        <w:spacing w:after="0"/>
        <w:ind w:left="0"/>
        <w:jc w:val="both"/>
      </w:pPr>
      <w:r>
        <w:rPr>
          <w:rFonts w:ascii="Times New Roman"/>
          <w:b w:val="false"/>
          <w:i w:val="false"/>
          <w:color w:val="000000"/>
          <w:sz w:val="28"/>
        </w:rPr>
        <w:t>
      2) пеш:</w:t>
      </w:r>
    </w:p>
    <w:p>
      <w:pPr>
        <w:spacing w:after="0"/>
        <w:ind w:left="0"/>
        <w:jc w:val="both"/>
      </w:pPr>
      <w:r>
        <w:rPr>
          <w:rFonts w:ascii="Times New Roman"/>
          <w:b w:val="false"/>
          <w:i w:val="false"/>
          <w:color w:val="000000"/>
          <w:sz w:val="28"/>
        </w:rPr>
        <w:t>
      өнімділігі жоғары қондырғыларды пайдалану;</w:t>
      </w:r>
    </w:p>
    <w:p>
      <w:pPr>
        <w:spacing w:after="0"/>
        <w:ind w:left="0"/>
        <w:jc w:val="both"/>
      </w:pPr>
      <w:r>
        <w:rPr>
          <w:rFonts w:ascii="Times New Roman"/>
          <w:b w:val="false"/>
          <w:i w:val="false"/>
          <w:color w:val="000000"/>
          <w:sz w:val="28"/>
        </w:rPr>
        <w:t>
      ұзындықтың диаметрге қатынасын оңтайландыру;</w:t>
      </w:r>
    </w:p>
    <w:p>
      <w:pPr>
        <w:spacing w:after="0"/>
        <w:ind w:left="0"/>
        <w:jc w:val="both"/>
      </w:pPr>
      <w:r>
        <w:rPr>
          <w:rFonts w:ascii="Times New Roman"/>
          <w:b w:val="false"/>
          <w:i w:val="false"/>
          <w:color w:val="000000"/>
          <w:sz w:val="28"/>
        </w:rPr>
        <w:t>
      пештің дизайнын пайдаланылатын отынға сәйкес оңтайландыру;</w:t>
      </w:r>
    </w:p>
    <w:p>
      <w:pPr>
        <w:spacing w:after="0"/>
        <w:ind w:left="0"/>
        <w:jc w:val="both"/>
      </w:pPr>
      <w:r>
        <w:rPr>
          <w:rFonts w:ascii="Times New Roman"/>
          <w:b w:val="false"/>
          <w:i w:val="false"/>
          <w:color w:val="000000"/>
          <w:sz w:val="28"/>
        </w:rPr>
        <w:t>
      Отын жағу жүйесін оңтайландыру;</w:t>
      </w:r>
    </w:p>
    <w:p>
      <w:pPr>
        <w:spacing w:after="0"/>
        <w:ind w:left="0"/>
        <w:jc w:val="both"/>
      </w:pPr>
      <w:r>
        <w:rPr>
          <w:rFonts w:ascii="Times New Roman"/>
          <w:b w:val="false"/>
          <w:i w:val="false"/>
          <w:color w:val="000000"/>
          <w:sz w:val="28"/>
        </w:rPr>
        <w:t>
      пайдалану параметрлерінің тұрақтылығы;</w:t>
      </w:r>
    </w:p>
    <w:p>
      <w:pPr>
        <w:spacing w:after="0"/>
        <w:ind w:left="0"/>
        <w:jc w:val="both"/>
      </w:pPr>
      <w:r>
        <w:rPr>
          <w:rFonts w:ascii="Times New Roman"/>
          <w:b w:val="false"/>
          <w:i w:val="false"/>
          <w:color w:val="000000"/>
          <w:sz w:val="28"/>
        </w:rPr>
        <w:t>
      бақылау процесін оңтайландыру;</w:t>
      </w:r>
    </w:p>
    <w:p>
      <w:pPr>
        <w:spacing w:after="0"/>
        <w:ind w:left="0"/>
        <w:jc w:val="both"/>
      </w:pPr>
      <w:r>
        <w:rPr>
          <w:rFonts w:ascii="Times New Roman"/>
          <w:b w:val="false"/>
          <w:i w:val="false"/>
          <w:color w:val="000000"/>
          <w:sz w:val="28"/>
        </w:rPr>
        <w:t>
      үшінші ауаны пайдалану;</w:t>
      </w:r>
    </w:p>
    <w:p>
      <w:pPr>
        <w:spacing w:after="0"/>
        <w:ind w:left="0"/>
        <w:jc w:val="both"/>
      </w:pPr>
      <w:r>
        <w:rPr>
          <w:rFonts w:ascii="Times New Roman"/>
          <w:b w:val="false"/>
          <w:i w:val="false"/>
          <w:color w:val="000000"/>
          <w:sz w:val="28"/>
        </w:rPr>
        <w:t>
      пештегі жағдайлар: тотықтырғыш, бірақ стехиометриялық жағдайға жақын;</w:t>
      </w:r>
    </w:p>
    <w:p>
      <w:pPr>
        <w:spacing w:after="0"/>
        <w:ind w:left="0"/>
        <w:jc w:val="both"/>
      </w:pPr>
      <w:r>
        <w:rPr>
          <w:rFonts w:ascii="Times New Roman"/>
          <w:b w:val="false"/>
          <w:i w:val="false"/>
          <w:color w:val="000000"/>
          <w:sz w:val="28"/>
        </w:rPr>
        <w:t>
      минерализаторларды қолдану;</w:t>
      </w:r>
    </w:p>
    <w:p>
      <w:pPr>
        <w:spacing w:after="0"/>
        <w:ind w:left="0"/>
        <w:jc w:val="both"/>
      </w:pPr>
      <w:r>
        <w:rPr>
          <w:rFonts w:ascii="Times New Roman"/>
          <w:b w:val="false"/>
          <w:i w:val="false"/>
          <w:color w:val="000000"/>
          <w:sz w:val="28"/>
        </w:rPr>
        <w:t>
      ауа сорудың төмендеуі.</w:t>
      </w:r>
    </w:p>
    <w:p>
      <w:pPr>
        <w:spacing w:after="0"/>
        <w:ind w:left="0"/>
        <w:jc w:val="both"/>
      </w:pPr>
      <w:r>
        <w:rPr>
          <w:rFonts w:ascii="Times New Roman"/>
          <w:b w:val="false"/>
          <w:i w:val="false"/>
          <w:color w:val="000000"/>
          <w:sz w:val="28"/>
        </w:rPr>
        <w:t>
      декарбонизатор:</w:t>
      </w:r>
    </w:p>
    <w:p>
      <w:pPr>
        <w:spacing w:after="0"/>
        <w:ind w:left="0"/>
        <w:jc w:val="both"/>
      </w:pPr>
      <w:r>
        <w:rPr>
          <w:rFonts w:ascii="Times New Roman"/>
          <w:b w:val="false"/>
          <w:i w:val="false"/>
          <w:color w:val="000000"/>
          <w:sz w:val="28"/>
        </w:rPr>
        <w:t>
      шағын гидравликалық қарсылық;</w:t>
      </w:r>
    </w:p>
    <w:p>
      <w:pPr>
        <w:spacing w:after="0"/>
        <w:ind w:left="0"/>
        <w:jc w:val="both"/>
      </w:pPr>
      <w:r>
        <w:rPr>
          <w:rFonts w:ascii="Times New Roman"/>
          <w:b w:val="false"/>
          <w:i w:val="false"/>
          <w:color w:val="000000"/>
          <w:sz w:val="28"/>
        </w:rPr>
        <w:t>
      пештің табалдырығындағы шикізаттың біркелкі таралуы;</w:t>
      </w:r>
    </w:p>
    <w:p>
      <w:pPr>
        <w:spacing w:after="0"/>
        <w:ind w:left="0"/>
        <w:jc w:val="both"/>
      </w:pPr>
      <w:r>
        <w:rPr>
          <w:rFonts w:ascii="Times New Roman"/>
          <w:b w:val="false"/>
          <w:i w:val="false"/>
          <w:color w:val="000000"/>
          <w:sz w:val="28"/>
        </w:rPr>
        <w:t>
      сілтілер айналымына байланысты ең аз тұнба түзілуі;</w:t>
      </w:r>
    </w:p>
    <w:p>
      <w:pPr>
        <w:spacing w:after="0"/>
        <w:ind w:left="0"/>
        <w:jc w:val="both"/>
      </w:pPr>
      <w:r>
        <w:rPr>
          <w:rFonts w:ascii="Times New Roman"/>
          <w:b w:val="false"/>
          <w:i w:val="false"/>
          <w:color w:val="000000"/>
          <w:sz w:val="28"/>
        </w:rPr>
        <w:t>
      шикізат қоспасын қарқынды декарбонизациялау.</w:t>
      </w:r>
    </w:p>
    <w:p>
      <w:pPr>
        <w:spacing w:after="0"/>
        <w:ind w:left="0"/>
        <w:jc w:val="both"/>
      </w:pPr>
      <w:r>
        <w:rPr>
          <w:rFonts w:ascii="Times New Roman"/>
          <w:b w:val="false"/>
          <w:i w:val="false"/>
          <w:color w:val="000000"/>
          <w:sz w:val="28"/>
        </w:rPr>
        <w:t>
      4) жылуалмастырғыш:</w:t>
      </w:r>
    </w:p>
    <w:p>
      <w:pPr>
        <w:spacing w:after="0"/>
        <w:ind w:left="0"/>
        <w:jc w:val="both"/>
      </w:pPr>
      <w:r>
        <w:rPr>
          <w:rFonts w:ascii="Times New Roman"/>
          <w:b w:val="false"/>
          <w:i w:val="false"/>
          <w:color w:val="000000"/>
          <w:sz w:val="28"/>
        </w:rPr>
        <w:t>
      шағын гидравликалық қарсылық және циклондардағы жоғары жылу қалпына келтіру дәрежесі;</w:t>
      </w:r>
    </w:p>
    <w:p>
      <w:pPr>
        <w:spacing w:after="0"/>
        <w:ind w:left="0"/>
        <w:jc w:val="both"/>
      </w:pPr>
      <w:r>
        <w:rPr>
          <w:rFonts w:ascii="Times New Roman"/>
          <w:b w:val="false"/>
          <w:i w:val="false"/>
          <w:color w:val="000000"/>
          <w:sz w:val="28"/>
        </w:rPr>
        <w:t>
      циклондардағы шаң-тозаң тұндырудың жоғары дәрежесі;</w:t>
      </w:r>
    </w:p>
    <w:p>
      <w:pPr>
        <w:spacing w:after="0"/>
        <w:ind w:left="0"/>
        <w:jc w:val="both"/>
      </w:pPr>
      <w:r>
        <w:rPr>
          <w:rFonts w:ascii="Times New Roman"/>
          <w:b w:val="false"/>
          <w:i w:val="false"/>
          <w:color w:val="000000"/>
          <w:sz w:val="28"/>
        </w:rPr>
        <w:t>
      газ құбырларының бөлімдерінде шикізатты біркелкі тарату;</w:t>
      </w:r>
    </w:p>
    <w:p>
      <w:pPr>
        <w:spacing w:after="0"/>
        <w:ind w:left="0"/>
        <w:jc w:val="both"/>
      </w:pPr>
      <w:r>
        <w:rPr>
          <w:rFonts w:ascii="Times New Roman"/>
          <w:b w:val="false"/>
          <w:i w:val="false"/>
          <w:color w:val="000000"/>
          <w:sz w:val="28"/>
        </w:rPr>
        <w:t>
      екі тармақты циклонды жылу алмастырғыштардағы газ және қатты заттар ағындарының біртекті таралуы;</w:t>
      </w:r>
    </w:p>
    <w:p>
      <w:pPr>
        <w:spacing w:after="0"/>
        <w:ind w:left="0"/>
        <w:jc w:val="both"/>
      </w:pPr>
      <w:r>
        <w:rPr>
          <w:rFonts w:ascii="Times New Roman"/>
          <w:b w:val="false"/>
          <w:i w:val="false"/>
          <w:color w:val="000000"/>
          <w:sz w:val="28"/>
        </w:rPr>
        <w:t>
      циклон сатыларының санын оңтайландыру (жалпы үш-алты циклон);</w:t>
      </w:r>
    </w:p>
    <w:p>
      <w:pPr>
        <w:spacing w:after="0"/>
        <w:ind w:left="0"/>
        <w:jc w:val="both"/>
      </w:pPr>
      <w:r>
        <w:rPr>
          <w:rFonts w:ascii="Times New Roman"/>
          <w:b w:val="false"/>
          <w:i w:val="false"/>
          <w:color w:val="000000"/>
          <w:sz w:val="28"/>
        </w:rPr>
        <w:t xml:space="preserve">
      5) қайта өңделетін материал: </w:t>
      </w:r>
    </w:p>
    <w:p>
      <w:pPr>
        <w:spacing w:after="0"/>
        <w:ind w:left="0"/>
        <w:jc w:val="both"/>
      </w:pPr>
      <w:r>
        <w:rPr>
          <w:rFonts w:ascii="Times New Roman"/>
          <w:b w:val="false"/>
          <w:i w:val="false"/>
          <w:color w:val="000000"/>
          <w:sz w:val="28"/>
        </w:rPr>
        <w:t>
      шикізат материалдары мен отынның ылғалдылығының төмендігі;</w:t>
      </w:r>
    </w:p>
    <w:p>
      <w:pPr>
        <w:spacing w:after="0"/>
        <w:ind w:left="0"/>
        <w:jc w:val="both"/>
      </w:pPr>
      <w:r>
        <w:rPr>
          <w:rFonts w:ascii="Times New Roman"/>
          <w:b w:val="false"/>
          <w:i w:val="false"/>
          <w:color w:val="000000"/>
          <w:sz w:val="28"/>
        </w:rPr>
        <w:t>
      жоғары калориялы отынның жеңіл жанғыштығы;</w:t>
      </w:r>
    </w:p>
    <w:p>
      <w:pPr>
        <w:spacing w:after="0"/>
        <w:ind w:left="0"/>
        <w:jc w:val="both"/>
      </w:pPr>
      <w:r>
        <w:rPr>
          <w:rFonts w:ascii="Times New Roman"/>
          <w:b w:val="false"/>
          <w:i w:val="false"/>
          <w:color w:val="000000"/>
          <w:sz w:val="28"/>
        </w:rPr>
        <w:t>
      пешті шикізатпен қамтамасыз етудің тұрақтылығы және материалдың біркелкілігі;</w:t>
      </w:r>
    </w:p>
    <w:p>
      <w:pPr>
        <w:spacing w:after="0"/>
        <w:ind w:left="0"/>
        <w:jc w:val="both"/>
      </w:pPr>
      <w:r>
        <w:rPr>
          <w:rFonts w:ascii="Times New Roman"/>
          <w:b w:val="false"/>
          <w:i w:val="false"/>
          <w:color w:val="000000"/>
          <w:sz w:val="28"/>
        </w:rPr>
        <w:t>
      пешке отын берудің тұрақтылығы және оның диірменнің біркелкілігі:</w:t>
      </w:r>
    </w:p>
    <w:p>
      <w:pPr>
        <w:spacing w:after="0"/>
        <w:ind w:left="0"/>
        <w:jc w:val="both"/>
      </w:pPr>
      <w:r>
        <w:rPr>
          <w:rFonts w:ascii="Times New Roman"/>
          <w:b w:val="false"/>
          <w:i w:val="false"/>
          <w:color w:val="000000"/>
          <w:sz w:val="28"/>
        </w:rPr>
        <w:t>
      диірмендердің жұмысын басқару толықтай автоматтандырылған.</w:t>
      </w:r>
    </w:p>
    <w:p>
      <w:pPr>
        <w:spacing w:after="0"/>
        <w:ind w:left="0"/>
        <w:jc w:val="both"/>
      </w:pPr>
      <w:r>
        <w:rPr>
          <w:rFonts w:ascii="Times New Roman"/>
          <w:b w:val="false"/>
          <w:i w:val="false"/>
          <w:color w:val="000000"/>
          <w:sz w:val="28"/>
        </w:rPr>
        <w:t>
      Дымқылды әдіспен жұмыс істейтін өндіріс пештері үшін оңтайландыру әдістері мыналарды қамтиды:</w:t>
      </w:r>
    </w:p>
    <w:p>
      <w:pPr>
        <w:spacing w:after="0"/>
        <w:ind w:left="0"/>
        <w:jc w:val="both"/>
      </w:pPr>
      <w:r>
        <w:rPr>
          <w:rFonts w:ascii="Times New Roman"/>
          <w:b w:val="false"/>
          <w:i w:val="false"/>
          <w:color w:val="000000"/>
          <w:sz w:val="28"/>
        </w:rPr>
        <w:t>
      шлам сұйылтқыштарын пайдалану немесе табиғи материалдарды техногендік (күл, қож) материалдармен алмастыру арқылы күйдірілетін шикізат шламының ылғалдылығын төмендету;</w:t>
      </w:r>
    </w:p>
    <w:p>
      <w:pPr>
        <w:spacing w:after="0"/>
        <w:ind w:left="0"/>
        <w:jc w:val="both"/>
      </w:pPr>
      <w:r>
        <w:rPr>
          <w:rFonts w:ascii="Times New Roman"/>
          <w:b w:val="false"/>
          <w:i w:val="false"/>
          <w:color w:val="000000"/>
          <w:sz w:val="28"/>
        </w:rPr>
        <w:t>
      ішкі жылу алмасу құрылғыларының құрылымы мен орналасуын оңтайландыру;</w:t>
      </w:r>
    </w:p>
    <w:p>
      <w:pPr>
        <w:spacing w:after="0"/>
        <w:ind w:left="0"/>
        <w:jc w:val="both"/>
      </w:pPr>
      <w:r>
        <w:rPr>
          <w:rFonts w:ascii="Times New Roman"/>
          <w:b w:val="false"/>
          <w:i w:val="false"/>
          <w:color w:val="000000"/>
          <w:sz w:val="28"/>
        </w:rPr>
        <w:t>
      пеште шлам немесе клинкер сақиналарының болмауы;</w:t>
      </w:r>
    </w:p>
    <w:p>
      <w:pPr>
        <w:spacing w:after="0"/>
        <w:ind w:left="0"/>
        <w:jc w:val="both"/>
      </w:pPr>
      <w:r>
        <w:rPr>
          <w:rFonts w:ascii="Times New Roman"/>
          <w:b w:val="false"/>
          <w:i w:val="false"/>
          <w:color w:val="000000"/>
          <w:sz w:val="28"/>
        </w:rPr>
        <w:t>
      отын жағу жүйесін оңтайландыру;</w:t>
      </w:r>
    </w:p>
    <w:p>
      <w:pPr>
        <w:spacing w:after="0"/>
        <w:ind w:left="0"/>
        <w:jc w:val="both"/>
      </w:pPr>
      <w:r>
        <w:rPr>
          <w:rFonts w:ascii="Times New Roman"/>
          <w:b w:val="false"/>
          <w:i w:val="false"/>
          <w:color w:val="000000"/>
          <w:sz w:val="28"/>
        </w:rPr>
        <w:t>
      пештің басқы жағындағы ауа соруды барынша азайту;</w:t>
      </w:r>
    </w:p>
    <w:p>
      <w:pPr>
        <w:spacing w:after="0"/>
        <w:ind w:left="0"/>
        <w:jc w:val="both"/>
      </w:pPr>
      <w:r>
        <w:rPr>
          <w:rFonts w:ascii="Times New Roman"/>
          <w:b w:val="false"/>
          <w:i w:val="false"/>
          <w:color w:val="000000"/>
          <w:sz w:val="28"/>
        </w:rPr>
        <w:t>
      пештегі артық ауа коэффициентін азайту;</w:t>
      </w:r>
    </w:p>
    <w:p>
      <w:pPr>
        <w:spacing w:after="0"/>
        <w:ind w:left="0"/>
        <w:jc w:val="both"/>
      </w:pPr>
      <w:r>
        <w:rPr>
          <w:rFonts w:ascii="Times New Roman"/>
          <w:b w:val="false"/>
          <w:i w:val="false"/>
          <w:color w:val="000000"/>
          <w:sz w:val="28"/>
        </w:rPr>
        <w:t>
      пештің жұмыс параметрлерінің тұрақтылығы;</w:t>
      </w:r>
    </w:p>
    <w:p>
      <w:pPr>
        <w:spacing w:after="0"/>
        <w:ind w:left="0"/>
        <w:jc w:val="both"/>
      </w:pPr>
      <w:r>
        <w:rPr>
          <w:rFonts w:ascii="Times New Roman"/>
          <w:b w:val="false"/>
          <w:i w:val="false"/>
          <w:color w:val="000000"/>
          <w:sz w:val="28"/>
        </w:rPr>
        <w:t>
      бақылау процесін оңтайландыру;</w:t>
      </w:r>
    </w:p>
    <w:p>
      <w:pPr>
        <w:spacing w:after="0"/>
        <w:ind w:left="0"/>
        <w:jc w:val="both"/>
      </w:pPr>
      <w:r>
        <w:rPr>
          <w:rFonts w:ascii="Times New Roman"/>
          <w:b w:val="false"/>
          <w:i w:val="false"/>
          <w:color w:val="000000"/>
          <w:sz w:val="28"/>
        </w:rPr>
        <w:t>
      минерализаторларды қолдану-күйдіру үрдісінің күшейткіштері.</w:t>
      </w:r>
    </w:p>
    <w:p>
      <w:pPr>
        <w:spacing w:after="0"/>
        <w:ind w:left="0"/>
        <w:jc w:val="both"/>
      </w:pPr>
      <w:r>
        <w:rPr>
          <w:rFonts w:ascii="Times New Roman"/>
          <w:b w:val="false"/>
          <w:i w:val="false"/>
          <w:color w:val="000000"/>
          <w:sz w:val="28"/>
        </w:rPr>
        <w:t>
      Клинкерді күйдіру үшін меншікті жылу шығынын азайту аясында параметрлері оңтайлыға жақын пеш қондырғысының тұрақты жұмысы маңызды фактор болып табылады. Бұған қол жеткізу төмендегі факторлар арқылы іске асады:</w:t>
      </w:r>
    </w:p>
    <w:p>
      <w:pPr>
        <w:spacing w:after="0"/>
        <w:ind w:left="0"/>
        <w:jc w:val="both"/>
      </w:pPr>
      <w:r>
        <w:rPr>
          <w:rFonts w:ascii="Times New Roman"/>
          <w:b w:val="false"/>
          <w:i w:val="false"/>
          <w:color w:val="000000"/>
          <w:sz w:val="28"/>
        </w:rPr>
        <w:t>
      пеш агрегаттарының жұмысы параметрлерінің қажетті кешенінің үздіксіз компьютерлік мониторинг жүйесін пайдалану арқылы;</w:t>
      </w:r>
    </w:p>
    <w:p>
      <w:pPr>
        <w:spacing w:after="0"/>
        <w:ind w:left="0"/>
        <w:jc w:val="both"/>
      </w:pPr>
      <w:r>
        <w:rPr>
          <w:rFonts w:ascii="Times New Roman"/>
          <w:b w:val="false"/>
          <w:i w:val="false"/>
          <w:color w:val="000000"/>
          <w:sz w:val="28"/>
        </w:rPr>
        <w:t>
      технологиялық процесті немесе оның жекелеген кезеңдерін автоматты басқару жүйелерін пайдалану арқылы;</w:t>
      </w:r>
    </w:p>
    <w:p>
      <w:pPr>
        <w:spacing w:after="0"/>
        <w:ind w:left="0"/>
        <w:jc w:val="both"/>
      </w:pPr>
      <w:r>
        <w:rPr>
          <w:rFonts w:ascii="Times New Roman"/>
          <w:b w:val="false"/>
          <w:i w:val="false"/>
          <w:color w:val="000000"/>
          <w:sz w:val="28"/>
        </w:rPr>
        <w:t>
      шикізат қоспасының құрамын оңтайландыру және тұрақтандыру, оны пешке берудің біркелкілігін арттыру;</w:t>
      </w:r>
    </w:p>
    <w:p>
      <w:pPr>
        <w:spacing w:after="0"/>
        <w:ind w:left="0"/>
        <w:jc w:val="both"/>
      </w:pPr>
      <w:r>
        <w:rPr>
          <w:rFonts w:ascii="Times New Roman"/>
          <w:b w:val="false"/>
          <w:i w:val="false"/>
          <w:color w:val="000000"/>
          <w:sz w:val="28"/>
        </w:rPr>
        <w:t>
      пешке отын берудің құрамын оңтайландыру және біркелкілігін арттыру;</w:t>
      </w:r>
    </w:p>
    <w:p>
      <w:pPr>
        <w:spacing w:after="0"/>
        <w:ind w:left="0"/>
        <w:jc w:val="both"/>
      </w:pPr>
      <w:r>
        <w:rPr>
          <w:rFonts w:ascii="Times New Roman"/>
          <w:b w:val="false"/>
          <w:i w:val="false"/>
          <w:color w:val="000000"/>
          <w:sz w:val="28"/>
        </w:rPr>
        <w:t>
      отынның қайталама түрлерін пайдаланған жағдайда-сипаттамаларды тұрақтандыру, біркелкі беру, пешке қайталама отынды енгізу және жағу тәсілін оңтайландыру.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 энергиясын тұтынудың төмендеуі және сол себепті шығарындылардың азаюы.</w:t>
      </w:r>
    </w:p>
    <w:p>
      <w:pPr>
        <w:spacing w:after="0"/>
        <w:ind w:left="0"/>
        <w:jc w:val="both"/>
      </w:pPr>
      <w:r>
        <w:rPr>
          <w:rFonts w:ascii="Times New Roman"/>
          <w:b w:val="false"/>
          <w:i w:val="false"/>
          <w:color w:val="000000"/>
          <w:sz w:val="28"/>
        </w:rPr>
        <w:t>
      Экологиялық көрсеткіштер және пайдаланылу деректері</w:t>
      </w:r>
    </w:p>
    <w:p>
      <w:pPr>
        <w:spacing w:after="0"/>
        <w:ind w:left="0"/>
        <w:jc w:val="both"/>
      </w:pPr>
      <w:r>
        <w:rPr>
          <w:rFonts w:ascii="Times New Roman"/>
          <w:b w:val="false"/>
          <w:i w:val="false"/>
          <w:color w:val="000000"/>
          <w:sz w:val="28"/>
        </w:rPr>
        <w:t>
      Ұсынылған іс-шараларды іске асыру кезінде қол жеткізуге болатын технологиялық көрсеткіштер 5.3-кестеде келтірілген.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Технологиялық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Клинкерді күйдіру үшін меншікті жылу шығыны, МДж/т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3000 - 4000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тәсілді пештер, көп сатылы (3-тен 6 сатыға дейін) циклонды жылу алмастырғыш және декарбонизатор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3100 - 4200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 жылу алмастырғыштармен жабдықталған құрғақ тәсілді айналмалы пеші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3300 - 5400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құрғақ /жартылай дымқылды әдіс (Леполь пеші)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әдісті ұзын пештер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5000 - 6400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Дымқылды әдісті ұзын пештер</w:t>
            </w:r>
          </w:p>
        </w:tc>
      </w:tr>
    </w:tbl>
    <w:p>
      <w:pPr>
        <w:spacing w:after="0"/>
        <w:ind w:left="0"/>
        <w:jc w:val="both"/>
      </w:pPr>
      <w:r>
        <w:rPr>
          <w:rFonts w:ascii="Times New Roman"/>
          <w:b w:val="false"/>
          <w:i w:val="false"/>
          <w:color w:val="000000"/>
          <w:sz w:val="28"/>
        </w:rPr>
        <w:t>
       Жылу энергиясын тұтынуға өндірістік қуат әсер етеді. Жылу шығыны 3000 тонна/тәулігіне өнімділігі бар пештер үшін есептеліп, анықталды. Клинкерді өнімділігі жоғары пештерде жағу, мысалы, 5000 т/ тәулігіне., қуаттылығы 1500 т/тәулігіне болатын шағын пештермен салыстырғанда бір тонна клинкерге 100 МДж және тіпті 200 МДж энергия шығынын азайтады.</w:t>
      </w:r>
    </w:p>
    <w:p>
      <w:pPr>
        <w:spacing w:after="0"/>
        <w:ind w:left="0"/>
        <w:jc w:val="both"/>
      </w:pPr>
      <w:r>
        <w:rPr>
          <w:rFonts w:ascii="Times New Roman"/>
          <w:b w:val="false"/>
          <w:i w:val="false"/>
          <w:color w:val="000000"/>
          <w:sz w:val="28"/>
        </w:rPr>
        <w:t>
      Зауыттар отын қалдықтарының белгілі бір түрлерін пайдалану үшін арнайы жобаланған және жобаланған жағдайда, жылу энергиясын тұтыну клинкердің 3120 – 3400 МДж/т аралығында болады, бірақ тұтынудың бұл деңгейіне оңтайландырылған және заманауи пештерді қолдану арқылы қол жеткізуге болады.</w:t>
      </w:r>
    </w:p>
    <w:p>
      <w:pPr>
        <w:spacing w:after="0"/>
        <w:ind w:left="0"/>
        <w:jc w:val="both"/>
      </w:pPr>
      <w:r>
        <w:rPr>
          <w:rFonts w:ascii="Times New Roman"/>
          <w:b w:val="false"/>
          <w:i w:val="false"/>
          <w:color w:val="000000"/>
          <w:sz w:val="28"/>
        </w:rPr>
        <w:t>
      Ыстық шикізат материалдары мен ыстық газды айналым арқылы жіберу жылу энергиясын тұтыну үлесін 6 – 12 МДж/т клинкердің айналым арқылы жіберілген газ пайызына арттыруға алып келеді.</w:t>
      </w:r>
    </w:p>
    <w:bookmarkStart w:name="z225" w:id="17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179"/>
    <w:p>
      <w:pPr>
        <w:spacing w:after="0"/>
        <w:ind w:left="0"/>
        <w:jc w:val="both"/>
      </w:pPr>
      <w:r>
        <w:rPr>
          <w:rFonts w:ascii="Times New Roman"/>
          <w:b w:val="false"/>
          <w:i w:val="false"/>
          <w:color w:val="000000"/>
          <w:sz w:val="28"/>
        </w:rPr>
        <w:t>
      Кросс-медиа әсерлері жоқ. Энергия ресурстарын тұтынудың төмендеуі атмосфераға түсетін шығарындылардың азаюына әкеледі.</w:t>
      </w:r>
    </w:p>
    <w:bookmarkStart w:name="z226" w:id="18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0"/>
    <w:p>
      <w:pPr>
        <w:spacing w:after="0"/>
        <w:ind w:left="0"/>
        <w:jc w:val="both"/>
      </w:pPr>
      <w:r>
        <w:rPr>
          <w:rFonts w:ascii="Times New Roman"/>
          <w:b w:val="false"/>
          <w:i w:val="false"/>
          <w:color w:val="000000"/>
          <w:sz w:val="28"/>
        </w:rPr>
        <w:t>
      Жылу энергиясын төмендетуге бағытталған негізгі техникалардың қолданылу шарттары 5.4-кестеде келтірілген.</w:t>
      </w:r>
    </w:p>
    <w:bookmarkStart w:name="z227" w:id="1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1"/>
    <w:p>
      <w:pPr>
        <w:spacing w:after="0"/>
        <w:ind w:left="0"/>
        <w:jc w:val="both"/>
      </w:pPr>
      <w:r>
        <w:rPr>
          <w:rFonts w:ascii="Times New Roman"/>
          <w:b w:val="false"/>
          <w:i w:val="false"/>
          <w:color w:val="000000"/>
          <w:sz w:val="28"/>
        </w:rPr>
        <w:t>
      Энергияны (жылу және электр) пайдалану өнім құнының 30 - 40 % құрайды. Технологияны енгізудің экономикалық тиімділігі белгілі бір кәсіпорын үшін техникалық -экономикалық негіздеме (ТЭН) әзірлегеннен кейін анықталады.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Заңның талаптары. Жергілікті жағдайлар. Энергетикалық тиімділік. Шығарындыларды азайту.</w:t>
      </w:r>
    </w:p>
    <w:bookmarkStart w:name="z228" w:id="182"/>
    <w:p>
      <w:pPr>
        <w:spacing w:after="0"/>
        <w:ind w:left="0"/>
        <w:jc w:val="both"/>
      </w:pPr>
      <w:r>
        <w:rPr>
          <w:rFonts w:ascii="Times New Roman"/>
          <w:b w:val="false"/>
          <w:i w:val="false"/>
          <w:color w:val="000000"/>
          <w:sz w:val="28"/>
        </w:rPr>
        <w:t xml:space="preserve">
      </w:t>
      </w:r>
      <w:r>
        <w:rPr>
          <w:rFonts w:ascii="Times New Roman"/>
          <w:b/>
          <w:i w:val="false"/>
          <w:color w:val="000000"/>
          <w:sz w:val="28"/>
        </w:rPr>
        <w:t>5.1.3. Қалдықтарды баламалы отын ретінде және / немесе цемент өндірісінде баламалы шикізат ретінде пайдалану</w:t>
      </w:r>
    </w:p>
    <w:bookmarkEnd w:id="18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Жоғары калориялы арнайы дайындалған және өңделген қалдықтарды цемент пешінде олардың сипаттамаларын ескере отырып, қарапайым қазбалы отынның орнына пайдалануға болады. Балама отын ретінде пайдалану үшін отынның және (немесе) биомассаның қатты немесе сұйық жанғыш қалдықтары бар қалдықтар қолданылады. Қалдықтардың жоғары калориялы компоненттеріне пластик, қағаз, картон, тоқыма, резеңке, былғары, ағаш және т.б. материалдар жатады.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Негізгі техникалардың қолданылу шарттары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өндіріс әдісін қолдану, қолданылатын шикізаттың сипаттамаларына сәйкес циклондық жылу алмастырғыш кезеңдерінің санын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салынатын және жаңғыртылатын кәсіпорындар мен пештер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конфигурациямен және орнатылған параметрлерге сәйкес пеш қондырғысының тұрақты жұмысымен пеш жүйесін қолдану:</w:t>
            </w:r>
          </w:p>
          <w:p>
            <w:pPr>
              <w:spacing w:after="20"/>
              <w:ind w:left="20"/>
              <w:jc w:val="both"/>
            </w:pPr>
            <w:r>
              <w:rPr>
                <w:rFonts w:ascii="Times New Roman"/>
                <w:b w:val="false"/>
                <w:i w:val="false"/>
                <w:color w:val="000000"/>
                <w:sz w:val="20"/>
              </w:rPr>
              <w:t>
басқару жүйесін оңтайландыру, оның ішінде автоматты компьютерлік басқару және технологиялық процесті басқаруды автоматтандыру;</w:t>
            </w:r>
          </w:p>
          <w:p>
            <w:pPr>
              <w:spacing w:after="20"/>
              <w:ind w:left="20"/>
              <w:jc w:val="both"/>
            </w:pPr>
            <w:r>
              <w:rPr>
                <w:rFonts w:ascii="Times New Roman"/>
                <w:b w:val="false"/>
                <w:i w:val="false"/>
                <w:color w:val="000000"/>
                <w:sz w:val="20"/>
              </w:rPr>
              <w:t>
пешке материалдар мен отынды гомогенизациялау, мөлшерлеу және берудің заманауи жүйелерін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салынып жатқан кәсіпорындар мен жаңғыртылатын пештер, сондай-ақ мүмкін болған кезде басқа пештер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жүйесінен, әсіресе клинкер салқындатқышынан артық жылуды қалпына келтіру, алынған жылуды шикізатты кептіру үшін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Жаңадан салынып жатқан кәсіпорындар мен жаңғыртылатын пештер, сондай-ақ мүмкін болған кезде басқа пештер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жылу шығынын азайтуға оң әсер ететін сипаттамалары бар жоғары калориялы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жүйесіне атмосфералық ауаның ағып кетуін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пештер осындай жүйемен жабдықталған болса, айналма жүйеге газ ағынын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өндірудің құрғақ тәсіліндегі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компоненттердің бір бөлігін техногендік материалдарға ауыстыру және шламды сұйылтқыштарды қолдану арқылы шикізат шламының ылғалдылығын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өндірудің дымқыл тәсіліндегі кәсіпорындар үшін</w:t>
            </w:r>
          </w:p>
        </w:tc>
      </w:tr>
    </w:tbl>
    <w:p>
      <w:pPr>
        <w:spacing w:after="0"/>
        <w:ind w:left="0"/>
        <w:jc w:val="both"/>
      </w:pPr>
      <w:r>
        <w:rPr>
          <w:rFonts w:ascii="Times New Roman"/>
          <w:b w:val="false"/>
          <w:i w:val="false"/>
          <w:color w:val="000000"/>
          <w:sz w:val="28"/>
        </w:rPr>
        <w:t>
      Қолданылатын қазба шикізатында көрсетілген элементтер үшін қажетті деңгейлер болмаса, балама шикізат көздері әдетте кремний диоксиді, алюминий тотығы және темір құрамына байланысты қамтамасыз етеді.</w:t>
      </w:r>
    </w:p>
    <w:bookmarkStart w:name="z230" w:id="1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сипаты</w:t>
      </w:r>
    </w:p>
    <w:bookmarkEnd w:id="183"/>
    <w:p>
      <w:pPr>
        <w:spacing w:after="0"/>
        <w:ind w:left="0"/>
        <w:jc w:val="both"/>
      </w:pPr>
      <w:r>
        <w:rPr>
          <w:rFonts w:ascii="Times New Roman"/>
          <w:b w:val="false"/>
          <w:i w:val="false"/>
          <w:color w:val="000000"/>
          <w:sz w:val="28"/>
        </w:rPr>
        <w:t xml:space="preserve">
      Отын мен шикізат ретінде қалдықтардың едәуір көлемін тұтыну мүмкіндігі цемент пешінде жүретін технологиялық процестің сипаттамасын анықтайды. </w:t>
      </w:r>
    </w:p>
    <w:p>
      <w:pPr>
        <w:spacing w:after="0"/>
        <w:ind w:left="0"/>
        <w:jc w:val="both"/>
      </w:pPr>
      <w:r>
        <w:rPr>
          <w:rFonts w:ascii="Times New Roman"/>
          <w:b w:val="false"/>
          <w:i w:val="false"/>
          <w:color w:val="000000"/>
          <w:sz w:val="28"/>
        </w:rPr>
        <w:t>
      Айналмалы күйдіру цемент пештері-зиянды жанғыш қалдықтарды өзінің ерекше қасиеттері есебінен экологиялық таза кәдеге жаратуға қабілетті ең қолайлы агрегаттар:</w:t>
      </w:r>
    </w:p>
    <w:p>
      <w:pPr>
        <w:spacing w:after="0"/>
        <w:ind w:left="0"/>
        <w:jc w:val="both"/>
      </w:pPr>
      <w:r>
        <w:rPr>
          <w:rFonts w:ascii="Times New Roman"/>
          <w:b w:val="false"/>
          <w:i w:val="false"/>
          <w:color w:val="000000"/>
          <w:sz w:val="28"/>
        </w:rPr>
        <w:t>
      материалдың жоғары температурасы (1450 °C дейін) және газдық орта (2000 °C дейін);</w:t>
      </w:r>
    </w:p>
    <w:p>
      <w:pPr>
        <w:spacing w:after="0"/>
        <w:ind w:left="0"/>
        <w:jc w:val="both"/>
      </w:pPr>
      <w:r>
        <w:rPr>
          <w:rFonts w:ascii="Times New Roman"/>
          <w:b w:val="false"/>
          <w:i w:val="false"/>
          <w:color w:val="000000"/>
          <w:sz w:val="28"/>
        </w:rPr>
        <w:t>
      ыстық аймақта газдардың айтарлықтай тұру уақыты – 7 секундтан астам, 1200 °C жоғары температурада;</w:t>
      </w:r>
    </w:p>
    <w:p>
      <w:pPr>
        <w:spacing w:after="0"/>
        <w:ind w:left="0"/>
        <w:jc w:val="both"/>
      </w:pPr>
      <w:r>
        <w:rPr>
          <w:rFonts w:ascii="Times New Roman"/>
          <w:b w:val="false"/>
          <w:i w:val="false"/>
          <w:color w:val="000000"/>
          <w:sz w:val="28"/>
        </w:rPr>
        <w:t>
      қышқыл атмосфера болған жағдайда пештегі материалдың сілтілік ортасы;</w:t>
      </w:r>
    </w:p>
    <w:p>
      <w:pPr>
        <w:spacing w:after="0"/>
        <w:ind w:left="0"/>
        <w:jc w:val="both"/>
      </w:pPr>
      <w:r>
        <w:rPr>
          <w:rFonts w:ascii="Times New Roman"/>
          <w:b w:val="false"/>
          <w:i w:val="false"/>
          <w:color w:val="000000"/>
          <w:sz w:val="28"/>
        </w:rPr>
        <w:t>
      материал мен газдардың қарама-қарсы қозғалысы;</w:t>
      </w:r>
    </w:p>
    <w:p>
      <w:pPr>
        <w:spacing w:after="0"/>
        <w:ind w:left="0"/>
        <w:jc w:val="both"/>
      </w:pPr>
      <w:r>
        <w:rPr>
          <w:rFonts w:ascii="Times New Roman"/>
          <w:b w:val="false"/>
          <w:i w:val="false"/>
          <w:color w:val="000000"/>
          <w:sz w:val="28"/>
        </w:rPr>
        <w:t>
      қатты және газ тәрізді фазалар арасындағы қарқынды байланыс;</w:t>
      </w:r>
    </w:p>
    <w:p>
      <w:pPr>
        <w:spacing w:after="0"/>
        <w:ind w:left="0"/>
        <w:jc w:val="both"/>
      </w:pPr>
      <w:r>
        <w:rPr>
          <w:rFonts w:ascii="Times New Roman"/>
          <w:b w:val="false"/>
          <w:i w:val="false"/>
          <w:color w:val="000000"/>
          <w:sz w:val="28"/>
        </w:rPr>
        <w:t>
      клинкердің сұйық фазасына байланысты ауыр металдар мен улы материалдарды бейтараптандыру әдісі;</w:t>
      </w:r>
    </w:p>
    <w:p>
      <w:pPr>
        <w:spacing w:after="0"/>
        <w:ind w:left="0"/>
        <w:jc w:val="both"/>
      </w:pPr>
      <w:r>
        <w:rPr>
          <w:rFonts w:ascii="Times New Roman"/>
          <w:b w:val="false"/>
          <w:i w:val="false"/>
          <w:color w:val="000000"/>
          <w:sz w:val="28"/>
        </w:rPr>
        <w:t>
      цемент технологиясының іс жүзінде қалдықсыз болуы;</w:t>
      </w:r>
    </w:p>
    <w:p>
      <w:pPr>
        <w:spacing w:after="0"/>
        <w:ind w:left="0"/>
        <w:jc w:val="both"/>
      </w:pPr>
      <w:r>
        <w:rPr>
          <w:rFonts w:ascii="Times New Roman"/>
          <w:b w:val="false"/>
          <w:i w:val="false"/>
          <w:color w:val="000000"/>
          <w:sz w:val="28"/>
        </w:rPr>
        <w:t>
      әдетте, пеш қондырғыларында тиімді тозаң жинағыштардың болуы.</w:t>
      </w:r>
    </w:p>
    <w:p>
      <w:pPr>
        <w:spacing w:after="0"/>
        <w:ind w:left="0"/>
        <w:jc w:val="both"/>
      </w:pPr>
      <w:r>
        <w:rPr>
          <w:rFonts w:ascii="Times New Roman"/>
          <w:b w:val="false"/>
          <w:i w:val="false"/>
          <w:color w:val="000000"/>
          <w:sz w:val="28"/>
        </w:rPr>
        <w:t>
      Қалдықтарды отын ретінде пайдалану түрлері мен қағидаттарының толық техникалық сипаттамасы 4.9-бөлімде берілген.</w:t>
      </w:r>
    </w:p>
    <w:bookmarkStart w:name="z231" w:id="18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4"/>
    <w:p>
      <w:pPr>
        <w:spacing w:after="0"/>
        <w:ind w:left="0"/>
        <w:jc w:val="both"/>
      </w:pPr>
      <w:r>
        <w:rPr>
          <w:rFonts w:ascii="Times New Roman"/>
          <w:b w:val="false"/>
          <w:i w:val="false"/>
          <w:color w:val="000000"/>
          <w:sz w:val="28"/>
        </w:rPr>
        <w:t>
      Отын ретінде пайдалануға болатын қалдықтарды таңдау және пайдалану бірқатар өзара әрекеттесетін факторларға байланысты, олардың негізгілері CO, NOx шығарындыларының төмендеуі (егер қалдықтарды енгізу нүктелері қолайлы болса және пештің жұмысы оңтайландырылса), сондай-ақ табиғи ресурстарды, қазбалы отынды және шикізатты пайдалануды азайту болып табылады. Қауіпті қалдықтарды реттеу саласында бірлесіп, бақылаумен жүргізілетін қалдықтарды қайта өңдеу практикалық, экономикалық тиімді және экологиялық жағынан қолайлы (полигонға орналастырумен немесе өртеумен салыстырғанда) нұсқаны қамтамасыз ете алады.</w:t>
      </w:r>
    </w:p>
    <w:bookmarkStart w:name="z232" w:id="1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5"/>
    <w:p>
      <w:pPr>
        <w:spacing w:after="0"/>
        <w:ind w:left="0"/>
        <w:jc w:val="both"/>
      </w:pPr>
      <w:r>
        <w:rPr>
          <w:rFonts w:ascii="Times New Roman"/>
          <w:b w:val="false"/>
          <w:i w:val="false"/>
          <w:color w:val="000000"/>
          <w:sz w:val="28"/>
        </w:rPr>
        <w:t xml:space="preserve">
      Цемент пешінде балама отын ретінде пайдаланылатын қалдықтардың ауқымы төменде көрсетілген үрдістерге байланысты айтарлықтай өзгереді: күйдіру режимі, шикізат пен отынның құрамы, өндіріске қалдықтарды беру әдісі, пайдаланылған газды тазарту технологиясы, қалдықтарды басқару шарттары. </w:t>
      </w:r>
    </w:p>
    <w:p>
      <w:pPr>
        <w:spacing w:after="0"/>
        <w:ind w:left="0"/>
        <w:jc w:val="both"/>
      </w:pPr>
      <w:r>
        <w:rPr>
          <w:rFonts w:ascii="Times New Roman"/>
          <w:b w:val="false"/>
          <w:i w:val="false"/>
          <w:color w:val="000000"/>
          <w:sz w:val="28"/>
        </w:rPr>
        <w:t>
      Ықтимал қалдықтарды әлеуетті баламалы отын ретінде таңдау кезінде технологиялық параметрлерден басқа қолданыстағы техникалық реттеу жүйесінің талаптарын да ескеру қажет.</w:t>
      </w:r>
    </w:p>
    <w:p>
      <w:pPr>
        <w:spacing w:after="0"/>
        <w:ind w:left="0"/>
        <w:jc w:val="both"/>
      </w:pPr>
      <w:r>
        <w:rPr>
          <w:rFonts w:ascii="Times New Roman"/>
          <w:b w:val="false"/>
          <w:i w:val="false"/>
          <w:color w:val="000000"/>
          <w:sz w:val="28"/>
        </w:rPr>
        <w:t>
      Технологиялық тұрғыдан алғанда, әдетте, цемент пешіне Отын және/немесе шикізат ретінде қолданылатын қалдықтар үшін минералды бөліктің калория мөлшері мен құрамын ескеру қажет. Бұдан басқа, қалдықтардың көлемі мен санаттары, сондай-ақ олардың физикалық және химиялық құрамы, сипаттамалары мен ластағыш қоспалары ескерілуі тиіс. Цемент өнеркәсібінде отын ретінде пайдалануға болатын қалдықтар әдетте алдын-ала дайындалған, өңделген, мысалы, ұсақталған, араластырылған, ұсақталған, гомогенизацияланған және тиісті сападағы материалға айналатын қалдықтардан арнайы таңдалған бөлік болып табылады</w:t>
      </w:r>
    </w:p>
    <w:p>
      <w:pPr>
        <w:spacing w:after="0"/>
        <w:ind w:left="0"/>
        <w:jc w:val="both"/>
      </w:pPr>
      <w:r>
        <w:rPr>
          <w:rFonts w:ascii="Times New Roman"/>
          <w:b w:val="false"/>
          <w:i w:val="false"/>
          <w:color w:val="000000"/>
          <w:sz w:val="28"/>
        </w:rPr>
        <w:t xml:space="preserve">
      Балама отын ретінде жағу мақсаттары үшін қалдықтар, әдетте, алдын ала сынақтар жүргізілгеннен кейін ғана пайдаланылады. </w:t>
      </w:r>
    </w:p>
    <w:p>
      <w:pPr>
        <w:spacing w:after="0"/>
        <w:ind w:left="0"/>
        <w:jc w:val="both"/>
      </w:pPr>
      <w:r>
        <w:rPr>
          <w:rFonts w:ascii="Times New Roman"/>
          <w:b w:val="false"/>
          <w:i w:val="false"/>
          <w:color w:val="000000"/>
          <w:sz w:val="28"/>
        </w:rPr>
        <w:t>
      Отын ретінде пайдаланылатын қалдықтардың сипаттамаларына кепілдік беру үшін сынамаларды іріктеу мен дайындауды, талдау мен бақылауды қамтитын сапаны қамтамасыз ету жүйесі қажет.</w:t>
      </w:r>
    </w:p>
    <w:p>
      <w:pPr>
        <w:spacing w:after="0"/>
        <w:ind w:left="0"/>
        <w:jc w:val="both"/>
      </w:pPr>
      <w:r>
        <w:rPr>
          <w:rFonts w:ascii="Times New Roman"/>
          <w:b w:val="false"/>
          <w:i w:val="false"/>
          <w:color w:val="000000"/>
          <w:sz w:val="28"/>
        </w:rPr>
        <w:t>
      Пайдаланылатын қалдықтардың түріне және олардың сипаттамаларына байланысты қалдықтарды пешке беру орны маңызды, өйткені бұл пештің шығарындыларына әсер етеді. Негізінен, қалдықтардың тұтану температурасы жоғары болған кезде оларды негізгі қыздырғыш арқылы беру қолданылады. Барлық жеткізу нүктелері үшін пештегі газдардың температурасы 2 °C ішінде кемінде 850 °C болуы керек, егер құрамында 1 %-дан астам хлор бар қалдықтар пайдаланылса, онда олар пештің аймағына берілуі керек, онда газдардың температурасы 2 секунд ішінде кемінде 1100 °C болуы керек.</w:t>
      </w:r>
    </w:p>
    <w:p>
      <w:pPr>
        <w:spacing w:after="0"/>
        <w:ind w:left="0"/>
        <w:jc w:val="both"/>
      </w:pPr>
      <w:r>
        <w:rPr>
          <w:rFonts w:ascii="Times New Roman"/>
          <w:b w:val="false"/>
          <w:i w:val="false"/>
          <w:color w:val="000000"/>
          <w:sz w:val="28"/>
        </w:rPr>
        <w:t>
      Шығарындыларды бақылау үшін қосымша жабдық орнатылуы тиіс. Қоршаған ортаның қауіпсіздігін, оның сапасы мен стандарттарға сәйкестігін қамтамасыз ету үшін арнайы бақылау және тиісті техникалық шешімдер қажет.</w:t>
      </w:r>
    </w:p>
    <w:p>
      <w:pPr>
        <w:spacing w:after="0"/>
        <w:ind w:left="0"/>
        <w:jc w:val="both"/>
      </w:pPr>
      <w:r>
        <w:rPr>
          <w:rFonts w:ascii="Times New Roman"/>
          <w:b w:val="false"/>
          <w:i w:val="false"/>
          <w:color w:val="000000"/>
          <w:sz w:val="28"/>
        </w:rPr>
        <w:t>
      Отын ретінде пайдаланылатын қалдықтардың әртүрлі түрлерінің сипаттамалары: ылғалдылық, калория мөлшері энергияны нақты тұтынуға әсер етуі мүмкін. Мысалы, баламалы отынның төмен калориялы және жоғары ылғалдылығы клинкердің бір тоннасына жылу энергиясын тұтынудың артуына әкеледі. Төмен калориялы қалдықтарды пайдалану кезінде бірдей қуат тұтынуына қол жеткізу үшін қарапайым отынды қолданумен салыстырғанда олардың көп мөлшері қажет.</w:t>
      </w:r>
    </w:p>
    <w:p>
      <w:pPr>
        <w:spacing w:after="0"/>
        <w:ind w:left="0"/>
        <w:jc w:val="both"/>
      </w:pPr>
      <w:r>
        <w:rPr>
          <w:rFonts w:ascii="Times New Roman"/>
          <w:b w:val="false"/>
          <w:i w:val="false"/>
          <w:color w:val="000000"/>
          <w:sz w:val="28"/>
        </w:rPr>
        <w:t>
      Жанармай қоспасын қолданған кезде клинкердің бір тоннасына нақты энергия шығыны отынның түріне, оның калориясына байланысты әртүрлі себептерге байланысты өзгереді. Деректерді талдау көрсеткендей, қазбалы отынның (көмірдің) калория мөлшері 26 - 30 МДж/кг, мазут – 40 – 42 МДж/кг аралығында, ал пластмассаның калория мөлшері 17-ден 40 МДж/кг-ға дейін өзгереді.</w:t>
      </w:r>
    </w:p>
    <w:p>
      <w:pPr>
        <w:spacing w:after="0"/>
        <w:ind w:left="0"/>
        <w:jc w:val="both"/>
      </w:pPr>
      <w:r>
        <w:rPr>
          <w:rFonts w:ascii="Times New Roman"/>
          <w:b w:val="false"/>
          <w:i w:val="false"/>
          <w:color w:val="000000"/>
          <w:sz w:val="28"/>
        </w:rPr>
        <w:t>
      Отын ретінде пайдаланылатын қалдықтар қарапайым отынға қарағанда арзанырақ болуы мүмкін, дегенмен шығындар қалдықтардың түріне және жергілікті жағдайларға байланысты өзгереді. Алайда қалдықтар көбінесе алдын-ала өңдеуден өтеді, цемент зауыттарында қолданылғанға дейін гомогенизациядан өтеді, бұл олардың қымбаттауына әкеледі. Сонымен қатар қалдықтарды қосымша бақылау мен талдау олардың құнын арттырады.</w:t>
      </w:r>
    </w:p>
    <w:p>
      <w:pPr>
        <w:spacing w:after="0"/>
        <w:ind w:left="0"/>
        <w:jc w:val="both"/>
      </w:pPr>
      <w:r>
        <w:rPr>
          <w:rFonts w:ascii="Times New Roman"/>
          <w:b w:val="false"/>
          <w:i w:val="false"/>
          <w:color w:val="000000"/>
          <w:sz w:val="28"/>
        </w:rPr>
        <w:t>
      Қалдықтарды кәдеге жарату кезінде зиянды заттар шығарындыларының ұлғаю ықтималдығын азайту мақсатында мынадай техникалық шешімдерді қолдану қажет:</w:t>
      </w:r>
    </w:p>
    <w:p>
      <w:pPr>
        <w:spacing w:after="0"/>
        <w:ind w:left="0"/>
        <w:jc w:val="both"/>
      </w:pPr>
      <w:r>
        <w:rPr>
          <w:rFonts w:ascii="Times New Roman"/>
          <w:b w:val="false"/>
          <w:i w:val="false"/>
          <w:color w:val="000000"/>
          <w:sz w:val="28"/>
        </w:rPr>
        <w:t xml:space="preserve">
      1) пештің қасиеттері мен конструкциясына байланысты қалдықтардың осы аймақта болуының белгілі бір температурасы мен уақытын қамтамасыз ету мақсатында пешке баламалы отынды енгізудің тиісті нүктелерін пайдалану; </w:t>
      </w:r>
    </w:p>
    <w:p>
      <w:pPr>
        <w:spacing w:after="0"/>
        <w:ind w:left="0"/>
        <w:jc w:val="both"/>
      </w:pPr>
      <w:r>
        <w:rPr>
          <w:rFonts w:ascii="Times New Roman"/>
          <w:b w:val="false"/>
          <w:i w:val="false"/>
          <w:color w:val="000000"/>
          <w:sz w:val="28"/>
        </w:rPr>
        <w:t>
      2) қажетті температурасы бар аймаққа кальцийлеу аймағына дейін ұшып кетуі мүмкін органикалық компоненттері бар баламалы отынды беру;</w:t>
      </w:r>
    </w:p>
    <w:p>
      <w:pPr>
        <w:spacing w:after="0"/>
        <w:ind w:left="0"/>
        <w:jc w:val="both"/>
      </w:pPr>
      <w:r>
        <w:rPr>
          <w:rFonts w:ascii="Times New Roman"/>
          <w:b w:val="false"/>
          <w:i w:val="false"/>
          <w:color w:val="000000"/>
          <w:sz w:val="28"/>
        </w:rPr>
        <w:t>
      3) пештің жұмысын қалдықтарды жағудан шығатын газдар бақыланатын, гомогендендірілген түрде, тіпті 850 °C-тан жоғары температура кезінде неғұрлым қолайсыз жағдайларда да кемінде 2 с болатындай етіп басқару;</w:t>
      </w:r>
    </w:p>
    <w:p>
      <w:pPr>
        <w:spacing w:after="0"/>
        <w:ind w:left="0"/>
        <w:jc w:val="both"/>
      </w:pPr>
      <w:r>
        <w:rPr>
          <w:rFonts w:ascii="Times New Roman"/>
          <w:b w:val="false"/>
          <w:i w:val="false"/>
          <w:color w:val="000000"/>
          <w:sz w:val="28"/>
        </w:rPr>
        <w:t>
      4) ұлғайту температура газдар аймағында пеш, онда жану қалдықтарды ден 1100 °C және одан жоғары болса, өртеледі қауіпті қалдықтар-құрамында 1 %-тен галогенсодержащих органикалық заттар (айқын түрінде хлор);</w:t>
      </w:r>
    </w:p>
    <w:p>
      <w:pPr>
        <w:spacing w:after="0"/>
        <w:ind w:left="0"/>
        <w:jc w:val="both"/>
      </w:pPr>
      <w:r>
        <w:rPr>
          <w:rFonts w:ascii="Times New Roman"/>
          <w:b w:val="false"/>
          <w:i w:val="false"/>
          <w:color w:val="000000"/>
          <w:sz w:val="28"/>
        </w:rPr>
        <w:t>
      5) қалдықтарды пешке тұрақты және үздіксіз беруді қамтамасыз ету;</w:t>
      </w:r>
    </w:p>
    <w:p>
      <w:pPr>
        <w:spacing w:after="0"/>
        <w:ind w:left="0"/>
        <w:jc w:val="both"/>
      </w:pPr>
      <w:r>
        <w:rPr>
          <w:rFonts w:ascii="Times New Roman"/>
          <w:b w:val="false"/>
          <w:i w:val="false"/>
          <w:color w:val="000000"/>
          <w:sz w:val="28"/>
        </w:rPr>
        <w:t>
      6) пешті тұтату және салқындату (іске қосу және тоқтату) режимі кезінде, қажетті температура мен материалдың пеште болу уақытын қамтамасыз ету мүмкін болмаған кезде қалдықтарды жағуды тоқтату.</w:t>
      </w:r>
    </w:p>
    <w:p>
      <w:pPr>
        <w:spacing w:after="0"/>
        <w:ind w:left="0"/>
        <w:jc w:val="both"/>
      </w:pPr>
      <w:r>
        <w:rPr>
          <w:rFonts w:ascii="Times New Roman"/>
          <w:b w:val="false"/>
          <w:i w:val="false"/>
          <w:color w:val="000000"/>
          <w:sz w:val="28"/>
        </w:rPr>
        <w:t>
      7) балама отын және / немесе балама шикізат ретінде пайдаланылатын қалдықтарды, әсіресе хлор, күкірт, органикалық заттар мен металдардың құрамына (негізінен сынап, күшән, кадмий, сүрме, қорғасын, таллий, хром, мыс және т. б.) қатысты іріктеу және сапасын бақылау.</w:t>
      </w:r>
    </w:p>
    <w:p>
      <w:pPr>
        <w:spacing w:after="0"/>
        <w:ind w:left="0"/>
        <w:jc w:val="both"/>
      </w:pPr>
      <w:r>
        <w:rPr>
          <w:rFonts w:ascii="Times New Roman"/>
          <w:b w:val="false"/>
          <w:i w:val="false"/>
          <w:color w:val="000000"/>
          <w:sz w:val="28"/>
        </w:rPr>
        <w:t>
      Қауіпті қалдықтарды пайдалану кезінде, әсіресе оларды алдын ала қайта өңдеу, мысалы, қоймалау, өндіріске беру кезінде қауіпсіздік шаралары сақталуға тиіс. Ықтимал өздігінен жанатын материалдардың қауіпсіздік шаралары дайындық пен қайта өңдеумен айналысатын кәсіпорындардан қалдықтарды жеткізу кезінде өте маңызды.</w:t>
      </w:r>
    </w:p>
    <w:bookmarkStart w:name="z233" w:id="18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186"/>
    <w:p>
      <w:pPr>
        <w:spacing w:after="0"/>
        <w:ind w:left="0"/>
        <w:jc w:val="both"/>
      </w:pPr>
      <w:r>
        <w:rPr>
          <w:rFonts w:ascii="Times New Roman"/>
          <w:b w:val="false"/>
          <w:i w:val="false"/>
          <w:color w:val="000000"/>
          <w:sz w:val="28"/>
        </w:rPr>
        <w:t xml:space="preserve">
      Дайындалған және қайта өңделген қалдықтарды баламалы отын және шикізат ретінде пайдалану технологиясы шығындарды азайтады және сонымен бірге қоршаған ортаға жүктемені азайтады, өйткені полигондарда немесе қайта өңдеу орындарында орналастырылатын қалдықтардың мөлшерін шектейді. </w:t>
      </w:r>
    </w:p>
    <w:p>
      <w:pPr>
        <w:spacing w:after="0"/>
        <w:ind w:left="0"/>
        <w:jc w:val="both"/>
      </w:pPr>
      <w:r>
        <w:rPr>
          <w:rFonts w:ascii="Times New Roman"/>
          <w:b w:val="false"/>
          <w:i w:val="false"/>
          <w:color w:val="000000"/>
          <w:sz w:val="28"/>
        </w:rPr>
        <w:t>
      Қалдықтарды баламалы отын ретінде пайдаланған кезде зиянды заттар шығарындыларының ұлғаю қаупі бар. Оларды азайту үшін осы бөлімде көрсетілген тиісті техникалық шешімдерді қолдану қажет.</w:t>
      </w:r>
    </w:p>
    <w:bookmarkStart w:name="z234" w:id="18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87"/>
    <w:p>
      <w:pPr>
        <w:spacing w:after="0"/>
        <w:ind w:left="0"/>
        <w:jc w:val="both"/>
      </w:pPr>
      <w:r>
        <w:rPr>
          <w:rFonts w:ascii="Times New Roman"/>
          <w:b w:val="false"/>
          <w:i w:val="false"/>
          <w:color w:val="000000"/>
          <w:sz w:val="28"/>
        </w:rPr>
        <w:t>
      Қалдықтарды кәдеге жарату үшін оларды баламалы отын ретінде пайдалануды регламенттейтін нормативтік-техникалық құжаттаманы әзірлеу талап етіледі. Бүгінгі таңда Қазақстан Республикасында мұндай нормативтік құжаттама жоқ. Қалдықтарды жағу процестері үшін осындай регламенттер әзірленгеннен және бекітілгеннен кейін осы технология Қазақстанның цемент кәсіпорындарында қолданылуы мүмкін.</w:t>
      </w:r>
    </w:p>
    <w:bookmarkStart w:name="z235" w:id="18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8"/>
    <w:p>
      <w:pPr>
        <w:spacing w:after="0"/>
        <w:ind w:left="0"/>
        <w:jc w:val="both"/>
      </w:pPr>
      <w:r>
        <w:rPr>
          <w:rFonts w:ascii="Times New Roman"/>
          <w:b w:val="false"/>
          <w:i w:val="false"/>
          <w:color w:val="000000"/>
          <w:sz w:val="28"/>
        </w:rPr>
        <w:t>
      Қалдықтарды пайдалануға дайындауға және отын қалдықтарын жағуға арналған пештерді жаңғыртуға арналған қондырғылардың құны бойынша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Қалдықтардың үлкен қоры. Өнімнің өзіндік құнындағы отын құнының жоғары үлесі. Экологияға жүктемені төмендету. Қалдықтарды пайдаланудың әлемдік тәжірибесі мол.</w:t>
      </w:r>
    </w:p>
    <w:bookmarkStart w:name="z236" w:id="189"/>
    <w:p>
      <w:pPr>
        <w:spacing w:after="0"/>
        <w:ind w:left="0"/>
        <w:jc w:val="both"/>
      </w:pPr>
      <w:r>
        <w:rPr>
          <w:rFonts w:ascii="Times New Roman"/>
          <w:b w:val="false"/>
          <w:i w:val="false"/>
          <w:color w:val="000000"/>
          <w:sz w:val="28"/>
        </w:rPr>
        <w:t xml:space="preserve">
      </w:t>
      </w:r>
      <w:r>
        <w:rPr>
          <w:rFonts w:ascii="Times New Roman"/>
          <w:b/>
          <w:i w:val="false"/>
          <w:color w:val="000000"/>
          <w:sz w:val="28"/>
        </w:rPr>
        <w:t>5.1.4. Экологиялық менеджмент</w:t>
      </w:r>
    </w:p>
    <w:bookmarkEnd w:id="18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Кәсіпорын қызметінің қоршаған ортаны қорғау саласындағы мақсаттарға сәйкестігін көрсететін жүйе.</w:t>
      </w:r>
    </w:p>
    <w:bookmarkStart w:name="z237" w:id="19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90"/>
    <w:p>
      <w:pPr>
        <w:spacing w:after="0"/>
        <w:ind w:left="0"/>
        <w:jc w:val="both"/>
      </w:pPr>
      <w:r>
        <w:rPr>
          <w:rFonts w:ascii="Times New Roman"/>
          <w:b w:val="false"/>
          <w:i w:val="false"/>
          <w:color w:val="000000"/>
          <w:sz w:val="28"/>
        </w:rPr>
        <w:t>
      ЭМЖ – бұл қондырғы операторларына экологиялық мәселелерді жүйелі және айқын негізде шешуге мүмкіндік беретін әдіс. ЭМЖ жалпы басқару жүйесінің және өндірісті операциялық басқарудың ажырамас бөлігін құрған кезде ең тиімді және қолайлы болып табылады.</w:t>
      </w:r>
    </w:p>
    <w:p>
      <w:pPr>
        <w:spacing w:after="0"/>
        <w:ind w:left="0"/>
        <w:jc w:val="both"/>
      </w:pPr>
      <w:r>
        <w:rPr>
          <w:rFonts w:ascii="Times New Roman"/>
          <w:b w:val="false"/>
          <w:i w:val="false"/>
          <w:color w:val="000000"/>
          <w:sz w:val="28"/>
        </w:rPr>
        <w:t>
      ЭМЖ оператордың назарын қондырғының экологиялық сипаттамаларына аударады. Атап айтқанда, қалыпты және стандартты емес пайдалану жағдайлары үшін нақты жұмыс рәсімдерін қолдану арқылы, сондай-ақ тиісті жауапкершілік желілерін анықтау арқылы.</w:t>
      </w:r>
    </w:p>
    <w:p>
      <w:pPr>
        <w:spacing w:after="0"/>
        <w:ind w:left="0"/>
        <w:jc w:val="both"/>
      </w:pPr>
      <w:r>
        <w:rPr>
          <w:rFonts w:ascii="Times New Roman"/>
          <w:b w:val="false"/>
          <w:i w:val="false"/>
          <w:color w:val="000000"/>
          <w:sz w:val="28"/>
        </w:rPr>
        <w:t>
      Барлық қолданыстағы ЭМЖ үздіксіз жетілдіру тұжырымдамасын қамтиды, яғни қоршаған ортаны басқару – бұл ақыр соңында аяқталатын жоба емес, үздіксіз процесс. Процестердің әртүрлі схемалары бар, бірақ ЭМЖ–ның көпшілігі ұйымның басқа басқару контекстінде кеңінен қолданылатын PDCA (жоспарла – жаса – тексер – орында) цикліне негізделген. Цикл – бұл интерактивті динамикалық модель, онда бір цикл келесі циклдің басында аяқталады.</w:t>
      </w:r>
    </w:p>
    <w:p>
      <w:pPr>
        <w:spacing w:after="0"/>
        <w:ind w:left="0"/>
        <w:jc w:val="both"/>
      </w:pPr>
      <w:r>
        <w:rPr>
          <w:rFonts w:ascii="Times New Roman"/>
          <w:b w:val="false"/>
          <w:i w:val="false"/>
          <w:color w:val="000000"/>
          <w:sz w:val="28"/>
        </w:rPr>
        <w:t>
      ЭМЖ стандартталған немесе стандартты емес ("реттелетін") жүйе түрінде болуы мүмкін. EN ISO 14001:2015 сияқты халықаралық деңгейде танылған стандартталған жүйені енгізу және сақтау, әсіресе сыртқы тексеруден өткен жағдайда, ЭМЖ-ге деген сенімді арттыра алады. Қоршаған ортаны қорғау туралы мәлімдеме және қолданыстағы экологиялық заңнаманы сақтау тетігі арқылы қоғаммен өзара әрекеттесуге байланысты қосымша сенімділікті қамтамасыз етеді. Алайда стандартталмаған жүйелер, егер олар дұрыс жобаланған, енгізілген және аудитпен тексерілген болса, бірдей тиімді болуы мүмкін.</w:t>
      </w:r>
    </w:p>
    <w:p>
      <w:pPr>
        <w:spacing w:after="0"/>
        <w:ind w:left="0"/>
        <w:jc w:val="both"/>
      </w:pPr>
      <w:r>
        <w:rPr>
          <w:rFonts w:ascii="Times New Roman"/>
          <w:b w:val="false"/>
          <w:i w:val="false"/>
          <w:color w:val="000000"/>
          <w:sz w:val="28"/>
        </w:rPr>
        <w:t>
      Стандартталған жүйелер (EN ISO 14001:2015 ) және стандартталмаған жүйелер негізінен ұйымдарға қолданылады, бұл құжат ұйымның барлық іс-әрекеттерін, мысалы, олардың өнімдері мен қызметтеріне қатысты емес, тар тәсілді қолданады.</w:t>
      </w:r>
    </w:p>
    <w:p>
      <w:pPr>
        <w:spacing w:after="0"/>
        <w:ind w:left="0"/>
        <w:jc w:val="both"/>
      </w:pPr>
      <w:r>
        <w:rPr>
          <w:rFonts w:ascii="Times New Roman"/>
          <w:b w:val="false"/>
          <w:i w:val="false"/>
          <w:color w:val="000000"/>
          <w:sz w:val="28"/>
        </w:rPr>
        <w:t>
      ЭМЖ мынадай компоненттерден тұруға тиіс:</w:t>
      </w:r>
    </w:p>
    <w:p>
      <w:pPr>
        <w:spacing w:after="0"/>
        <w:ind w:left="0"/>
        <w:jc w:val="both"/>
      </w:pPr>
      <w:r>
        <w:rPr>
          <w:rFonts w:ascii="Times New Roman"/>
          <w:b w:val="false"/>
          <w:i w:val="false"/>
          <w:color w:val="000000"/>
          <w:sz w:val="28"/>
        </w:rPr>
        <w:t>
      1) жоғары басшылықты қоса алғанда, басшылықтың міндеттемелері;</w:t>
      </w:r>
    </w:p>
    <w:p>
      <w:pPr>
        <w:spacing w:after="0"/>
        <w:ind w:left="0"/>
        <w:jc w:val="both"/>
      </w:pPr>
      <w:r>
        <w:rPr>
          <w:rFonts w:ascii="Times New Roman"/>
          <w:b w:val="false"/>
          <w:i w:val="false"/>
          <w:color w:val="000000"/>
          <w:sz w:val="28"/>
        </w:rPr>
        <w:t>
      2) менеджмент арқылы қондырғыны үнемі жетілдіруді қамтитын экологиялық саясат;</w:t>
      </w:r>
    </w:p>
    <w:p>
      <w:pPr>
        <w:spacing w:after="0"/>
        <w:ind w:left="0"/>
        <w:jc w:val="both"/>
      </w:pPr>
      <w:r>
        <w:rPr>
          <w:rFonts w:ascii="Times New Roman"/>
          <w:b w:val="false"/>
          <w:i w:val="false"/>
          <w:color w:val="000000"/>
          <w:sz w:val="28"/>
        </w:rPr>
        <w:t>
      3) қаржылық жоспарлаумен және инвестициялармен бірге қажетті рәсімдерді, мақсаттар мен міндеттерді жоспарлау және белгілеу;</w:t>
      </w:r>
    </w:p>
    <w:p>
      <w:pPr>
        <w:spacing w:after="0"/>
        <w:ind w:left="0"/>
        <w:jc w:val="both"/>
      </w:pPr>
      <w:r>
        <w:rPr>
          <w:rFonts w:ascii="Times New Roman"/>
          <w:b w:val="false"/>
          <w:i w:val="false"/>
          <w:color w:val="000000"/>
          <w:sz w:val="28"/>
        </w:rPr>
        <w:t>
      4) ерекше назар аударуды талап ететін рәсімдерді орындау:</w:t>
      </w:r>
    </w:p>
    <w:p>
      <w:pPr>
        <w:spacing w:after="0"/>
        <w:ind w:left="0"/>
        <w:jc w:val="both"/>
      </w:pPr>
      <w:r>
        <w:rPr>
          <w:rFonts w:ascii="Times New Roman"/>
          <w:b w:val="false"/>
          <w:i w:val="false"/>
          <w:color w:val="000000"/>
          <w:sz w:val="28"/>
        </w:rPr>
        <w:t>
      құрылым және жауапкершілік;</w:t>
      </w:r>
    </w:p>
    <w:p>
      <w:pPr>
        <w:spacing w:after="0"/>
        <w:ind w:left="0"/>
        <w:jc w:val="both"/>
      </w:pPr>
      <w:r>
        <w:rPr>
          <w:rFonts w:ascii="Times New Roman"/>
          <w:b w:val="false"/>
          <w:i w:val="false"/>
          <w:color w:val="000000"/>
          <w:sz w:val="28"/>
        </w:rPr>
        <w:t>
      қабылдау, оқыту, хабардарлық және құзыреттілік;</w:t>
      </w:r>
    </w:p>
    <w:p>
      <w:pPr>
        <w:spacing w:after="0"/>
        <w:ind w:left="0"/>
        <w:jc w:val="both"/>
      </w:pPr>
      <w:r>
        <w:rPr>
          <w:rFonts w:ascii="Times New Roman"/>
          <w:b w:val="false"/>
          <w:i w:val="false"/>
          <w:color w:val="000000"/>
          <w:sz w:val="28"/>
        </w:rPr>
        <w:t>
      байланыс;</w:t>
      </w:r>
    </w:p>
    <w:p>
      <w:pPr>
        <w:spacing w:after="0"/>
        <w:ind w:left="0"/>
        <w:jc w:val="both"/>
      </w:pPr>
      <w:r>
        <w:rPr>
          <w:rFonts w:ascii="Times New Roman"/>
          <w:b w:val="false"/>
          <w:i w:val="false"/>
          <w:color w:val="000000"/>
          <w:sz w:val="28"/>
        </w:rPr>
        <w:t>
      қызметкерлердің қатысуы;</w:t>
      </w:r>
    </w:p>
    <w:p>
      <w:pPr>
        <w:spacing w:after="0"/>
        <w:ind w:left="0"/>
        <w:jc w:val="both"/>
      </w:pPr>
      <w:r>
        <w:rPr>
          <w:rFonts w:ascii="Times New Roman"/>
          <w:b w:val="false"/>
          <w:i w:val="false"/>
          <w:color w:val="000000"/>
          <w:sz w:val="28"/>
        </w:rPr>
        <w:t>
      құжаттар;</w:t>
      </w:r>
    </w:p>
    <w:p>
      <w:pPr>
        <w:spacing w:after="0"/>
        <w:ind w:left="0"/>
        <w:jc w:val="both"/>
      </w:pPr>
      <w:r>
        <w:rPr>
          <w:rFonts w:ascii="Times New Roman"/>
          <w:b w:val="false"/>
          <w:i w:val="false"/>
          <w:color w:val="000000"/>
          <w:sz w:val="28"/>
        </w:rPr>
        <w:t>
      процесті тиімді бақылау;</w:t>
      </w:r>
    </w:p>
    <w:p>
      <w:pPr>
        <w:spacing w:after="0"/>
        <w:ind w:left="0"/>
        <w:jc w:val="both"/>
      </w:pPr>
      <w:r>
        <w:rPr>
          <w:rFonts w:ascii="Times New Roman"/>
          <w:b w:val="false"/>
          <w:i w:val="false"/>
          <w:color w:val="000000"/>
          <w:sz w:val="28"/>
        </w:rPr>
        <w:t>
      техникалық қызмет көрсету бағдарламалары;</w:t>
      </w:r>
    </w:p>
    <w:p>
      <w:pPr>
        <w:spacing w:after="0"/>
        <w:ind w:left="0"/>
        <w:jc w:val="both"/>
      </w:pPr>
      <w:r>
        <w:rPr>
          <w:rFonts w:ascii="Times New Roman"/>
          <w:b w:val="false"/>
          <w:i w:val="false"/>
          <w:color w:val="000000"/>
          <w:sz w:val="28"/>
        </w:rPr>
        <w:t>
      төтенше жағдайларға дайындық және ден қою;</w:t>
      </w:r>
    </w:p>
    <w:p>
      <w:pPr>
        <w:spacing w:after="0"/>
        <w:ind w:left="0"/>
        <w:jc w:val="both"/>
      </w:pPr>
      <w:r>
        <w:rPr>
          <w:rFonts w:ascii="Times New Roman"/>
          <w:b w:val="false"/>
          <w:i w:val="false"/>
          <w:color w:val="000000"/>
          <w:sz w:val="28"/>
        </w:rPr>
        <w:t>
      5) табиғат қорғау заңнамасының сақталуын қамтамасыз ету;</w:t>
      </w:r>
    </w:p>
    <w:p>
      <w:pPr>
        <w:spacing w:after="0"/>
        <w:ind w:left="0"/>
        <w:jc w:val="both"/>
      </w:pPr>
      <w:r>
        <w:rPr>
          <w:rFonts w:ascii="Times New Roman"/>
          <w:b w:val="false"/>
          <w:i w:val="false"/>
          <w:color w:val="000000"/>
          <w:sz w:val="28"/>
        </w:rPr>
        <w:t>
      6) жұмыс қабілеттілігін тексеру және келесі іс-әрекеттерге ерекше назар аудара отырып, түзету шараларын қабылдау:</w:t>
      </w:r>
    </w:p>
    <w:p>
      <w:pPr>
        <w:spacing w:after="0"/>
        <w:ind w:left="0"/>
        <w:jc w:val="both"/>
      </w:pPr>
      <w:r>
        <w:rPr>
          <w:rFonts w:ascii="Times New Roman"/>
          <w:b w:val="false"/>
          <w:i w:val="false"/>
          <w:color w:val="000000"/>
          <w:sz w:val="28"/>
        </w:rPr>
        <w:t>
      мониторинг және өлшеу,</w:t>
      </w:r>
    </w:p>
    <w:p>
      <w:pPr>
        <w:spacing w:after="0"/>
        <w:ind w:left="0"/>
        <w:jc w:val="both"/>
      </w:pPr>
      <w:r>
        <w:rPr>
          <w:rFonts w:ascii="Times New Roman"/>
          <w:b w:val="false"/>
          <w:i w:val="false"/>
          <w:color w:val="000000"/>
          <w:sz w:val="28"/>
        </w:rPr>
        <w:t>
      түзетуші және алдын алу іс-әрекеттері,</w:t>
      </w:r>
    </w:p>
    <w:p>
      <w:pPr>
        <w:spacing w:after="0"/>
        <w:ind w:left="0"/>
        <w:jc w:val="both"/>
      </w:pPr>
      <w:r>
        <w:rPr>
          <w:rFonts w:ascii="Times New Roman"/>
          <w:b w:val="false"/>
          <w:i w:val="false"/>
          <w:color w:val="000000"/>
          <w:sz w:val="28"/>
        </w:rPr>
        <w:t>
      жазбаларды жүргізу,</w:t>
      </w:r>
    </w:p>
    <w:p>
      <w:pPr>
        <w:spacing w:after="0"/>
        <w:ind w:left="0"/>
        <w:jc w:val="both"/>
      </w:pPr>
      <w:r>
        <w:rPr>
          <w:rFonts w:ascii="Times New Roman"/>
          <w:b w:val="false"/>
          <w:i w:val="false"/>
          <w:color w:val="000000"/>
          <w:sz w:val="28"/>
        </w:rPr>
        <w:t>
      ЭМЖ-нің жоспарланған іс-шараларға сәйкес келетіндігін және тиісті түрде енгізіліп, қолдау көрсетілетінін анықтау үшін тәуелсіз ішкі және сыртқы аудит;</w:t>
      </w:r>
    </w:p>
    <w:p>
      <w:pPr>
        <w:spacing w:after="0"/>
        <w:ind w:left="0"/>
        <w:jc w:val="both"/>
      </w:pPr>
      <w:r>
        <w:rPr>
          <w:rFonts w:ascii="Times New Roman"/>
          <w:b w:val="false"/>
          <w:i w:val="false"/>
          <w:color w:val="000000"/>
          <w:sz w:val="28"/>
        </w:rPr>
        <w:t>
      7) ЭМЖ-ге шолу және оның жоғары басшылықтың үнемі жарамдылығы, жеткіліктілігі және тиімділігі;</w:t>
      </w:r>
    </w:p>
    <w:p>
      <w:pPr>
        <w:spacing w:after="0"/>
        <w:ind w:left="0"/>
        <w:jc w:val="both"/>
      </w:pPr>
      <w:r>
        <w:rPr>
          <w:rFonts w:ascii="Times New Roman"/>
          <w:b w:val="false"/>
          <w:i w:val="false"/>
          <w:color w:val="000000"/>
          <w:sz w:val="28"/>
        </w:rPr>
        <w:t>
      8) жыл сайынғы тұрақты экологиялық есепті дайындау және жоғары басшылық тарапынан шолу ("Басшылықтың шолу жасауы");</w:t>
      </w:r>
    </w:p>
    <w:p>
      <w:pPr>
        <w:spacing w:after="0"/>
        <w:ind w:left="0"/>
        <w:jc w:val="both"/>
      </w:pPr>
      <w:r>
        <w:rPr>
          <w:rFonts w:ascii="Times New Roman"/>
          <w:b w:val="false"/>
          <w:i w:val="false"/>
          <w:color w:val="000000"/>
          <w:sz w:val="28"/>
        </w:rPr>
        <w:t>
      9) сертификаттау органымен немесе ЭМЖ сыртқы верификаторымен тексеру;</w:t>
      </w:r>
    </w:p>
    <w:p>
      <w:pPr>
        <w:spacing w:after="0"/>
        <w:ind w:left="0"/>
        <w:jc w:val="both"/>
      </w:pPr>
      <w:r>
        <w:rPr>
          <w:rFonts w:ascii="Times New Roman"/>
          <w:b w:val="false"/>
          <w:i w:val="false"/>
          <w:color w:val="000000"/>
          <w:sz w:val="28"/>
        </w:rPr>
        <w:t>
      10) таза технологиялардың дамуын ұстану;</w:t>
      </w:r>
    </w:p>
    <w:p>
      <w:pPr>
        <w:spacing w:after="0"/>
        <w:ind w:left="0"/>
        <w:jc w:val="both"/>
      </w:pPr>
      <w:r>
        <w:rPr>
          <w:rFonts w:ascii="Times New Roman"/>
          <w:b w:val="false"/>
          <w:i w:val="false"/>
          <w:color w:val="000000"/>
          <w:sz w:val="28"/>
        </w:rPr>
        <w:t>
      11) жаңа зауытты жобалау кезеңінде және оның бүкіл қызмет ету мерзімі ішінде қондырғыны пайдаланудан шығару мүмкіндігінен қоршаған ортаға әсерді қарау;</w:t>
      </w:r>
    </w:p>
    <w:p>
      <w:pPr>
        <w:spacing w:after="0"/>
        <w:ind w:left="0"/>
        <w:jc w:val="both"/>
      </w:pPr>
      <w:r>
        <w:rPr>
          <w:rFonts w:ascii="Times New Roman"/>
          <w:b w:val="false"/>
          <w:i w:val="false"/>
          <w:color w:val="000000"/>
          <w:sz w:val="28"/>
        </w:rPr>
        <w:t>
      12) салалық бенчмаркингті тұрақты негізде қолдану (өз компанияңыздың көрсеткіштерін саланың үздік кәсіпорындарымен салыстыру);</w:t>
      </w:r>
    </w:p>
    <w:p>
      <w:pPr>
        <w:spacing w:after="0"/>
        <w:ind w:left="0"/>
        <w:jc w:val="both"/>
      </w:pPr>
      <w:r>
        <w:rPr>
          <w:rFonts w:ascii="Times New Roman"/>
          <w:b w:val="false"/>
          <w:i w:val="false"/>
          <w:color w:val="000000"/>
          <w:sz w:val="28"/>
        </w:rPr>
        <w:t>
      13) қалдықтарды басқару жүйесі.</w:t>
      </w:r>
    </w:p>
    <w:p>
      <w:pPr>
        <w:spacing w:after="0"/>
        <w:ind w:left="0"/>
        <w:jc w:val="both"/>
      </w:pPr>
      <w:r>
        <w:rPr>
          <w:rFonts w:ascii="Times New Roman"/>
          <w:b w:val="false"/>
          <w:i w:val="false"/>
          <w:color w:val="000000"/>
          <w:sz w:val="28"/>
        </w:rPr>
        <w:t>
      14) бірнеше операторлары бар қондырғыларда/объектілерде әртүрлі операторлар арасындағы ынтымақтастықты кеңейту мақсатында әрбір қондырғы операторының рөлдері, міндеттері және операциялық рәсімдерін үйлестіру айқындалатын бірлестіктерді құру;</w:t>
      </w:r>
    </w:p>
    <w:p>
      <w:pPr>
        <w:spacing w:after="0"/>
        <w:ind w:left="0"/>
        <w:jc w:val="both"/>
      </w:pPr>
      <w:r>
        <w:rPr>
          <w:rFonts w:ascii="Times New Roman"/>
          <w:b w:val="false"/>
          <w:i w:val="false"/>
          <w:color w:val="000000"/>
          <w:sz w:val="28"/>
        </w:rPr>
        <w:t>
      15) ағынды сулар мен атмосфераға түсетін шығарындыларды түгендеу.</w:t>
      </w:r>
    </w:p>
    <w:bookmarkStart w:name="z239" w:id="19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1"/>
    <w:p>
      <w:pPr>
        <w:spacing w:after="0"/>
        <w:ind w:left="0"/>
        <w:jc w:val="both"/>
      </w:pPr>
      <w:r>
        <w:rPr>
          <w:rFonts w:ascii="Times New Roman"/>
          <w:b w:val="false"/>
          <w:i w:val="false"/>
          <w:color w:val="000000"/>
          <w:sz w:val="28"/>
        </w:rPr>
        <w:t>
      Штаттық және штаттан тыс жағдайларда нақты рәсімдерді сақтау және орындау және міндеттерді тиісті бөлу кәсіпорында табиғатты қорғау рұқсатының шарттары әрдайым сақталатынына, қойылған мақсаттарға қол жеткізілетініне және міндеттер шешілетініне кепілдік береді. Экологиялық менеджмент жүйесі экологиялық нәтижелілікті үнемі жақсартуды қамтамасыз етеді.</w:t>
      </w:r>
    </w:p>
    <w:bookmarkStart w:name="z238" w:id="19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2"/>
    <w:p>
      <w:pPr>
        <w:spacing w:after="0"/>
        <w:ind w:left="0"/>
        <w:jc w:val="both"/>
      </w:pPr>
      <w:r>
        <w:rPr>
          <w:rFonts w:ascii="Times New Roman"/>
          <w:b w:val="false"/>
          <w:i w:val="false"/>
          <w:color w:val="000000"/>
          <w:sz w:val="28"/>
        </w:rPr>
        <w:t>
      Барлық маңызды кіріс ағындарын (энергия тұтынуды қоса алғанда) және шығыс ағындарын (шығарындылар, төгінділер, қалдықтар) оператор қаржылық жоспарлау ерекшеліктері мен инвестициялық циклдарды ескере отырып, қысқа – орта және ұзақ мерзімді аспектілерде өзара байланысты басқарады. Бұл, мысалы, шығарындылар мен төгінділерді тазарту бойынша қысқа мерзімді шешімдерді қолдану ("құбырдың соңында") энергияны тұтынудың ұзақ мерзімді өсуіне және қоршаған ортаны қорғаудың ықтимал тиімді шешімдеріне инвестицияларды кешіктіруге әкелуі мүмкін дегенді білдіреді.</w:t>
      </w:r>
    </w:p>
    <w:bookmarkStart w:name="z240" w:id="19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193"/>
    <w:p>
      <w:pPr>
        <w:spacing w:after="0"/>
        <w:ind w:left="0"/>
        <w:jc w:val="both"/>
      </w:pPr>
      <w:r>
        <w:rPr>
          <w:rFonts w:ascii="Times New Roman"/>
          <w:b w:val="false"/>
          <w:i w:val="false"/>
          <w:color w:val="000000"/>
          <w:sz w:val="28"/>
        </w:rPr>
        <w:t>
      Экологиялық менеджмент әдістері қондырғының қоршаған ортаға әсерін азайту үшін жасалған.</w:t>
      </w:r>
    </w:p>
    <w:bookmarkStart w:name="z241" w:id="19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194"/>
    <w:p>
      <w:pPr>
        <w:spacing w:after="0"/>
        <w:ind w:left="0"/>
        <w:jc w:val="both"/>
      </w:pPr>
      <w:r>
        <w:rPr>
          <w:rFonts w:ascii="Times New Roman"/>
          <w:b w:val="false"/>
          <w:i w:val="false"/>
          <w:color w:val="000000"/>
          <w:sz w:val="28"/>
        </w:rPr>
        <w:t>
      Жоғарыда сипатталған ЭМЖ компоненттерін барлық қондырғыларға қолдануға болады.</w:t>
      </w:r>
    </w:p>
    <w:p>
      <w:pPr>
        <w:spacing w:after="0"/>
        <w:ind w:left="0"/>
        <w:jc w:val="both"/>
      </w:pPr>
      <w:r>
        <w:rPr>
          <w:rFonts w:ascii="Times New Roman"/>
          <w:b w:val="false"/>
          <w:i w:val="false"/>
          <w:color w:val="000000"/>
          <w:sz w:val="28"/>
        </w:rPr>
        <w:t>
      Қамту (мысалы, нақтылау деңгейі) және экологиялық менеджмент жүйесінің нысандары (стандартталған, сондай-ақ стандартталмаған) қолданылатын технологиялық жабдықтың пайдалану сипаттамаларына және оның қоршаған ортаға әсер ету деңгейіне сәйкес келуі тиіс.</w:t>
      </w:r>
    </w:p>
    <w:bookmarkStart w:name="z242" w:id="1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
    <w:p>
      <w:pPr>
        <w:spacing w:after="0"/>
        <w:ind w:left="0"/>
        <w:jc w:val="both"/>
      </w:pPr>
      <w:r>
        <w:rPr>
          <w:rFonts w:ascii="Times New Roman"/>
          <w:b w:val="false"/>
          <w:i w:val="false"/>
          <w:color w:val="000000"/>
          <w:sz w:val="28"/>
        </w:rPr>
        <w:t>
      Қолданыстағы экологиялық менеджмент жүйесін тиісті деңгейде енгізу мен қолдаудың құны мен экономикалық тиімділігін анықтау қиындық тудырады.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Экологиялық менеджмент жүйесі бірқатар артықшылықтарды ұсына алады, мысалы:</w:t>
      </w:r>
    </w:p>
    <w:p>
      <w:pPr>
        <w:spacing w:after="0"/>
        <w:ind w:left="0"/>
        <w:jc w:val="both"/>
      </w:pPr>
      <w:r>
        <w:rPr>
          <w:rFonts w:ascii="Times New Roman"/>
          <w:b w:val="false"/>
          <w:i w:val="false"/>
          <w:color w:val="000000"/>
          <w:sz w:val="28"/>
        </w:rPr>
        <w:t>
      кәсіпорынның экологиялық аспектілері туралы мәліметтерді нақтылау;</w:t>
      </w:r>
    </w:p>
    <w:p>
      <w:pPr>
        <w:spacing w:after="0"/>
        <w:ind w:left="0"/>
        <w:jc w:val="both"/>
      </w:pPr>
      <w:r>
        <w:rPr>
          <w:rFonts w:ascii="Times New Roman"/>
          <w:b w:val="false"/>
          <w:i w:val="false"/>
          <w:color w:val="000000"/>
          <w:sz w:val="28"/>
        </w:rPr>
        <w:t xml:space="preserve">
      шешім қабылдау негізін жақсарту; </w:t>
      </w:r>
    </w:p>
    <w:p>
      <w:pPr>
        <w:spacing w:after="0"/>
        <w:ind w:left="0"/>
        <w:jc w:val="both"/>
      </w:pPr>
      <w:r>
        <w:rPr>
          <w:rFonts w:ascii="Times New Roman"/>
          <w:b w:val="false"/>
          <w:i w:val="false"/>
          <w:color w:val="000000"/>
          <w:sz w:val="28"/>
        </w:rPr>
        <w:t xml:space="preserve">
      қызметкерлерді ынталандыруды жақсарту; </w:t>
      </w:r>
    </w:p>
    <w:p>
      <w:pPr>
        <w:spacing w:after="0"/>
        <w:ind w:left="0"/>
        <w:jc w:val="both"/>
      </w:pPr>
      <w:r>
        <w:rPr>
          <w:rFonts w:ascii="Times New Roman"/>
          <w:b w:val="false"/>
          <w:i w:val="false"/>
          <w:color w:val="000000"/>
          <w:sz w:val="28"/>
        </w:rPr>
        <w:t xml:space="preserve">
      пайдалану шығындарын азайтудың және өнім сапасын жақсартудың қосымша мүмкіндіктері; </w:t>
      </w:r>
    </w:p>
    <w:p>
      <w:pPr>
        <w:spacing w:after="0"/>
        <w:ind w:left="0"/>
        <w:jc w:val="both"/>
      </w:pPr>
      <w:r>
        <w:rPr>
          <w:rFonts w:ascii="Times New Roman"/>
          <w:b w:val="false"/>
          <w:i w:val="false"/>
          <w:color w:val="000000"/>
          <w:sz w:val="28"/>
        </w:rPr>
        <w:t xml:space="preserve">
      экологиялық нәтижелілікті жақсарту; </w:t>
      </w:r>
    </w:p>
    <w:p>
      <w:pPr>
        <w:spacing w:after="0"/>
        <w:ind w:left="0"/>
        <w:jc w:val="both"/>
      </w:pPr>
      <w:r>
        <w:rPr>
          <w:rFonts w:ascii="Times New Roman"/>
          <w:b w:val="false"/>
          <w:i w:val="false"/>
          <w:color w:val="000000"/>
          <w:sz w:val="28"/>
        </w:rPr>
        <w:t>
      экологиялық бұзушылықтарға, белгіленген талаптарды орындамауға байланысты шығындарды азайту және т. б.</w:t>
      </w:r>
    </w:p>
    <w:bookmarkStart w:name="z243" w:id="1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5.1.5. </w:t>
      </w:r>
      <w:r>
        <w:rPr>
          <w:rFonts w:ascii="Times New Roman"/>
          <w:b/>
          <w:i w:val="false"/>
          <w:color w:val="000000"/>
          <w:sz w:val="28"/>
        </w:rPr>
        <w:t>Мониторинг</w:t>
      </w:r>
    </w:p>
    <w:bookmarkEnd w:id="19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Атмосфералық ауаға түсетін ұйымдастырылған шығарындылар, сондай-ақ процестердің параметрлері (ылғалдылық, температура, О</w:t>
      </w:r>
      <w:r>
        <w:rPr>
          <w:rFonts w:ascii="Times New Roman"/>
          <w:b w:val="false"/>
          <w:i w:val="false"/>
          <w:color w:val="000000"/>
          <w:vertAlign w:val="subscript"/>
        </w:rPr>
        <w:t>2</w:t>
      </w:r>
      <w:r>
        <w:rPr>
          <w:rFonts w:ascii="Times New Roman"/>
          <w:b w:val="false"/>
          <w:i w:val="false"/>
          <w:color w:val="000000"/>
          <w:sz w:val="28"/>
        </w:rPr>
        <w:t>, ағынның жылдамдығы) бекітілген стандарттарға сәйкес мерзімді немесе үздіксіз өлшеу әдістерін қолдана отырып бақыланады.</w:t>
      </w:r>
    </w:p>
    <w:bookmarkStart w:name="z244" w:id="1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197"/>
    <w:p>
      <w:pPr>
        <w:spacing w:after="0"/>
        <w:ind w:left="0"/>
        <w:jc w:val="both"/>
      </w:pPr>
      <w:r>
        <w:rPr>
          <w:rFonts w:ascii="Times New Roman"/>
          <w:b w:val="false"/>
          <w:i w:val="false"/>
          <w:color w:val="000000"/>
          <w:sz w:val="28"/>
        </w:rPr>
        <w:t>
      Пайдаланылған мониторингтің түрі (үздіксіз немесе мерзімді өлшеулер, мерзімді өлшеулердің жиілігі) бірқатар факторларға байланысты, мысалы: ластағыш заттың табиғаты, шығарындылардың экологиялық маңызы немесе оның өзгергіштігі. (4.7-бөлімді қараңыз).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Мониторингтің экологиялық пайдасы жоқ, бірақ ол түзету шараларын қабылдаудың міндетті шарты болып табылады.</w:t>
      </w:r>
    </w:p>
    <w:bookmarkStart w:name="z245" w:id="1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198"/>
    <w:p>
      <w:pPr>
        <w:spacing w:after="0"/>
        <w:ind w:left="0"/>
        <w:jc w:val="both"/>
      </w:pPr>
      <w:r>
        <w:rPr>
          <w:rFonts w:ascii="Times New Roman"/>
          <w:b w:val="false"/>
          <w:i w:val="false"/>
          <w:color w:val="000000"/>
          <w:sz w:val="28"/>
        </w:rPr>
        <w:t>
      (4.7-бөлiмдi қараңыз)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Мониторинг жүргізу үшін қондырғы, қосалқы материалдар мен энергия талап етіледі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Жалпы қолданылатын. ҚР заңнамасының талаптарымен шектеледі.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Инвестицияларға және техникалық қызмет көрсетуге арналған қосымша шығындар.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478" w:id="1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5.1.6. </w:t>
      </w:r>
      <w:r>
        <w:rPr>
          <w:rFonts w:ascii="Times New Roman"/>
          <w:b/>
          <w:i w:val="false"/>
          <w:color w:val="000000"/>
          <w:sz w:val="28"/>
        </w:rPr>
        <w:t>Шу</w:t>
      </w:r>
    </w:p>
    <w:bookmarkEnd w:id="19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Шу көздерін оқшаулауға бағытталған техникалық шешімдерді қолдану арқылы шуды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Шу көздері – шикізатты өндіру және оны өңдеу, клинкер мен цемент алу, ұнтақтау, ұнтақтау және шикізатты дайындау қондырғылары, цемент пештері, цемент диірмендері, таспалы конвейерлер, сүзгілер, қалпына келтіретін тоңазытқыш сияқты тоңазытқыштар және т. б.</w:t>
      </w:r>
    </w:p>
    <w:p>
      <w:pPr>
        <w:spacing w:after="0"/>
        <w:ind w:left="0"/>
        <w:jc w:val="both"/>
      </w:pPr>
      <w:r>
        <w:rPr>
          <w:rFonts w:ascii="Times New Roman"/>
          <w:b w:val="false"/>
          <w:i w:val="false"/>
          <w:color w:val="000000"/>
          <w:sz w:val="28"/>
        </w:rPr>
        <w:t>
      Шу бүкіл өндіріс процесінде пайда болады, карьердегі жарылудан бастап соңғы өнімді алуға дейін. Шуды азайту және оның жақын маңдағы аумаққа таралуын болғызбау үшін шуды азайтудың әртүрлі техникалық шешімдері қолданылуы мүмкін:</w:t>
      </w:r>
    </w:p>
    <w:p>
      <w:pPr>
        <w:spacing w:after="0"/>
        <w:ind w:left="0"/>
        <w:jc w:val="both"/>
      </w:pPr>
      <w:r>
        <w:rPr>
          <w:rFonts w:ascii="Times New Roman"/>
          <w:b w:val="false"/>
          <w:i w:val="false"/>
          <w:color w:val="000000"/>
          <w:sz w:val="28"/>
        </w:rPr>
        <w:t>
      шулы операциялар үшін қолайлы орынды таңдау;</w:t>
      </w:r>
    </w:p>
    <w:p>
      <w:pPr>
        <w:spacing w:after="0"/>
        <w:ind w:left="0"/>
        <w:jc w:val="both"/>
      </w:pPr>
      <w:r>
        <w:rPr>
          <w:rFonts w:ascii="Times New Roman"/>
          <w:b w:val="false"/>
          <w:i w:val="false"/>
          <w:color w:val="000000"/>
          <w:sz w:val="28"/>
        </w:rPr>
        <w:t>
      шулы операцияларды/агрегаттарды қоршау;</w:t>
      </w:r>
    </w:p>
    <w:p>
      <w:pPr>
        <w:spacing w:after="0"/>
        <w:ind w:left="0"/>
        <w:jc w:val="both"/>
      </w:pPr>
      <w:r>
        <w:rPr>
          <w:rFonts w:ascii="Times New Roman"/>
          <w:b w:val="false"/>
          <w:i w:val="false"/>
          <w:color w:val="000000"/>
          <w:sz w:val="28"/>
        </w:rPr>
        <w:t>
      өндірістерді/агрегаттарды дірілден оқшаулау;</w:t>
      </w:r>
    </w:p>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қолдану;</w:t>
      </w:r>
    </w:p>
    <w:p>
      <w:pPr>
        <w:spacing w:after="0"/>
        <w:ind w:left="0"/>
        <w:jc w:val="both"/>
      </w:pPr>
      <w:r>
        <w:rPr>
          <w:rFonts w:ascii="Times New Roman"/>
          <w:b w:val="false"/>
          <w:i w:val="false"/>
          <w:color w:val="000000"/>
          <w:sz w:val="28"/>
        </w:rPr>
        <w:t>
      материалдарды өңдейтін пайдалану қондырғыларын жабуға арналған құрылыстар;</w:t>
      </w:r>
    </w:p>
    <w:p>
      <w:pPr>
        <w:spacing w:after="0"/>
        <w:ind w:left="0"/>
        <w:jc w:val="both"/>
      </w:pPr>
      <w:r>
        <w:rPr>
          <w:rFonts w:ascii="Times New Roman"/>
          <w:b w:val="false"/>
          <w:i w:val="false"/>
          <w:color w:val="000000"/>
          <w:sz w:val="28"/>
        </w:rPr>
        <w:t xml:space="preserve">
      материалдарды өңдеуге арналған қондырғыны қоса алғанда, кез келген шу шығаратын операцияларды жабуға арналған ғимараттарды дыбыстан оқшаулау; </w:t>
      </w:r>
    </w:p>
    <w:p>
      <w:pPr>
        <w:spacing w:after="0"/>
        <w:ind w:left="0"/>
        <w:jc w:val="both"/>
      </w:pPr>
      <w:r>
        <w:rPr>
          <w:rFonts w:ascii="Times New Roman"/>
          <w:b w:val="false"/>
          <w:i w:val="false"/>
          <w:color w:val="000000"/>
          <w:sz w:val="28"/>
        </w:rPr>
        <w:t>
      дыбыс өткізбейтін қабырғаларды және/немесе табиғи кедергілерді орнату;</w:t>
      </w:r>
    </w:p>
    <w:p>
      <w:pPr>
        <w:spacing w:after="0"/>
        <w:ind w:left="0"/>
        <w:jc w:val="both"/>
      </w:pPr>
      <w:r>
        <w:rPr>
          <w:rFonts w:ascii="Times New Roman"/>
          <w:b w:val="false"/>
          <w:i w:val="false"/>
          <w:color w:val="000000"/>
          <w:sz w:val="28"/>
        </w:rPr>
        <w:t>
      бұрғыш құбырларда, түтін сорғыштарда және сүзгі газ үрлегіштерде сөндіргіштерді қолдану;</w:t>
      </w:r>
    </w:p>
    <w:p>
      <w:pPr>
        <w:spacing w:after="0"/>
        <w:ind w:left="0"/>
        <w:jc w:val="both"/>
      </w:pPr>
      <w:r>
        <w:rPr>
          <w:rFonts w:ascii="Times New Roman"/>
          <w:b w:val="false"/>
          <w:i w:val="false"/>
          <w:color w:val="000000"/>
          <w:sz w:val="28"/>
        </w:rPr>
        <w:t>
      дыбыстан оқшауланған ғимараттардағы арналар мен желдеткіштерді дыбыстан оқшаулау;</w:t>
      </w:r>
    </w:p>
    <w:p>
      <w:pPr>
        <w:spacing w:after="0"/>
        <w:ind w:left="0"/>
        <w:jc w:val="both"/>
      </w:pPr>
      <w:r>
        <w:rPr>
          <w:rFonts w:ascii="Times New Roman"/>
          <w:b w:val="false"/>
          <w:i w:val="false"/>
          <w:color w:val="000000"/>
          <w:sz w:val="28"/>
        </w:rPr>
        <w:t>
      шу көздерін және ықтимал резонанстық компоненттерді, компрессорлар мен арналарды бөлу;</w:t>
      </w:r>
    </w:p>
    <w:p>
      <w:pPr>
        <w:spacing w:after="0"/>
        <w:ind w:left="0"/>
        <w:jc w:val="both"/>
      </w:pPr>
      <w:r>
        <w:rPr>
          <w:rFonts w:ascii="Times New Roman"/>
          <w:b w:val="false"/>
          <w:i w:val="false"/>
          <w:color w:val="000000"/>
          <w:sz w:val="28"/>
        </w:rPr>
        <w:t>
      ұсақтау кезінде резеңке қалқандарды пайдалану.</w:t>
      </w:r>
    </w:p>
    <w:p>
      <w:pPr>
        <w:spacing w:after="0"/>
        <w:ind w:left="0"/>
        <w:jc w:val="both"/>
      </w:pPr>
      <w:r>
        <w:rPr>
          <w:rFonts w:ascii="Times New Roman"/>
          <w:b w:val="false"/>
          <w:i w:val="false"/>
          <w:color w:val="000000"/>
          <w:sz w:val="28"/>
        </w:rPr>
        <w:t>
      Егер жоғарыда аталған техникалық шешімдерді қолдану мүмкін болмаса және шу шығаратын қондырғыларды жеке ғимараттарға ауыстыру мүмкін болмаса, мысалы, пештердің көлеміне және оларға қызмет көрсету құралдарына байланысты екінші техникалық шешімдер қолданылады. Мысалы, қорғалатын аймақ пен белсенді Шу көзі арасындағы өсіп келе жатқан ағаштар мен бұталар сияқты ғимараттар немесе табиғи кедергілер, мысалы, пеш немесе қойма алаңы салынуы керек. Қорғалатын кеңістіктің есіктері мен терезелері шу шығаратын қондырғыларды пайдалану кезінде тығыз жабылуы тиіс.</w:t>
      </w:r>
    </w:p>
    <w:bookmarkStart w:name="z246" w:id="20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0"/>
    <w:p>
      <w:pPr>
        <w:spacing w:after="0"/>
        <w:ind w:left="0"/>
        <w:jc w:val="both"/>
      </w:pPr>
      <w:r>
        <w:rPr>
          <w:rFonts w:ascii="Times New Roman"/>
          <w:b w:val="false"/>
          <w:i w:val="false"/>
          <w:color w:val="000000"/>
          <w:sz w:val="28"/>
        </w:rPr>
        <w:t>
      Шуды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Шуды азайтуға арналған техникалық шешімдер цемент өнеркәсібінде қолданылады (4.5-бөлімді қараңыз).</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Инвестицияларға және техникалық қызмет көрсетуге арналған қосымша шығындар.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47" w:id="201"/>
    <w:p>
      <w:pPr>
        <w:spacing w:after="0"/>
        <w:ind w:left="0"/>
        <w:jc w:val="both"/>
      </w:pPr>
      <w:r>
        <w:rPr>
          <w:rFonts w:ascii="Times New Roman"/>
          <w:b w:val="false"/>
          <w:i w:val="false"/>
          <w:color w:val="000000"/>
          <w:sz w:val="28"/>
        </w:rPr>
        <w:t xml:space="preserve">
      </w:t>
      </w:r>
      <w:r>
        <w:rPr>
          <w:rFonts w:ascii="Times New Roman"/>
          <w:b/>
          <w:i w:val="false"/>
          <w:color w:val="000000"/>
          <w:sz w:val="28"/>
        </w:rPr>
        <w:t>5.1.7. Өндірістік процесті басқаруды оңтайландыру</w:t>
      </w:r>
    </w:p>
    <w:bookmarkEnd w:id="20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Кіріс (энергия, шикізат) және шығыс ағындарын (шығарындылар, төгінділер, қалдықтар) азайту, шығарылатын өнімнің сапасын жақсарту, процесс параметрлерін тұрақтандыру арқылы қондырғыны пайдалану ұзақтығын арттыру мақсатында өндірістік процестерді оңтайландыру үшін қолданылатын техникалық шешімдер.</w:t>
      </w:r>
    </w:p>
    <w:bookmarkStart w:name="z248" w:id="2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02"/>
    <w:p>
      <w:pPr>
        <w:spacing w:after="0"/>
        <w:ind w:left="0"/>
        <w:jc w:val="both"/>
      </w:pPr>
      <w:r>
        <w:rPr>
          <w:rFonts w:ascii="Times New Roman"/>
          <w:b w:val="false"/>
          <w:i w:val="false"/>
          <w:color w:val="000000"/>
          <w:sz w:val="28"/>
        </w:rPr>
        <w:t>
      Клинкерді күйдіру процесін оңтайландыру, әдетте, жылу шығынын азайту, клинкердің сапасын жақсарту, технологиялық параметрлерді тұрақтандыру арқылы қондырғының жұмыс ұзақтығын (мысалы, төсеу) арттыру үшін жасалады. NO</w:t>
      </w:r>
      <w:r>
        <w:rPr>
          <w:rFonts w:ascii="Times New Roman"/>
          <w:b w:val="false"/>
          <w:i w:val="false"/>
          <w:color w:val="000000"/>
          <w:vertAlign w:val="subscript"/>
        </w:rPr>
        <w:t>X</w:t>
      </w:r>
      <w:r>
        <w:rPr>
          <w:rFonts w:ascii="Times New Roman"/>
          <w:b w:val="false"/>
          <w:i w:val="false"/>
          <w:color w:val="000000"/>
          <w:sz w:val="28"/>
        </w:rPr>
        <w:t xml:space="preserve"> SO</w:t>
      </w:r>
      <w:r>
        <w:rPr>
          <w:rFonts w:ascii="Times New Roman"/>
          <w:b w:val="false"/>
          <w:i w:val="false"/>
          <w:color w:val="000000"/>
          <w:vertAlign w:val="subscript"/>
        </w:rPr>
        <w:t>2</w:t>
      </w:r>
      <w:r>
        <w:rPr>
          <w:rFonts w:ascii="Times New Roman"/>
          <w:b w:val="false"/>
          <w:i w:val="false"/>
          <w:color w:val="000000"/>
          <w:sz w:val="28"/>
        </w:rPr>
        <w:t> шығарындылары мен тозаңын азайту екінші оңтайландыру әсері болып табылады. Жобалық көрсеткіштерге жақын параметрлері бар пештің бірқалыпты тұрақты жұмысы оның барлық шығарындыларын азайту тұрғысынан қолайлы. Оңтайландыру шикізат қоспасын гомогенизациялау, көмірдің тұрақты мөлшерін қамтамасыз ету және тоңазытқыштың жұмысын жақсарту сияқты техникалық шешімдерді қамтиды. Минималды ауытқулармен қатты отынның тұрақты жеткізілуін қамтамасыз ету үшін қазіргі заманғы отынды мөлшерлеу жүйесі сияқты тиеу бункерлерінің, конвейерлер мен қоректендіргіштердің жақсы жобасы болуы керек.</w:t>
      </w:r>
    </w:p>
    <w:p>
      <w:pPr>
        <w:spacing w:after="0"/>
        <w:ind w:left="0"/>
        <w:jc w:val="both"/>
      </w:pPr>
      <w:r>
        <w:rPr>
          <w:rFonts w:ascii="Times New Roman"/>
          <w:b w:val="false"/>
          <w:i w:val="false"/>
          <w:color w:val="000000"/>
          <w:sz w:val="28"/>
        </w:rPr>
        <w:t>
      NО</w:t>
      </w:r>
      <w:r>
        <w:rPr>
          <w:rFonts w:ascii="Times New Roman"/>
          <w:b w:val="false"/>
          <w:i w:val="false"/>
          <w:color w:val="000000"/>
          <w:vertAlign w:val="subscript"/>
        </w:rPr>
        <w:t>х</w:t>
      </w:r>
      <w:r>
        <w:rPr>
          <w:rFonts w:ascii="Times New Roman"/>
          <w:b w:val="false"/>
          <w:i w:val="false"/>
          <w:color w:val="000000"/>
          <w:sz w:val="28"/>
        </w:rPr>
        <w:t xml:space="preserve"> шығарындыларының азаюы жалын мен күйдіру температурасының төмендеуімен, отын тұтынудың төмендеуімен, пештегі тотығу ортасының қамтамасыз етілуімен жүзеге асырылады (сонымен қатар 4.1.3-бөлімді қараңыз).</w:t>
      </w:r>
    </w:p>
    <w:p>
      <w:pPr>
        <w:spacing w:after="0"/>
        <w:ind w:left="0"/>
        <w:jc w:val="both"/>
      </w:pPr>
      <w:r>
        <w:rPr>
          <w:rFonts w:ascii="Times New Roman"/>
          <w:b w:val="false"/>
          <w:i w:val="false"/>
          <w:color w:val="000000"/>
          <w:sz w:val="28"/>
        </w:rPr>
        <w:t>
      Оттегі құрамын бақылау (артық ауа) NО</w:t>
      </w:r>
      <w:r>
        <w:rPr>
          <w:rFonts w:ascii="Times New Roman"/>
          <w:b w:val="false"/>
          <w:i w:val="false"/>
          <w:color w:val="000000"/>
          <w:vertAlign w:val="subscript"/>
        </w:rPr>
        <w:t>х</w:t>
      </w:r>
      <w:r>
        <w:rPr>
          <w:rFonts w:ascii="Times New Roman"/>
          <w:b w:val="false"/>
          <w:i w:val="false"/>
          <w:color w:val="000000"/>
          <w:sz w:val="28"/>
        </w:rPr>
        <w:t xml:space="preserve"> шығарылуын бақылау үшін өте маңызды. Негізінен, пештің суық бөлігіндегі оттегінің төмендеуі NО</w:t>
      </w:r>
      <w:r>
        <w:rPr>
          <w:rFonts w:ascii="Times New Roman"/>
          <w:b w:val="false"/>
          <w:i w:val="false"/>
          <w:color w:val="000000"/>
          <w:vertAlign w:val="subscript"/>
        </w:rPr>
        <w:t>х</w:t>
      </w:r>
      <w:r>
        <w:rPr>
          <w:rFonts w:ascii="Times New Roman"/>
          <w:b w:val="false"/>
          <w:i w:val="false"/>
          <w:color w:val="000000"/>
          <w:sz w:val="28"/>
        </w:rPr>
        <w:t xml:space="preserve"> мөлшерінің төмендеуіне әкеледі. Алайда оттегінің азаюымен СО және SO</w:t>
      </w:r>
      <w:r>
        <w:rPr>
          <w:rFonts w:ascii="Times New Roman"/>
          <w:b w:val="false"/>
          <w:i w:val="false"/>
          <w:color w:val="000000"/>
          <w:vertAlign w:val="subscript"/>
        </w:rPr>
        <w:t>2 </w:t>
      </w:r>
      <w:r>
        <w:rPr>
          <w:rFonts w:ascii="Times New Roman"/>
          <w:b w:val="false"/>
          <w:i w:val="false"/>
          <w:color w:val="000000"/>
          <w:sz w:val="28"/>
        </w:rPr>
        <w:t>мөлшері жоғарыламауы үшін оны теңдестіру керек.</w:t>
      </w:r>
    </w:p>
    <w:p>
      <w:pPr>
        <w:spacing w:after="0"/>
        <w:ind w:left="0"/>
        <w:jc w:val="both"/>
      </w:pPr>
      <w:r>
        <w:rPr>
          <w:rFonts w:ascii="Times New Roman"/>
          <w:b w:val="false"/>
          <w:i w:val="false"/>
          <w:color w:val="000000"/>
          <w:sz w:val="28"/>
        </w:rPr>
        <w:t>
      Өрт процесін оңтайландырудың SO</w:t>
      </w:r>
      <w:r>
        <w:rPr>
          <w:rFonts w:ascii="Times New Roman"/>
          <w:b w:val="false"/>
          <w:i w:val="false"/>
          <w:color w:val="000000"/>
          <w:vertAlign w:val="subscript"/>
        </w:rPr>
        <w:t>2 </w:t>
      </w:r>
      <w:r>
        <w:rPr>
          <w:rFonts w:ascii="Times New Roman"/>
          <w:b w:val="false"/>
          <w:i w:val="false"/>
          <w:color w:val="000000"/>
          <w:sz w:val="28"/>
        </w:rPr>
        <w:t>оқшаулауына әсері ұзын дымқылды пештер мен ұзын құрғақ пештер үшін өте маңызды (аспалы жылытқышсыз).</w:t>
      </w:r>
    </w:p>
    <w:p>
      <w:pPr>
        <w:spacing w:after="0"/>
        <w:ind w:left="0"/>
        <w:jc w:val="both"/>
      </w:pPr>
      <w:r>
        <w:rPr>
          <w:rFonts w:ascii="Times New Roman"/>
          <w:b w:val="false"/>
          <w:i w:val="false"/>
          <w:color w:val="000000"/>
          <w:sz w:val="28"/>
        </w:rPr>
        <w:t xml:space="preserve">
      Пештің жұмысындағы бұзылуларды болдырмай, электростатикалық сүзгілерді қолдану кезінде СО мәселелерін болғызбауға, тозаңның шығуын азайтуға және тозаң бөлшектеріне, мысалы металдарға адсорбцияланатын кез келген заттардың шығарылуын азайтуға болады. Жылдам өлшеу және бақылау аппаратурасы бар заманауи бақылау жүйесі пайда болу себептерін бақылауды арттыруға және сол арқылы СО іздерінің пайда болу ықтималдығын азайтуға мүмкіндік береді (сондай-ақ 4.1.6-бөлімді қараңыз). </w:t>
      </w:r>
    </w:p>
    <w:p>
      <w:pPr>
        <w:spacing w:after="0"/>
        <w:ind w:left="0"/>
        <w:jc w:val="both"/>
      </w:pPr>
      <w:r>
        <w:rPr>
          <w:rFonts w:ascii="Times New Roman"/>
          <w:b w:val="false"/>
          <w:i w:val="false"/>
          <w:color w:val="000000"/>
          <w:sz w:val="28"/>
        </w:rPr>
        <w:t>
      Процесс параметрлері мен шығарындыларын бақылау және өлшеу бақылауды оңтайландырудың және пештің тұрақты жұмысына қол жеткізудің маңызды бөлігі болып табылады.</w:t>
      </w:r>
    </w:p>
    <w:bookmarkStart w:name="z249" w:id="20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3"/>
    <w:p>
      <w:pPr>
        <w:spacing w:after="0"/>
        <w:ind w:left="0"/>
        <w:jc w:val="both"/>
      </w:pPr>
      <w:r>
        <w:rPr>
          <w:rFonts w:ascii="Times New Roman"/>
          <w:b w:val="false"/>
          <w:i w:val="false"/>
          <w:color w:val="000000"/>
          <w:sz w:val="28"/>
        </w:rPr>
        <w:t>
      Жалын мен күйдіру температурасының төмендеуі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төмендеуіне әкеледі. Сонымен қатар отын шығынын азайтуға болады. Пештің жұмыс режиміндегі ақаулардың алдын алу электр сүзгілерін пайдалану кезінде тозаң мен СО шығарындыларының төмендеуіне әкеледі.</w:t>
      </w:r>
    </w:p>
    <w:bookmarkStart w:name="z250" w:id="20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4"/>
    <w:p>
      <w:pPr>
        <w:spacing w:after="0"/>
        <w:ind w:left="0"/>
        <w:jc w:val="both"/>
      </w:pPr>
      <w:r>
        <w:rPr>
          <w:rFonts w:ascii="Times New Roman"/>
          <w:b w:val="false"/>
          <w:i w:val="false"/>
          <w:color w:val="000000"/>
          <w:sz w:val="28"/>
        </w:rPr>
        <w:t>
      Шығарындылар мен отын тұтыну азаяды.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Шығарындылар мен отын шығынын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Процесті басқаруды оңтайландыру барлық пештерге қолданылады және көптеген элементтерді қамтуы мүмкін, соның ішінде пеш операторларын оқытудан/оқытудан бастап, мөлшерлеу жүйелері, гомогенизация силостары, отқа арналған силостар сияқты жаңа жабдықты орнатуға дейін. Технологиялық процесті оңтайландырудың SO</w:t>
      </w:r>
      <w:r>
        <w:rPr>
          <w:rFonts w:ascii="Times New Roman"/>
          <w:b w:val="false"/>
          <w:i w:val="false"/>
          <w:color w:val="000000"/>
          <w:vertAlign w:val="subscript"/>
        </w:rPr>
        <w:t>2 </w:t>
      </w:r>
      <w:r>
        <w:rPr>
          <w:rFonts w:ascii="Times New Roman"/>
          <w:b w:val="false"/>
          <w:i w:val="false"/>
          <w:color w:val="000000"/>
          <w:sz w:val="28"/>
        </w:rPr>
        <w:t>шығарындыларына процесті басқаруды оңтайландырудың әсері ұзақ дымқылды және ұзақ құрғақ пештер үшін айтарлықтай, бірақ алдын-ала қыздырылған пештер үшін шамалы.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Пешті оңтайландыру негізінен пайдалану шығындарын азайту, өнімділікті арттыру және өнім сапасын жақсарту үшін жүзеге асырылады. Оңтайландырылған пештің пайдалану шығындары әдетте оңтайландырылған пешке қарағанда төмен.</w:t>
      </w:r>
    </w:p>
    <w:p>
      <w:pPr>
        <w:spacing w:after="0"/>
        <w:ind w:left="0"/>
        <w:jc w:val="both"/>
      </w:pPr>
      <w:r>
        <w:rPr>
          <w:rFonts w:ascii="Times New Roman"/>
          <w:b w:val="false"/>
          <w:i w:val="false"/>
          <w:color w:val="000000"/>
          <w:sz w:val="28"/>
        </w:rPr>
        <w:t>
      Үнемдеуге отын мен отқа төзімділікті азайту, пайдалану шығындарын азайту және басқа факторлардың арасында жоғары өнімділік арқылы қол жеткізіледі.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p>
      <w:pPr>
        <w:spacing w:after="0"/>
        <w:ind w:left="0"/>
        <w:jc w:val="both"/>
      </w:pPr>
      <w:r>
        <w:rPr>
          <w:rFonts w:ascii="Times New Roman"/>
          <w:b w:val="false"/>
          <w:i w:val="false"/>
          <w:color w:val="000000"/>
          <w:sz w:val="28"/>
        </w:rPr>
        <w:t>
      Жергілікті жағдайлар.</w:t>
      </w:r>
    </w:p>
    <w:bookmarkStart w:name="z251" w:id="2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5.1.8. </w:t>
      </w:r>
      <w:r>
        <w:rPr>
          <w:rFonts w:ascii="Times New Roman"/>
          <w:b/>
          <w:i w:val="false"/>
          <w:color w:val="000000"/>
          <w:sz w:val="28"/>
        </w:rPr>
        <w:t>Тозаң шығаруға байланысты операциялар бойынша техникалық</w:t>
      </w:r>
      <w:r>
        <w:rPr>
          <w:rFonts w:ascii="Times New Roman"/>
          <w:b w:val="false"/>
          <w:i w:val="false"/>
          <w:color w:val="000000"/>
          <w:sz w:val="28"/>
        </w:rPr>
        <w:t xml:space="preserve"> </w:t>
      </w:r>
      <w:r>
        <w:rPr>
          <w:rFonts w:ascii="Times New Roman"/>
          <w:b/>
          <w:i w:val="false"/>
          <w:color w:val="000000"/>
          <w:sz w:val="28"/>
        </w:rPr>
        <w:t>шешімдер (тозаң шығарудың ұйымдастырылмаған көздері)</w:t>
      </w:r>
    </w:p>
    <w:bookmarkEnd w:id="205"/>
    <w:bookmarkStart w:name="z252" w:id="20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06"/>
    <w:p>
      <w:pPr>
        <w:spacing w:after="0"/>
        <w:ind w:left="0"/>
        <w:jc w:val="both"/>
      </w:pPr>
      <w:r>
        <w:rPr>
          <w:rFonts w:ascii="Times New Roman"/>
          <w:b w:val="false"/>
          <w:i w:val="false"/>
          <w:color w:val="000000"/>
          <w:sz w:val="28"/>
        </w:rPr>
        <w:t>
      Құрылымдық және ұйымдастырушылық-техникалық шешімдер арқылы ұйымдастырылмаған тозаң шығарындыларын азайту.</w:t>
      </w:r>
    </w:p>
    <w:bookmarkStart w:name="z253" w:id="2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07"/>
    <w:p>
      <w:pPr>
        <w:spacing w:after="0"/>
        <w:ind w:left="0"/>
        <w:jc w:val="both"/>
      </w:pPr>
      <w:r>
        <w:rPr>
          <w:rFonts w:ascii="Times New Roman"/>
          <w:b w:val="false"/>
          <w:i w:val="false"/>
          <w:color w:val="000000"/>
          <w:sz w:val="28"/>
        </w:rPr>
        <w:t>
      Ұйымдастырылмаған тозаң шығарындыларының пайда болу көздері шикізат материалдарын, отынды және клинкерді қоймаларға орналастыру және қайта өңдеу процестері, сондай-ақ өндіріс аумағында пайдаланылатын кез келген көлік құралдары болып табылады. Нысандардың ықшам орналасуы тозаңның ұйымдастырылмаған шығарындыларын азайтудың ең оңай жолы болып табылады. Қондырғыларға үнемі және мұқият қызмет көрсету әрдайым ауа сорудың төмендеуіне немесе ауаның шығып кетуіне жол бермеу арқылы ұйымдастырылмаған тозаң шығарындыларының жанама төмендеуіне әкеледі. Автоматты құрылғылар мен басқару жүйесін пайдалану тозаң бөлшектерінің шығарындыларын азайтуға, сондай-ақ қондырғылардың үздіксіз жұмыс істеуіне ықпал етеді.</w:t>
      </w:r>
    </w:p>
    <w:p>
      <w:pPr>
        <w:spacing w:after="0"/>
        <w:ind w:left="0"/>
        <w:jc w:val="both"/>
      </w:pPr>
      <w:r>
        <w:rPr>
          <w:rFonts w:ascii="Times New Roman"/>
          <w:b w:val="false"/>
          <w:i w:val="false"/>
          <w:color w:val="000000"/>
          <w:sz w:val="28"/>
        </w:rPr>
        <w:t xml:space="preserve">
      Жеке немесе бір-бірімен бірге қолданылуы мүмкін ұйымдастырылмаған тозаң шығарындыларын азайтуға арналған әртүрлі техникалық шешімдер: </w:t>
      </w:r>
    </w:p>
    <w:p>
      <w:pPr>
        <w:spacing w:after="0"/>
        <w:ind w:left="0"/>
        <w:jc w:val="both"/>
      </w:pPr>
      <w:r>
        <w:rPr>
          <w:rFonts w:ascii="Times New Roman"/>
          <w:b w:val="false"/>
          <w:i w:val="false"/>
          <w:color w:val="000000"/>
          <w:sz w:val="28"/>
        </w:rPr>
        <w:t>
      1) тозаңдануға байланысты операцияларды (ұнтақтау, сүзу, араластыру) қымтап жабу/капсуляциялау;</w:t>
      </w:r>
    </w:p>
    <w:p>
      <w:pPr>
        <w:spacing w:after="0"/>
        <w:ind w:left="0"/>
        <w:jc w:val="both"/>
      </w:pPr>
      <w:r>
        <w:rPr>
          <w:rFonts w:ascii="Times New Roman"/>
          <w:b w:val="false"/>
          <w:i w:val="false"/>
          <w:color w:val="000000"/>
          <w:sz w:val="28"/>
        </w:rPr>
        <w:t>
      2) жабық схема бойынша құрастырылған жабық конвейерлер мен элеваторлар, егер тасымалдау кезінде тозаңның ұйымдастырылмаған шығарындылары орын алуы мүмкін болса;</w:t>
      </w:r>
    </w:p>
    <w:p>
      <w:pPr>
        <w:spacing w:after="0"/>
        <w:ind w:left="0"/>
        <w:jc w:val="both"/>
      </w:pPr>
      <w:r>
        <w:rPr>
          <w:rFonts w:ascii="Times New Roman"/>
          <w:b w:val="false"/>
          <w:i w:val="false"/>
          <w:color w:val="000000"/>
          <w:sz w:val="28"/>
        </w:rPr>
        <w:t xml:space="preserve">
      3) ауа соратын немесе материалдың төгілетін жерлерін азайту, қондырғыларды герметизациялау; </w:t>
      </w:r>
    </w:p>
    <w:p>
      <w:pPr>
        <w:spacing w:after="0"/>
        <w:ind w:left="0"/>
        <w:jc w:val="both"/>
      </w:pPr>
      <w:r>
        <w:rPr>
          <w:rFonts w:ascii="Times New Roman"/>
          <w:b w:val="false"/>
          <w:i w:val="false"/>
          <w:color w:val="000000"/>
          <w:sz w:val="28"/>
        </w:rPr>
        <w:t xml:space="preserve">
      4) автоматты құрылғылар мен басқару жүйелерін пайдалану; </w:t>
      </w:r>
    </w:p>
    <w:p>
      <w:pPr>
        <w:spacing w:after="0"/>
        <w:ind w:left="0"/>
        <w:jc w:val="both"/>
      </w:pPr>
      <w:r>
        <w:rPr>
          <w:rFonts w:ascii="Times New Roman"/>
          <w:b w:val="false"/>
          <w:i w:val="false"/>
          <w:color w:val="000000"/>
          <w:sz w:val="28"/>
        </w:rPr>
        <w:t xml:space="preserve">
      5) қондырғының сенімді жұмысын қамтамасыз ету; </w:t>
      </w:r>
    </w:p>
    <w:p>
      <w:pPr>
        <w:spacing w:after="0"/>
        <w:ind w:left="0"/>
        <w:jc w:val="both"/>
      </w:pPr>
      <w:r>
        <w:rPr>
          <w:rFonts w:ascii="Times New Roman"/>
          <w:b w:val="false"/>
          <w:i w:val="false"/>
          <w:color w:val="000000"/>
          <w:sz w:val="28"/>
        </w:rPr>
        <w:t>
      6) жылжымалы және стационарлық тозаң тазалау қондырғыларын пайдалану:</w:t>
      </w:r>
    </w:p>
    <w:p>
      <w:pPr>
        <w:spacing w:after="0"/>
        <w:ind w:left="0"/>
        <w:jc w:val="both"/>
      </w:pPr>
      <w:r>
        <w:rPr>
          <w:rFonts w:ascii="Times New Roman"/>
          <w:b w:val="false"/>
          <w:i w:val="false"/>
          <w:color w:val="000000"/>
          <w:sz w:val="28"/>
        </w:rPr>
        <w:t xml:space="preserve">
      жөндеу жұмыстары кезінде тозаңның ұйымдастырылмаған шығарылуын болғызбау үшін тозаң тазалаудың вакуумдық жүйесін пайдалану қажет. Жаңа кәсіпорынды іске қосу кезінде стационарлық вакуумды тозаң тазалау жүйелерімен жабдықтау көзделуі тиіс, ал жұмыс істеп тұрған зауыттарда жылжымалы вакуумдық тозаң тазалау жүйелерін олардың өндіріс жағдайларына оңай бейімделуіне байланысты пайдаланған дұрыс; </w:t>
      </w:r>
    </w:p>
    <w:p>
      <w:pPr>
        <w:spacing w:after="0"/>
        <w:ind w:left="0"/>
        <w:jc w:val="both"/>
      </w:pPr>
      <w:r>
        <w:rPr>
          <w:rFonts w:ascii="Times New Roman"/>
          <w:b w:val="false"/>
          <w:i w:val="false"/>
          <w:color w:val="000000"/>
          <w:sz w:val="28"/>
        </w:rPr>
        <w:t xml:space="preserve">
      7) желдету және қапшық сүзгілердегі тозаңды тұндыру: </w:t>
      </w:r>
    </w:p>
    <w:p>
      <w:pPr>
        <w:spacing w:after="0"/>
        <w:ind w:left="0"/>
        <w:jc w:val="both"/>
      </w:pPr>
      <w:r>
        <w:rPr>
          <w:rFonts w:ascii="Times New Roman"/>
          <w:b w:val="false"/>
          <w:i w:val="false"/>
          <w:color w:val="000000"/>
          <w:sz w:val="28"/>
        </w:rPr>
        <w:t xml:space="preserve">
      мүмкіндігінше барлық материалдарды вакуумда жұмыс істейтін жабық қондырғыларда өңдеу керек. Аспирациялық ауа атмосфераға шығар алдында қап сүзгісі арқылы тозаңнан тазартылады. </w:t>
      </w:r>
    </w:p>
    <w:p>
      <w:pPr>
        <w:spacing w:after="0"/>
        <w:ind w:left="0"/>
        <w:jc w:val="both"/>
      </w:pPr>
      <w:r>
        <w:rPr>
          <w:rFonts w:ascii="Times New Roman"/>
          <w:b w:val="false"/>
          <w:i w:val="false"/>
          <w:color w:val="000000"/>
          <w:sz w:val="28"/>
        </w:rPr>
        <w:t>
      материалды тасымалдаудың автоматты жүйесі бар жабық қоймаларды пайдалану:</w:t>
      </w:r>
    </w:p>
    <w:p>
      <w:pPr>
        <w:spacing w:after="0"/>
        <w:ind w:left="0"/>
        <w:jc w:val="both"/>
      </w:pPr>
      <w:r>
        <w:rPr>
          <w:rFonts w:ascii="Times New Roman"/>
          <w:b w:val="false"/>
          <w:i w:val="false"/>
          <w:color w:val="000000"/>
          <w:sz w:val="28"/>
        </w:rPr>
        <w:t xml:space="preserve">
      клинкер сүрлемі және шикізат материалдарының жабық толық автоматтандырылған қоймасы ұйымдастырылмаған тозаң шығарындылары мәселесінің ең дұрыс шешімі болып табылады. Қоймалардың мұндай түрлері тиеу және түсіру жұмыстары кезінде диффузиялық тозаңның пайда болуын болғызбау үшін бір немесе көп қапшық сүзгілермен жабдықталған; </w:t>
      </w:r>
    </w:p>
    <w:p>
      <w:pPr>
        <w:spacing w:after="0"/>
        <w:ind w:left="0"/>
        <w:jc w:val="both"/>
      </w:pPr>
      <w:r>
        <w:rPr>
          <w:rFonts w:ascii="Times New Roman"/>
          <w:b w:val="false"/>
          <w:i w:val="false"/>
          <w:color w:val="000000"/>
          <w:sz w:val="28"/>
        </w:rPr>
        <w:t>
      сүрлемді толтыру кезеңінде материал деңгейінің көрсеткіштерімен, ажыратқыштарымен, сүзгілермен жабдықталған тиісті сыйымдылығы бар сүрлемдерді пайдалану;</w:t>
      </w:r>
    </w:p>
    <w:p>
      <w:pPr>
        <w:spacing w:after="0"/>
        <w:ind w:left="0"/>
        <w:jc w:val="both"/>
      </w:pPr>
      <w:r>
        <w:rPr>
          <w:rFonts w:ascii="Times New Roman"/>
          <w:b w:val="false"/>
          <w:i w:val="false"/>
          <w:color w:val="000000"/>
          <w:sz w:val="28"/>
        </w:rPr>
        <w:t>
      8) цементті цемент тасымалдағышқа тиеу кезінде материалды орналастыру және тарату үшін тозаңды ұстау жүйесімен жабдықталған икемді шлангілер мен қапшықтарды пайдалану.</w:t>
      </w:r>
    </w:p>
    <w:bookmarkStart w:name="z254" w:id="20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08"/>
    <w:p>
      <w:pPr>
        <w:spacing w:after="0"/>
        <w:ind w:left="0"/>
        <w:jc w:val="both"/>
      </w:pPr>
      <w:r>
        <w:rPr>
          <w:rFonts w:ascii="Times New Roman"/>
          <w:b w:val="false"/>
          <w:i w:val="false"/>
          <w:color w:val="000000"/>
          <w:sz w:val="28"/>
        </w:rPr>
        <w:t>
      Шығарылатын тозаңды азайту. Шу деңгейінің төмендеуі.</w:t>
      </w:r>
    </w:p>
    <w:bookmarkStart w:name="z255" w:id="2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09"/>
    <w:p>
      <w:pPr>
        <w:spacing w:after="0"/>
        <w:ind w:left="0"/>
        <w:jc w:val="both"/>
      </w:pPr>
      <w:r>
        <w:rPr>
          <w:rFonts w:ascii="Times New Roman"/>
          <w:b w:val="false"/>
          <w:i w:val="false"/>
          <w:color w:val="000000"/>
          <w:sz w:val="28"/>
        </w:rPr>
        <w:t>
      Әрбір нақты жағдайда қолданылатын әдіске байланысты.</w:t>
      </w:r>
    </w:p>
    <w:bookmarkStart w:name="z256" w:id="2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10"/>
    <w:p>
      <w:pPr>
        <w:spacing w:after="0"/>
        <w:ind w:left="0"/>
        <w:jc w:val="both"/>
      </w:pPr>
      <w:r>
        <w:rPr>
          <w:rFonts w:ascii="Times New Roman"/>
          <w:b w:val="false"/>
          <w:i w:val="false"/>
          <w:color w:val="000000"/>
          <w:sz w:val="28"/>
        </w:rPr>
        <w:t>
      Вакуумдық жүйені қолдану арқылы энергия тұтынуды арттыру.</w:t>
      </w:r>
    </w:p>
    <w:p>
      <w:pPr>
        <w:spacing w:after="0"/>
        <w:ind w:left="0"/>
        <w:jc w:val="both"/>
      </w:pPr>
      <w:r>
        <w:rPr>
          <w:rFonts w:ascii="Times New Roman"/>
          <w:b w:val="false"/>
          <w:i w:val="false"/>
          <w:color w:val="000000"/>
          <w:sz w:val="28"/>
        </w:rPr>
        <w:t>
      Тозаңнан арылту қондырғыларына тиісті техникалық қызмет көрсетудің болмауы қосымша шығарындыларға әкелуі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Техникалық шешімдерді цемент өнеркәсібінде қолдануға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Әрбір нақты жағдайда қолданылатын әдіске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 Жергілікті жағдайлар. Денсаулықты сақтау үшін жұмыс орнына қойылатын талаптар.</w:t>
      </w:r>
    </w:p>
    <w:bookmarkStart w:name="z257" w:id="211"/>
    <w:p>
      <w:pPr>
        <w:spacing w:after="0"/>
        <w:ind w:left="0"/>
        <w:jc w:val="both"/>
      </w:pPr>
      <w:r>
        <w:rPr>
          <w:rFonts w:ascii="Times New Roman"/>
          <w:b w:val="false"/>
          <w:i w:val="false"/>
          <w:color w:val="000000"/>
          <w:sz w:val="28"/>
        </w:rPr>
        <w:t xml:space="preserve">
      </w:t>
      </w:r>
      <w:r>
        <w:rPr>
          <w:rFonts w:ascii="Times New Roman"/>
          <w:b/>
          <w:i w:val="false"/>
          <w:color w:val="000000"/>
          <w:sz w:val="28"/>
        </w:rPr>
        <w:t>5.1.9. Электр сүзгілері</w:t>
      </w:r>
    </w:p>
    <w:bookmarkEnd w:id="21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Шығарылатын тозаң бөлшектері электр өрісінің әсерінен зарядталады және босатылады. Тазалаудың тиімділігі өрістердің санына, уақыт бірлігіне және бөлшектерді алдын ала кетіру құрылғыларына байланысты болуы мүмкін. Электр сүзгілері электродтардан тозаңды жинау әдісіне байланысты құрғақ немесе дымқыл болуы мүмкін.</w:t>
      </w:r>
    </w:p>
    <w:bookmarkStart w:name="z258" w:id="2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12"/>
    <w:p>
      <w:pPr>
        <w:spacing w:after="0"/>
        <w:ind w:left="0"/>
        <w:jc w:val="both"/>
      </w:pPr>
      <w:r>
        <w:rPr>
          <w:rFonts w:ascii="Times New Roman"/>
          <w:b w:val="false"/>
          <w:i w:val="false"/>
          <w:color w:val="000000"/>
          <w:sz w:val="28"/>
        </w:rPr>
        <w:t>
      Электростатикалық сүзгілер ауа ағынында өтетін бөлшектердің айналасында электр өрісін тудырады. Бөлшектер теріс зарядталады және оң зарядталған шөгінді электродтарға көшеді. Бұл шөгінді электродтар мезгіл-мезгіл сілку немесе діріл арқылы оларға түсетін тозаңды коллекторлық бункерге шығарады. Электродты сілку циклдері тозуды азайту және осылайша тозаңды кетіруді азайту үшін оңтайландырылған. Электр сүзгілері жоғары температурада және жоғары ылғалдылықта жұмыс істеу қабілетімен сипатталады.</w:t>
      </w:r>
    </w:p>
    <w:p>
      <w:pPr>
        <w:spacing w:after="0"/>
        <w:ind w:left="0"/>
        <w:jc w:val="both"/>
      </w:pPr>
      <w:r>
        <w:rPr>
          <w:rFonts w:ascii="Times New Roman"/>
          <w:b w:val="false"/>
          <w:i w:val="false"/>
          <w:color w:val="000000"/>
          <w:sz w:val="28"/>
        </w:rPr>
        <w:t xml:space="preserve">
      Электр сүзгілерінің жұмыс сапасы төменде келтірілген әртүрлі пайдалану параметрлеріне байланысты: </w:t>
      </w:r>
    </w:p>
    <w:p>
      <w:pPr>
        <w:spacing w:after="0"/>
        <w:ind w:left="0"/>
        <w:jc w:val="both"/>
      </w:pPr>
      <w:r>
        <w:rPr>
          <w:rFonts w:ascii="Times New Roman"/>
          <w:b w:val="false"/>
          <w:i w:val="false"/>
          <w:color w:val="000000"/>
          <w:sz w:val="28"/>
        </w:rPr>
        <w:t xml:space="preserve">
      газ ылғалдылығы; </w:t>
      </w:r>
    </w:p>
    <w:p>
      <w:pPr>
        <w:spacing w:after="0"/>
        <w:ind w:left="0"/>
        <w:jc w:val="both"/>
      </w:pPr>
      <w:r>
        <w:rPr>
          <w:rFonts w:ascii="Times New Roman"/>
          <w:b w:val="false"/>
          <w:i w:val="false"/>
          <w:color w:val="000000"/>
          <w:sz w:val="28"/>
        </w:rPr>
        <w:t xml:space="preserve">
      газдың химиялық құрамы; </w:t>
      </w:r>
    </w:p>
    <w:p>
      <w:pPr>
        <w:spacing w:after="0"/>
        <w:ind w:left="0"/>
        <w:jc w:val="both"/>
      </w:pPr>
      <w:r>
        <w:rPr>
          <w:rFonts w:ascii="Times New Roman"/>
          <w:b w:val="false"/>
          <w:i w:val="false"/>
          <w:color w:val="000000"/>
          <w:sz w:val="28"/>
        </w:rPr>
        <w:t>
      газ ағынының жылдамдығы</w:t>
      </w:r>
    </w:p>
    <w:p>
      <w:pPr>
        <w:spacing w:after="0"/>
        <w:ind w:left="0"/>
        <w:jc w:val="both"/>
      </w:pPr>
      <w:r>
        <w:rPr>
          <w:rFonts w:ascii="Times New Roman"/>
          <w:b w:val="false"/>
          <w:i w:val="false"/>
          <w:color w:val="000000"/>
          <w:sz w:val="28"/>
        </w:rPr>
        <w:t xml:space="preserve">
      бөлшектердің мөлшері мен химиялық құрамы бойынша таралуы; </w:t>
      </w:r>
    </w:p>
    <w:p>
      <w:pPr>
        <w:spacing w:after="0"/>
        <w:ind w:left="0"/>
        <w:jc w:val="both"/>
      </w:pPr>
      <w:r>
        <w:rPr>
          <w:rFonts w:ascii="Times New Roman"/>
          <w:b w:val="false"/>
          <w:i w:val="false"/>
          <w:color w:val="000000"/>
          <w:sz w:val="28"/>
        </w:rPr>
        <w:t xml:space="preserve">
      бөлшектердің электр кедергісі; </w:t>
      </w:r>
    </w:p>
    <w:p>
      <w:pPr>
        <w:spacing w:after="0"/>
        <w:ind w:left="0"/>
        <w:jc w:val="both"/>
      </w:pPr>
      <w:r>
        <w:rPr>
          <w:rFonts w:ascii="Times New Roman"/>
          <w:b w:val="false"/>
          <w:i w:val="false"/>
          <w:color w:val="000000"/>
          <w:sz w:val="28"/>
        </w:rPr>
        <w:t xml:space="preserve">
      жүктеу деңгейлері; </w:t>
      </w:r>
    </w:p>
    <w:p>
      <w:pPr>
        <w:spacing w:after="0"/>
        <w:ind w:left="0"/>
        <w:jc w:val="both"/>
      </w:pPr>
      <w:r>
        <w:rPr>
          <w:rFonts w:ascii="Times New Roman"/>
          <w:b w:val="false"/>
          <w:i w:val="false"/>
          <w:color w:val="000000"/>
          <w:sz w:val="28"/>
        </w:rPr>
        <w:t xml:space="preserve">
      газ температурасы; </w:t>
      </w:r>
    </w:p>
    <w:p>
      <w:pPr>
        <w:spacing w:after="0"/>
        <w:ind w:left="0"/>
        <w:jc w:val="both"/>
      </w:pPr>
      <w:r>
        <w:rPr>
          <w:rFonts w:ascii="Times New Roman"/>
          <w:b w:val="false"/>
          <w:i w:val="false"/>
          <w:color w:val="000000"/>
          <w:sz w:val="28"/>
        </w:rPr>
        <w:t xml:space="preserve">
      қосу − өшіру операциялары; </w:t>
      </w:r>
    </w:p>
    <w:p>
      <w:pPr>
        <w:spacing w:after="0"/>
        <w:ind w:left="0"/>
        <w:jc w:val="both"/>
      </w:pPr>
      <w:r>
        <w:rPr>
          <w:rFonts w:ascii="Times New Roman"/>
          <w:b w:val="false"/>
          <w:i w:val="false"/>
          <w:color w:val="000000"/>
          <w:sz w:val="28"/>
        </w:rPr>
        <w:t>
      электр өрісінің күші;</w:t>
      </w:r>
    </w:p>
    <w:p>
      <w:pPr>
        <w:spacing w:after="0"/>
        <w:ind w:left="0"/>
        <w:jc w:val="both"/>
      </w:pPr>
      <w:r>
        <w:rPr>
          <w:rFonts w:ascii="Times New Roman"/>
          <w:b w:val="false"/>
          <w:i w:val="false"/>
          <w:color w:val="000000"/>
          <w:sz w:val="28"/>
        </w:rPr>
        <w:t>
      электродтардың аудандары мен формалары;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xml:space="preserve"> концентрациясы;</w:t>
      </w:r>
    </w:p>
    <w:p>
      <w:pPr>
        <w:spacing w:after="0"/>
        <w:ind w:left="0"/>
        <w:jc w:val="both"/>
      </w:pPr>
      <w:r>
        <w:rPr>
          <w:rFonts w:ascii="Times New Roman"/>
          <w:b w:val="false"/>
          <w:i w:val="false"/>
          <w:color w:val="000000"/>
          <w:sz w:val="28"/>
        </w:rPr>
        <w:t>
      тұндырылатын тозаңдағы ылғал мөлшері;</w:t>
      </w:r>
    </w:p>
    <w:p>
      <w:pPr>
        <w:spacing w:after="0"/>
        <w:ind w:left="0"/>
        <w:jc w:val="both"/>
      </w:pPr>
      <w:r>
        <w:rPr>
          <w:rFonts w:ascii="Times New Roman"/>
          <w:b w:val="false"/>
          <w:i w:val="false"/>
          <w:color w:val="000000"/>
          <w:sz w:val="28"/>
        </w:rPr>
        <w:t>
      аралық немесе өтпелі жұмыс режимдері.</w:t>
      </w:r>
    </w:p>
    <w:p>
      <w:pPr>
        <w:spacing w:after="0"/>
        <w:ind w:left="0"/>
        <w:jc w:val="both"/>
      </w:pPr>
      <w:r>
        <w:rPr>
          <w:rFonts w:ascii="Times New Roman"/>
          <w:b w:val="false"/>
          <w:i w:val="false"/>
          <w:color w:val="000000"/>
          <w:sz w:val="28"/>
        </w:rPr>
        <w:t>
      Электр сүзгісінің жұмысын электродтардың оқшаулағыш қабатында материалдың жиналуының пайда болуы және нәтижесінде электр өрісінің кернеулігін төмендету арқылы нашарлатуы мүмкін. Бұл сілтілі металдармен хлоридтер мен сульфаттар түзетін пеште көп мөлшерде хлор мен сульфаттар болған кезде немесе шикізат/ шикізат ұнында жалпы органикалық көміртегі (ЖОК) көп болған кезде пайда болуы мүмкін. Сілтілік металл хлоридтері мен ЖОК жоғары кедергісі бар (0,1–1мкм) субмикроскопиялық тозаң бөлшектерін құрайды (1012 – 1013 ом/см) және электродтарда қабаттар түзеді және осылайша тозаңды кетіру мәселесін тудырады.</w:t>
      </w:r>
    </w:p>
    <w:p>
      <w:pPr>
        <w:spacing w:after="0"/>
        <w:ind w:left="0"/>
        <w:jc w:val="both"/>
      </w:pPr>
      <w:r>
        <w:rPr>
          <w:rFonts w:ascii="Times New Roman"/>
          <w:b w:val="false"/>
          <w:i w:val="false"/>
          <w:color w:val="000000"/>
          <w:sz w:val="28"/>
        </w:rPr>
        <w:t>
      Жоғары кедергі мәселелері түтін газдарының кондиционері - тоңазытқышқа су бүрку арқылы ішінара шешілуі мүмкін. Бұл мәселесін шешудің басқа жолы қап сүзгілерін пайдалану болып табылады.</w:t>
      </w:r>
    </w:p>
    <w:bookmarkStart w:name="z259" w:id="21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3"/>
    <w:p>
      <w:pPr>
        <w:spacing w:after="0"/>
        <w:ind w:left="0"/>
        <w:jc w:val="both"/>
      </w:pPr>
      <w:r>
        <w:rPr>
          <w:rFonts w:ascii="Times New Roman"/>
          <w:b w:val="false"/>
          <w:i w:val="false"/>
          <w:color w:val="000000"/>
          <w:sz w:val="28"/>
        </w:rPr>
        <w:t>
      Атмосфераға түсетін шығарындыларды азайту. Қайта пайдалану мүмкіндігі (ұсталған тозаңды қайта пайдалану). Шығатын газдарды түпкілікті тазартуға бағытталған ластағыш заттардың жүктемесін азайту.</w:t>
      </w:r>
    </w:p>
    <w:bookmarkStart w:name="z260" w:id="21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14"/>
    <w:p>
      <w:pPr>
        <w:spacing w:after="0"/>
        <w:ind w:left="0"/>
        <w:jc w:val="both"/>
      </w:pPr>
      <w:r>
        <w:rPr>
          <w:rFonts w:ascii="Times New Roman"/>
          <w:b w:val="false"/>
          <w:i w:val="false"/>
          <w:color w:val="000000"/>
          <w:sz w:val="28"/>
        </w:rPr>
        <w:t>
      Үлкен көлемді электр сүзгілері тозаңсыздандырылған газдарды кондиционерлеу жүйесімен бірге жұмыс режимін оңтайландыру арқылы орташа айлық тозаң шығарындысын 5–15 мг/Нм3 (құрғақ газ, 273 К, 10% O</w:t>
      </w:r>
      <w:r>
        <w:rPr>
          <w:rFonts w:ascii="Times New Roman"/>
          <w:b w:val="false"/>
          <w:i w:val="false"/>
          <w:color w:val="000000"/>
          <w:vertAlign w:val="subscript"/>
        </w:rPr>
        <w:t>2</w:t>
      </w:r>
      <w:r>
        <w:rPr>
          <w:rFonts w:ascii="Times New Roman"/>
          <w:b w:val="false"/>
          <w:i w:val="false"/>
          <w:color w:val="000000"/>
          <w:sz w:val="28"/>
        </w:rPr>
        <w:t>) дейін төмендетуі мүмкін. Мұндай электр сүзгілеріндегі тозаңнан арылтудың жобалық тиімділігі 99,99 %-дан жоғары, сондықтан тозаң шығарындыларының мөлшері аз, тек бірнеше мг/Нм</w:t>
      </w:r>
      <w:r>
        <w:rPr>
          <w:rFonts w:ascii="Times New Roman"/>
          <w:b w:val="false"/>
          <w:i w:val="false"/>
          <w:color w:val="000000"/>
          <w:vertAlign w:val="superscript"/>
        </w:rPr>
        <w:t>3</w:t>
      </w:r>
      <w:r>
        <w:rPr>
          <w:rFonts w:ascii="Times New Roman"/>
          <w:b w:val="false"/>
          <w:i w:val="false"/>
          <w:color w:val="000000"/>
          <w:sz w:val="28"/>
        </w:rPr>
        <w:t xml:space="preserve">. Электр сүзгілері бөлшектерге агломерация мүмкіндігін беретін ультра жұқа бөлшектерді (&lt;0,5 мкм) ұстауда өте тиімді. </w:t>
      </w:r>
    </w:p>
    <w:p>
      <w:pPr>
        <w:spacing w:after="0"/>
        <w:ind w:left="0"/>
        <w:jc w:val="both"/>
      </w:pPr>
      <w:r>
        <w:rPr>
          <w:rFonts w:ascii="Times New Roman"/>
          <w:b w:val="false"/>
          <w:i w:val="false"/>
          <w:color w:val="000000"/>
          <w:sz w:val="28"/>
        </w:rPr>
        <w:t>
      Электр сүзгілері - бұл қуатты және тиімді қондырғы, технологиялық процесте салыстырмалы түрде кең таралған. Қолданыстағы электр сүзгілерін көбінесе толық ауыстырусыз жақсартуға болады, бұл модернизация жұмыстарының құнын төмендетеді. Бұл жаңарту қазіргі заманғы электродтарды орнатуға немесе ескі қондырғылардағы кернеуді автоматты басқаруға қатысты болуы мүмкін. Сонымен қатар электр сүзгілері арқылы газдың өтуін жақсартуға немесе қосымша бөлімді орнатуға болады. Шығарындылары 10 мг/Нм</w:t>
      </w:r>
      <w:r>
        <w:rPr>
          <w:rFonts w:ascii="Times New Roman"/>
          <w:b w:val="false"/>
          <w:i w:val="false"/>
          <w:color w:val="000000"/>
          <w:vertAlign w:val="superscript"/>
        </w:rPr>
        <w:t>3</w:t>
      </w:r>
      <w:r>
        <w:rPr>
          <w:rFonts w:ascii="Times New Roman"/>
          <w:b w:val="false"/>
          <w:i w:val="false"/>
          <w:color w:val="000000"/>
          <w:sz w:val="28"/>
        </w:rPr>
        <w:t xml:space="preserve">-тен аз электр сүзгілері қазіргі заманғы процесті бақылау құралдарын, электродтарда жоғары кернеуді, тиісті өлшемдер мен өрістердің қажетті санын қолдана отырып құрастырылуы мүмкін. Сонымен қатар электр сүзгілері тозаңнан басқа да диоксиндер мен металдар сияқты тозаң бөлшектерінде адсорбцияланған заттарды жояды. Электр сүзгілерінің электр энергиясын тұтыну мөлшері мен көлемі тазартылған газдағы тозаң мөлшері азайған сайын экспоненциалды түрде артып отырады. Электр сүзгісінің оңтайлы жұмыс істеуі тозаңнан арылтушы газдың температурасы мен ылғалдылығына байланысты. Электр сүзгілерінің жұмыс істеу ұзақтығы барлық ұсынылған техникалық қызмет көрсету және жөндеу жағдайларын қамтамасыз еткенде, бірнеше онжылдыққа жетуі мүмкін. </w:t>
      </w:r>
    </w:p>
    <w:p>
      <w:pPr>
        <w:spacing w:after="0"/>
        <w:ind w:left="0"/>
        <w:jc w:val="both"/>
      </w:pPr>
      <w:r>
        <w:rPr>
          <w:rFonts w:ascii="Times New Roman"/>
          <w:b w:val="false"/>
          <w:i w:val="false"/>
          <w:color w:val="000000"/>
          <w:sz w:val="28"/>
        </w:rPr>
        <w:t>
      Электр сүзгілерінің кейбір бөлшектерін (балғалар, мойынтіректер) бірнеше жыл жұмыс істегеннен кейін мерзімді техникалық қызмет көрсету және жөндеу бөлігі ретінде үнемі ауыстырып отыру керек.</w:t>
      </w:r>
    </w:p>
    <w:bookmarkStart w:name="z261" w:id="2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15"/>
    <w:p>
      <w:pPr>
        <w:spacing w:after="0"/>
        <w:ind w:left="0"/>
        <w:jc w:val="both"/>
      </w:pPr>
      <w:r>
        <w:rPr>
          <w:rFonts w:ascii="Times New Roman"/>
          <w:b w:val="false"/>
          <w:i w:val="false"/>
          <w:color w:val="000000"/>
          <w:sz w:val="28"/>
        </w:rPr>
        <w:t>
      Субмикроскопиялық мөлшердегі тозаң бөлшектері түрінде сілтілі металдар мен сульфаттар мен ЖОК хлоридтері түзілуі мүмкін.</w:t>
      </w:r>
    </w:p>
    <w:p>
      <w:pPr>
        <w:spacing w:after="0"/>
        <w:ind w:left="0"/>
        <w:jc w:val="both"/>
      </w:pPr>
      <w:r>
        <w:rPr>
          <w:rFonts w:ascii="Times New Roman"/>
          <w:b w:val="false"/>
          <w:i w:val="false"/>
          <w:color w:val="000000"/>
          <w:sz w:val="28"/>
        </w:rPr>
        <w:t xml:space="preserve">
      СО концентрациясының жоғарлау қаупі артады. Электр энергиясын тұтыну тозаң жинау тиімділігінің артуымен жоғарлай бастайды. </w:t>
      </w:r>
    </w:p>
    <w:p>
      <w:pPr>
        <w:spacing w:after="0"/>
        <w:ind w:left="0"/>
        <w:jc w:val="both"/>
      </w:pPr>
      <w:r>
        <w:rPr>
          <w:rFonts w:ascii="Times New Roman"/>
          <w:b w:val="false"/>
          <w:i w:val="false"/>
          <w:color w:val="000000"/>
          <w:sz w:val="28"/>
        </w:rPr>
        <w:t>
      Электр сүзгілеріне қызмет көрсету жұмыстарын орындау кезінде қосымша қалдықтар пайда болуы мүмкін және тозаңды қайта пайдалану мүмкін болмаса, қоқысқа тастауға тура келеді.</w:t>
      </w:r>
    </w:p>
    <w:bookmarkStart w:name="z262" w:id="21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16"/>
    <w:p>
      <w:pPr>
        <w:spacing w:after="0"/>
        <w:ind w:left="0"/>
        <w:jc w:val="both"/>
      </w:pPr>
      <w:r>
        <w:rPr>
          <w:rFonts w:ascii="Times New Roman"/>
          <w:b w:val="false"/>
          <w:i w:val="false"/>
          <w:color w:val="000000"/>
          <w:sz w:val="28"/>
        </w:rPr>
        <w:t xml:space="preserve">
      Электр сүзгілері жоғары тиімділіктеріне, төменгі гидравикалық қарсылықтарына, жоғары қолжетімділікке және энергия тиімділігіне байланысты айналмалы пештен және клинкер салқындатқыш түтін газдарынан тозаң аулауға арналған ең тиімді қондырғыларға айналды. Бірақ қазіргі уақытта озық экологиялық көрсеткіштеріне байланысты өндірістерде қап сүзгілері пештерге де, жаңа заманауи қондырғыларға арналған салқындатқыштарға да орнатылуда (мысалы, пештерді іске қосу және тоқтату кезіндегі салыстырмалы түрде жоғары көлемде шығарындылардың бөлінуі және электр сүзгілерін қолданған кездегі пештердің қалыпты жұмыс істеуінің бұзылуы) ал көміртегі оксидінің жоғары концентрациясы жағдайында жарылу қаупі бар екенін ескеріп электр сүзгілерін аз дәрежеде пайдаланады. </w:t>
      </w:r>
    </w:p>
    <w:p>
      <w:pPr>
        <w:spacing w:after="0"/>
        <w:ind w:left="0"/>
        <w:jc w:val="both"/>
      </w:pPr>
      <w:r>
        <w:rPr>
          <w:rFonts w:ascii="Times New Roman"/>
          <w:b w:val="false"/>
          <w:i w:val="false"/>
          <w:color w:val="000000"/>
          <w:sz w:val="28"/>
        </w:rPr>
        <w:t>
      Электр сүзгілері барлық цемент пештерінде түтін газдарынан тозаңды, айналма жүйедегі газдарды және торлы салқындатқыштағы ауаны кетіру үшін қолдануға болады.</w:t>
      </w:r>
    </w:p>
    <w:bookmarkStart w:name="z263" w:id="21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7"/>
    <w:p>
      <w:pPr>
        <w:spacing w:after="0"/>
        <w:ind w:left="0"/>
        <w:jc w:val="both"/>
      </w:pPr>
      <w:r>
        <w:rPr>
          <w:rFonts w:ascii="Times New Roman"/>
          <w:b w:val="false"/>
          <w:i w:val="false"/>
          <w:color w:val="000000"/>
          <w:sz w:val="28"/>
        </w:rPr>
        <w:t>
      Шығындардың кең ауқымы жергілікті өндіріс жағдайларына, құрылыстың құнына (өте маңызды) және пеш пен электр сүзгісінің мөлшеріне байланысты. Орнату және пайдалану құны әдетте төмен.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Заңның талаптары.</w:t>
      </w:r>
    </w:p>
    <w:p>
      <w:pPr>
        <w:spacing w:after="0"/>
        <w:ind w:left="0"/>
        <w:jc w:val="both"/>
      </w:pPr>
      <w:r>
        <w:rPr>
          <w:rFonts w:ascii="Times New Roman"/>
          <w:b w:val="false"/>
          <w:i w:val="false"/>
          <w:color w:val="000000"/>
          <w:sz w:val="28"/>
        </w:rPr>
        <w:t>
      Денсаулықты сақтау үшін жұмыс орнына қойылатын талаптар.</w:t>
      </w:r>
    </w:p>
    <w:p>
      <w:pPr>
        <w:spacing w:after="0"/>
        <w:ind w:left="0"/>
        <w:jc w:val="both"/>
      </w:pPr>
      <w:r>
        <w:rPr>
          <w:rFonts w:ascii="Times New Roman"/>
          <w:b w:val="false"/>
          <w:i w:val="false"/>
          <w:color w:val="000000"/>
          <w:sz w:val="28"/>
        </w:rPr>
        <w:t>
      Жергілікті жағдайлар.</w:t>
      </w:r>
    </w:p>
    <w:bookmarkStart w:name="z264" w:id="218"/>
    <w:p>
      <w:pPr>
        <w:spacing w:after="0"/>
        <w:ind w:left="0"/>
        <w:jc w:val="both"/>
      </w:pPr>
      <w:r>
        <w:rPr>
          <w:rFonts w:ascii="Times New Roman"/>
          <w:b w:val="false"/>
          <w:i w:val="false"/>
          <w:color w:val="000000"/>
          <w:sz w:val="28"/>
        </w:rPr>
        <w:t xml:space="preserve">
      </w:t>
      </w:r>
      <w:r>
        <w:rPr>
          <w:rFonts w:ascii="Times New Roman"/>
          <w:b/>
          <w:i w:val="false"/>
          <w:color w:val="000000"/>
          <w:sz w:val="28"/>
        </w:rPr>
        <w:t>5.1.10. Қапшық сүзгілер</w:t>
      </w:r>
    </w:p>
    <w:bookmarkEnd w:id="21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Қапшық сүзгі ең экологиялық таза және тиімді тозаң аулағыш қондырғы болып табылады. Қап сүзгілерінің негізгі жұмыс қағидаты тозаң құрамындағы газды өткізіп жіберу, бірақ мата мембранасы арқылы тозаңды ұстап қалу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Қап сүзгінің дизайнындағы айырмашылық – сүзгі элементтерінің бір бөлігі цилиндрлік сүзгі қапшықтарынан (тік суспензия), ал бір бөлігі әдетте көлденең орнатылған сүзгі пакеттерінен тұрады. Бастапқыда тозаң ішінара талшықтардың бетіне түсіп, матаның бүкіл тереңдігіне енеді, бірақ матаның беткі қабаты толығымен тозаңмен жабылғаннан кейін, ол басым сүзгі ортасына айналады. Шығарылатын газдар жеңнің ішкі жағынан сыртқа, сонымен қатар қарама-қарсы бағытта өтуі мүмкін. Тозаң қабаты қалыңдатылғандықтан, газдың өтуіне төзімділік артады. Сондықтан сүзгінің гидравликалық кедергісін бақылау үшін сүзгі ортасын мерзімді тазалау қажет. Тазалаудың әдеттегі әдісі - тазартылған газды немесе сығылған ауаны әдеттегі газ ағынына, механикалық соққыға немесе сілкуге және дірілге кері бағытта мезгіл-мезгіл импульсті беру. Қапшық сүзгілерде қапшықтар істен шыққан жағдайда жеке оқшаулануға болатын көптеген бөлімдер бар; тиісінше, сүзу сәтті болады, егер бөлім толығымен пайдаланудан шығарылса да, қондырғының тиісті жұмысын қамтамасыз етеді. Ол үшін "қапшықтың жыртылу детекторы" іске қосылуы керек, ол әр бөлімде орналасқан және егер ақаулық болса, қапшық сүзгіні ауыстыру қажеттілігін көрсетеді. Тазаланатын газдардың жоғары температурасы әдеттегіден гөрі экзотикалық материалдарды қолдануды қажет етеді. Қазіргі синтетикалық маталар 280 °С дейінгі температураға төтеп бере алады.</w:t>
      </w:r>
    </w:p>
    <w:bookmarkStart w:name="z265" w:id="21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19"/>
    <w:p>
      <w:pPr>
        <w:spacing w:after="0"/>
        <w:ind w:left="0"/>
        <w:jc w:val="both"/>
      </w:pPr>
      <w:r>
        <w:rPr>
          <w:rFonts w:ascii="Times New Roman"/>
          <w:b w:val="false"/>
          <w:i w:val="false"/>
          <w:color w:val="000000"/>
          <w:sz w:val="28"/>
        </w:rPr>
        <w:t>
      Тозаң шығарындыларын азайту.</w:t>
      </w:r>
    </w:p>
    <w:bookmarkStart w:name="z266" w:id="2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20"/>
    <w:p>
      <w:pPr>
        <w:spacing w:after="0"/>
        <w:ind w:left="0"/>
        <w:jc w:val="both"/>
      </w:pPr>
      <w:r>
        <w:rPr>
          <w:rFonts w:ascii="Times New Roman"/>
          <w:b w:val="false"/>
          <w:i w:val="false"/>
          <w:color w:val="000000"/>
          <w:sz w:val="28"/>
        </w:rPr>
        <w:t>
      Қапшық сүзгілердің әдеттегі сүзу жылдамдығы 0,5 және 2,0 м/мин аралығында болады. Қапшық сүзгілердің тозаңды аулау тиімділігі салыстырмалы түрде 99,9 %-дан асуы мүмкін, сондықтан қап сүзгілерін жақсы жобалап және орнату арқылы тозаңның көлемін 5 мг/Нм</w:t>
      </w:r>
      <w:r>
        <w:rPr>
          <w:rFonts w:ascii="Times New Roman"/>
          <w:b w:val="false"/>
          <w:i w:val="false"/>
          <w:color w:val="000000"/>
          <w:vertAlign w:val="superscript"/>
        </w:rPr>
        <w:t>3</w:t>
      </w:r>
      <w:r>
        <w:rPr>
          <w:rFonts w:ascii="Times New Roman"/>
          <w:b w:val="false"/>
          <w:i w:val="false"/>
          <w:color w:val="000000"/>
          <w:sz w:val="28"/>
        </w:rPr>
        <w:t xml:space="preserve"> дейін төмендетуге болады (құрғақ газ, 273 К, 10% O</w:t>
      </w:r>
      <w:r>
        <w:rPr>
          <w:rFonts w:ascii="Times New Roman"/>
          <w:b w:val="false"/>
          <w:i w:val="false"/>
          <w:color w:val="000000"/>
          <w:vertAlign w:val="subscript"/>
        </w:rPr>
        <w:t>2</w:t>
      </w:r>
      <w:r>
        <w:rPr>
          <w:rFonts w:ascii="Times New Roman"/>
          <w:b w:val="false"/>
          <w:i w:val="false"/>
          <w:color w:val="000000"/>
          <w:sz w:val="28"/>
        </w:rPr>
        <w:t>). Сонымен қатар қапшық сүзгі тозаң бөлшектеріне адсорбцияланған заттарды, мысалы, металдар мен диоксиндерді жояды.</w:t>
      </w:r>
    </w:p>
    <w:p>
      <w:pPr>
        <w:spacing w:after="0"/>
        <w:ind w:left="0"/>
        <w:jc w:val="both"/>
      </w:pPr>
      <w:r>
        <w:rPr>
          <w:rFonts w:ascii="Times New Roman"/>
          <w:b w:val="false"/>
          <w:i w:val="false"/>
          <w:color w:val="000000"/>
          <w:sz w:val="28"/>
        </w:rPr>
        <w:t>
      Әртүрлі қапшық сүзгінің негізгі сипаттамалары 4.1.1-бөлімде келтірілген.</w:t>
      </w:r>
    </w:p>
    <w:bookmarkStart w:name="z267" w:id="2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21"/>
    <w:p>
      <w:pPr>
        <w:spacing w:after="0"/>
        <w:ind w:left="0"/>
        <w:jc w:val="both"/>
      </w:pPr>
      <w:r>
        <w:rPr>
          <w:rFonts w:ascii="Times New Roman"/>
          <w:b w:val="false"/>
          <w:i w:val="false"/>
          <w:color w:val="000000"/>
          <w:sz w:val="28"/>
        </w:rPr>
        <w:t>
      Тозаң бөлшектерінің жою тиімділігін арттыру кезінде электр энергиясын тұтыну ұлғайады.</w:t>
      </w:r>
    </w:p>
    <w:p>
      <w:pPr>
        <w:spacing w:after="0"/>
        <w:ind w:left="0"/>
        <w:jc w:val="both"/>
      </w:pPr>
      <w:r>
        <w:rPr>
          <w:rFonts w:ascii="Times New Roman"/>
          <w:b w:val="false"/>
          <w:i w:val="false"/>
          <w:color w:val="000000"/>
          <w:sz w:val="28"/>
        </w:rPr>
        <w:t>
      Тазалау циклі үшін сығылған ауаны тұтынудың жоғарылауы.</w:t>
      </w:r>
    </w:p>
    <w:p>
      <w:pPr>
        <w:spacing w:after="0"/>
        <w:ind w:left="0"/>
        <w:jc w:val="both"/>
      </w:pPr>
      <w:r>
        <w:rPr>
          <w:rFonts w:ascii="Times New Roman"/>
          <w:b w:val="false"/>
          <w:i w:val="false"/>
          <w:color w:val="000000"/>
          <w:sz w:val="28"/>
        </w:rPr>
        <w:t xml:space="preserve">
      Техникалық қызмет көрсету кезінде қосымша қалдықтар пайда болуы мүмкін. </w:t>
      </w:r>
    </w:p>
    <w:p>
      <w:pPr>
        <w:spacing w:after="0"/>
        <w:ind w:left="0"/>
        <w:jc w:val="both"/>
      </w:pPr>
      <w:r>
        <w:rPr>
          <w:rFonts w:ascii="Times New Roman"/>
          <w:b w:val="false"/>
          <w:i w:val="false"/>
          <w:color w:val="000000"/>
          <w:sz w:val="28"/>
        </w:rPr>
        <w:t>
      Қапшық сүзгілерді қолданған кезде шу пайда болуы мүмкін.</w:t>
      </w:r>
    </w:p>
    <w:bookmarkStart w:name="z268" w:id="22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22"/>
    <w:p>
      <w:pPr>
        <w:spacing w:after="0"/>
        <w:ind w:left="0"/>
        <w:jc w:val="both"/>
      </w:pPr>
      <w:r>
        <w:rPr>
          <w:rFonts w:ascii="Times New Roman"/>
          <w:b w:val="false"/>
          <w:i w:val="false"/>
          <w:color w:val="000000"/>
          <w:sz w:val="28"/>
        </w:rPr>
        <w:t>
      Бұл технология цемент өнеркәсібінде пештен шығатын газдардан, айналма жүйеден немесе тордан шығатын артық ауадан тозаң жинау үшін кез келген пеште қолданыла алады. Бұл ретте тозаңсыздандырылған газдардың ылғалдылығы мен температурасы ескерілуі тиіс.</w:t>
      </w:r>
    </w:p>
    <w:p>
      <w:pPr>
        <w:spacing w:after="0"/>
        <w:ind w:left="0"/>
        <w:jc w:val="both"/>
      </w:pPr>
      <w:r>
        <w:rPr>
          <w:rFonts w:ascii="Times New Roman"/>
          <w:b w:val="false"/>
          <w:i w:val="false"/>
          <w:color w:val="000000"/>
          <w:sz w:val="28"/>
        </w:rPr>
        <w:t>
      Қапшық сүзгінің тиімділігі әртүрлі параметрлерге байланысты, мысалы, сүзгі материалының тозаң мен тозаңның сипаттамасымен үйлесімділігі, гидролизге, қышқылға, тотығуға және процестің температурасына қарсы термиялық, физикалық және химиялық қарсыласу. Сүзгіні жобалаудың негізгі параметрі - өткізу қабілеті (тозаңсыздандырылған газдың көлемі). Сондықтан сүзгілерді жіктеу тозаң мен газдың түріне, мөлшеріне және қасиеттеріне байланысты жүргізілуі керек. Қапшық сүзгілердің жұмыс істеу мерзімі, энергия қажеттілігі және техникалық қызмет көрсету жылу және механикалық жүктемелерге байланысты. Газдың өту жылдамдығы, тозаңның қалыңдығы, кеуектілігі және тазалау циклы тозаңды кетірудің тиімділігіне әсер етеді. Сүзгінің жұмысын жақсарту, атап айтқанда оның гидравликалық кедергісін төмендету детектордың көмегімен тұрақты бақылаумен ықтимал ағып кетуді жылдам анықтау, тозаңды кетіру жүйесін жақсарту, пайдалану мерзімін арттыру және құнын төмендету бағытында жүзеге асырылады. Сүзгі материалдарын тазарту циклдері мен тазарту әдістері сүзгінің тиімділігіне әсер етеді. Қапшық сүзгіні циклондармен біріктіру клинкер тоңазытқышына қолданылады. Циклонда тозаң бөлшектері газ ағынынан бөлініп шығады және циклон қабырғаларында центрифугалық күштердің әсерінен тұндырылады, содан кейін циклон түбіндегі шлюз жапқышы бар тесік арқылы шығарылады. Орталықтан тепкіш күштер циклонның цилиндрлік корпусына тангенс арқылы кіретін газ ағынында немесе қондырғыдағы жұмыс желдеткішінің (механикалық орталықтан тепкіш тозаң сорғыштың) айналуына байланысты көрінеді. Цемент өнеркәсібінде циклондар температураны төмендету үшін ауа алмастырғышпен және тоңазытқыштың шығатын газдарынан тозаңды кетіру үшін сүзгі қапшығымен (сүзгі қапшығының тозаң жинағыш камерасы) біріктіріледі. Циклон тозаң концентрациясын бастапқы деңгейден 70 % дейін төмендетуі мүмкін. Ауа жылу алмастырғышымен және қапшық сүзгісі бар тозаң жинағыш камерамен бірге жоғары деңгейде тазартуға қол жеткізіледі, 99,99 %-ға дейін, шығарындылардағы тозаңның төмен концентрациясы 5 − 7 мг/Нм</w:t>
      </w:r>
      <w:r>
        <w:rPr>
          <w:rFonts w:ascii="Times New Roman"/>
          <w:b w:val="false"/>
          <w:i w:val="false"/>
          <w:color w:val="000000"/>
          <w:vertAlign w:val="superscript"/>
        </w:rPr>
        <w:t>3</w:t>
      </w:r>
      <w:r>
        <w:rPr>
          <w:rFonts w:ascii="Times New Roman"/>
          <w:b w:val="false"/>
          <w:i w:val="false"/>
          <w:color w:val="000000"/>
          <w:sz w:val="28"/>
        </w:rPr>
        <w:t>-ке тең.</w:t>
      </w:r>
    </w:p>
    <w:bookmarkStart w:name="z269" w:id="2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3"/>
    <w:p>
      <w:pPr>
        <w:spacing w:after="0"/>
        <w:ind w:left="0"/>
        <w:jc w:val="both"/>
      </w:pPr>
      <w:r>
        <w:rPr>
          <w:rFonts w:ascii="Times New Roman"/>
          <w:b w:val="false"/>
          <w:i w:val="false"/>
          <w:color w:val="000000"/>
          <w:sz w:val="28"/>
        </w:rPr>
        <w:t>
      Пештен шығатын газдарды тазарту кезінде пайдалы әсер коэффициенті (ПӘК-і) 99,99 %-дан асатын тиімді тозаң аулау үшін инвестициялық құн пайдаланылатын сүзгі түтіктерінің түріне және санына байланысты болады. Пайдалану құнын оңтайландыру үшін цемент зауыттары импульсті реактивті тозаңды кетіру жүйесінде оңтайлы қысым орнатады. Сүзгі жүктемесі, сүзгі дифференциалды қысымы және тазалау жүйесі қап сүзгілерінің құнын төмендетуге әсер ететін үш негізгі фактор болып табылады. Осы параметрлердің өзара тығыз әрекеттесуінің арқасында басты мақсат бұл мүмкін болатын ең жоғары ауа: қабық қатынасына, ең төменгі дифференциалды қысымға және тазалау ауасының төменгі қысымына қол жеткізу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p>
      <w:pPr>
        <w:spacing w:after="0"/>
        <w:ind w:left="0"/>
        <w:jc w:val="both"/>
      </w:pPr>
      <w:r>
        <w:rPr>
          <w:rFonts w:ascii="Times New Roman"/>
          <w:b w:val="false"/>
          <w:i w:val="false"/>
          <w:color w:val="000000"/>
          <w:sz w:val="28"/>
        </w:rPr>
        <w:t>
      Ресурстарды үнемдеу.</w:t>
      </w:r>
    </w:p>
    <w:bookmarkStart w:name="z270" w:id="224"/>
    <w:p>
      <w:pPr>
        <w:spacing w:after="0"/>
        <w:ind w:left="0"/>
        <w:jc w:val="both"/>
      </w:pPr>
      <w:r>
        <w:rPr>
          <w:rFonts w:ascii="Times New Roman"/>
          <w:b w:val="false"/>
          <w:i w:val="false"/>
          <w:color w:val="000000"/>
          <w:sz w:val="28"/>
        </w:rPr>
        <w:t xml:space="preserve">
      </w:t>
      </w:r>
      <w:r>
        <w:rPr>
          <w:rFonts w:ascii="Times New Roman"/>
          <w:b/>
          <w:i w:val="false"/>
          <w:color w:val="000000"/>
          <w:sz w:val="28"/>
        </w:rPr>
        <w:t>5.1.11. Гибридті сүзгілер</w:t>
      </w:r>
    </w:p>
    <w:bookmarkEnd w:id="22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Зиянды заттарды тазалауда жоғарғы тиімді әсерге жету үшін жоғарыда аталған екі немесе одан да көп біріктірілген тазалау әдістерін бір уақытта қолдану. Біріктірілген қондырғылар үшін тазалау әдістерін таңдау өндіріс шығарындыларының ерекшеліктері мен қолданылатын технологиялық қондырғыларға байланысты болады.</w:t>
      </w:r>
    </w:p>
    <w:bookmarkStart w:name="z271" w:id="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25"/>
    <w:p>
      <w:pPr>
        <w:spacing w:after="0"/>
        <w:ind w:left="0"/>
        <w:jc w:val="both"/>
      </w:pPr>
      <w:r>
        <w:rPr>
          <w:rFonts w:ascii="Times New Roman"/>
          <w:b w:val="false"/>
          <w:i w:val="false"/>
          <w:color w:val="000000"/>
          <w:sz w:val="28"/>
        </w:rPr>
        <w:t>
      Гибридті сүзгілер – бұл электр сүзгілерді бір құрылғыдағы қап сүзгілермен біріктіру. Олар негізінен қолданыстағы электр сүзгілерін жаңарту нәтижесі болып табылады. Олар ескі қондырғының бір бөлігін қайта пайдалануға мүмкіндік береді.</w:t>
      </w:r>
    </w:p>
    <w:bookmarkStart w:name="z272" w:id="22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6"/>
    <w:p>
      <w:pPr>
        <w:spacing w:after="0"/>
        <w:ind w:left="0"/>
        <w:jc w:val="both"/>
      </w:pPr>
      <w:r>
        <w:rPr>
          <w:rFonts w:ascii="Times New Roman"/>
          <w:b w:val="false"/>
          <w:i w:val="false"/>
          <w:color w:val="000000"/>
          <w:sz w:val="28"/>
        </w:rPr>
        <w:t>
      Атмосфералық ауаға түсетін шығарындыларды азайту.</w:t>
      </w:r>
    </w:p>
    <w:p>
      <w:pPr>
        <w:spacing w:after="0"/>
        <w:ind w:left="0"/>
        <w:jc w:val="both"/>
      </w:pPr>
      <w:r>
        <w:rPr>
          <w:rFonts w:ascii="Times New Roman"/>
          <w:b w:val="false"/>
          <w:i w:val="false"/>
          <w:color w:val="000000"/>
          <w:sz w:val="28"/>
        </w:rPr>
        <w:t>
      Электр сүзгісімен салыстырғанда суды пайдаланудың төмендеуі.</w:t>
      </w:r>
    </w:p>
    <w:p>
      <w:pPr>
        <w:spacing w:after="0"/>
        <w:ind w:left="0"/>
        <w:jc w:val="both"/>
      </w:pPr>
      <w:r>
        <w:rPr>
          <w:rFonts w:ascii="Times New Roman"/>
          <w:b w:val="false"/>
          <w:i w:val="false"/>
          <w:color w:val="000000"/>
          <w:sz w:val="28"/>
        </w:rPr>
        <w:t>
      Қапшық сүзгімен салыстырғанда өндірістік ысыраптардың/қалдықтардың көлемінің азаюы.</w:t>
      </w:r>
    </w:p>
    <w:bookmarkStart w:name="z273" w:id="22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27"/>
    <w:p>
      <w:pPr>
        <w:spacing w:after="0"/>
        <w:ind w:left="0"/>
        <w:jc w:val="both"/>
      </w:pPr>
      <w:r>
        <w:rPr>
          <w:rFonts w:ascii="Times New Roman"/>
          <w:b w:val="false"/>
          <w:i w:val="false"/>
          <w:color w:val="000000"/>
          <w:sz w:val="28"/>
        </w:rPr>
        <w:t>
      Пештерде орнатылған гибридті сүзгілердің тозаң шығарындыларының орташа тәуліктік көрсеткіштері &lt;10-нан 20 мг/Нм</w:t>
      </w:r>
      <w:r>
        <w:rPr>
          <w:rFonts w:ascii="Times New Roman"/>
          <w:b w:val="false"/>
          <w:i w:val="false"/>
          <w:color w:val="000000"/>
          <w:vertAlign w:val="superscript"/>
        </w:rPr>
        <w:t>3</w:t>
      </w:r>
      <w:r>
        <w:rPr>
          <w:rFonts w:ascii="Times New Roman"/>
          <w:b w:val="false"/>
          <w:i w:val="false"/>
          <w:color w:val="000000"/>
          <w:sz w:val="28"/>
        </w:rPr>
        <w:t>-ге дейінгі шектерде болады (4.1.2.1-бөлімді қараңыз). Алайда тозаң шығарындыларының 10 мг/Нм</w:t>
      </w:r>
      <w:r>
        <w:rPr>
          <w:rFonts w:ascii="Times New Roman"/>
          <w:b w:val="false"/>
          <w:i w:val="false"/>
          <w:color w:val="000000"/>
          <w:vertAlign w:val="superscript"/>
        </w:rPr>
        <w:t>3</w:t>
      </w:r>
      <w:r>
        <w:rPr>
          <w:rFonts w:ascii="Times New Roman"/>
          <w:b w:val="false"/>
          <w:i w:val="false"/>
          <w:color w:val="000000"/>
          <w:sz w:val="28"/>
        </w:rPr>
        <w:t>-ден аз болуына қапшық сүзгіге жақсы күтім жасау арқылы қол жеткізіледі.</w:t>
      </w:r>
    </w:p>
    <w:bookmarkStart w:name="z274" w:id="2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28"/>
    <w:p>
      <w:pPr>
        <w:spacing w:after="0"/>
        <w:ind w:left="0"/>
        <w:jc w:val="both"/>
      </w:pPr>
      <w:r>
        <w:rPr>
          <w:rFonts w:ascii="Times New Roman"/>
          <w:b w:val="false"/>
          <w:i w:val="false"/>
          <w:color w:val="000000"/>
          <w:sz w:val="28"/>
        </w:rPr>
        <w:t>
      Жарылыс қаупі CO концентрациясы жоғары болған жағдайда пайда болады.</w:t>
      </w:r>
    </w:p>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Техникалық шешімдер цемент өнеркәсібінде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75" w:id="22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5.1.12. </w:t>
      </w:r>
      <w:r>
        <w:rPr>
          <w:rFonts w:ascii="Times New Roman"/>
          <w:b/>
          <w:i w:val="false"/>
          <w:color w:val="000000"/>
          <w:sz w:val="28"/>
        </w:rPr>
        <w:t>NO</w:t>
      </w:r>
      <w:r>
        <w:rPr>
          <w:rFonts w:ascii="Times New Roman"/>
          <w:b w:val="false"/>
          <w:i w:val="false"/>
          <w:color w:val="000000"/>
          <w:vertAlign w:val="subscript"/>
        </w:rPr>
        <w:t>x</w:t>
      </w:r>
      <w:r>
        <w:rPr>
          <w:rFonts w:ascii="Times New Roman"/>
          <w:b/>
          <w:i w:val="false"/>
          <w:color w:val="000000"/>
          <w:sz w:val="28"/>
        </w:rPr>
        <w:t xml:space="preserve"> шығарындыларын азайту үшін жану аймағын (жалынды) салқындату</w:t>
      </w:r>
    </w:p>
    <w:bookmarkEnd w:id="22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Жану аймағын салқындатуға инжекциялау жолымен қол жеткізілуі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Отынға немесе тікелей жалынға түрлі инжекция әдістерін пайдалана отырып су қосу (сұйықтықты немесе сұйықтықты+қатты затты бүрку арқылы), ылғалдылығы жоғары сұйық және қатты қалдықтарды пайдалану температураны төмендетеді және гидроксильді радикалдардың концентрациясын ұлғайтады. Бұл жану аймағында NO</w:t>
      </w:r>
      <w:r>
        <w:rPr>
          <w:rFonts w:ascii="Times New Roman"/>
          <w:b w:val="false"/>
          <w:i w:val="false"/>
          <w:color w:val="000000"/>
          <w:vertAlign w:val="subscript"/>
        </w:rPr>
        <w:t>x</w:t>
      </w:r>
      <w:r>
        <w:rPr>
          <w:rFonts w:ascii="Times New Roman"/>
          <w:b w:val="false"/>
          <w:i w:val="false"/>
          <w:color w:val="000000"/>
          <w:sz w:val="28"/>
        </w:rPr>
        <w:t>-тың төмендеуіне оң әсерін тигізеді.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Жану аймағында NO</w:t>
      </w:r>
      <w:r>
        <w:rPr>
          <w:rFonts w:ascii="Times New Roman"/>
          <w:b w:val="false"/>
          <w:i w:val="false"/>
          <w:color w:val="000000"/>
          <w:vertAlign w:val="subscript"/>
        </w:rPr>
        <w:t>x</w:t>
      </w:r>
      <w:r>
        <w:rPr>
          <w:rFonts w:ascii="Times New Roman"/>
          <w:b w:val="false"/>
          <w:i w:val="false"/>
          <w:color w:val="000000"/>
          <w:sz w:val="28"/>
        </w:rPr>
        <w:t xml:space="preserve"> төмендеуі.</w:t>
      </w:r>
    </w:p>
    <w:p>
      <w:pPr>
        <w:spacing w:after="0"/>
        <w:ind w:left="0"/>
        <w:jc w:val="both"/>
      </w:pPr>
      <w:r>
        <w:rPr>
          <w:rFonts w:ascii="Times New Roman"/>
          <w:b w:val="false"/>
          <w:i w:val="false"/>
          <w:color w:val="000000"/>
          <w:sz w:val="28"/>
        </w:rPr>
        <w:t>
      NOx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Төмендету дәрежесі/ тиімділік дәрежесіне 10-нан 35 %-ға дейін қол жеткізілуі мүмкін болады. Шығарындылар диапазоны&lt; 500 – 1000 мг/Нм</w:t>
      </w:r>
      <w:r>
        <w:rPr>
          <w:rFonts w:ascii="Times New Roman"/>
          <w:b w:val="false"/>
          <w:i w:val="false"/>
          <w:color w:val="000000"/>
          <w:vertAlign w:val="superscript"/>
        </w:rPr>
        <w:t>3</w:t>
      </w:r>
      <w:r>
        <w:rPr>
          <w:rFonts w:ascii="Times New Roman"/>
          <w:b w:val="false"/>
          <w:i w:val="false"/>
          <w:color w:val="000000"/>
          <w:sz w:val="28"/>
        </w:rPr>
        <w:t> (орташа жылдық мәндер) жетуі мүмкін, бірақ ЕО пештерінің көпшілігі (2020 жылы жұмыс істейтін қолданыстағы пештердің шамамен 80 %) шығарындылардың орташа тәуліктік мәндеріне жету үшін SNCR әдісін қолдануы керек &lt; 500 – 800 мг/Нм</w:t>
      </w:r>
      <w:r>
        <w:rPr>
          <w:rFonts w:ascii="Times New Roman"/>
          <w:b w:val="false"/>
          <w:i w:val="false"/>
          <w:color w:val="000000"/>
          <w:vertAlign w:val="superscript"/>
        </w:rPr>
        <w:t>3</w:t>
      </w:r>
      <w:r>
        <w:rPr>
          <w:rFonts w:ascii="Times New Roman"/>
          <w:b w:val="false"/>
          <w:i w:val="false"/>
          <w:color w:val="000000"/>
          <w:sz w:val="28"/>
        </w:rPr>
        <w:t>.</w:t>
      </w:r>
    </w:p>
    <w:bookmarkStart w:name="z276" w:id="23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30"/>
    <w:p>
      <w:pPr>
        <w:spacing w:after="0"/>
        <w:ind w:left="0"/>
        <w:jc w:val="both"/>
      </w:pPr>
      <w:r>
        <w:rPr>
          <w:rFonts w:ascii="Times New Roman"/>
          <w:b w:val="false"/>
          <w:i w:val="false"/>
          <w:color w:val="000000"/>
          <w:sz w:val="28"/>
        </w:rPr>
        <w:t>
      Суды буландыру үшін қосымша жылу қажет, бұл пештен шығарылатын СО</w:t>
      </w:r>
      <w:r>
        <w:rPr>
          <w:rFonts w:ascii="Times New Roman"/>
          <w:b w:val="false"/>
          <w:i w:val="false"/>
          <w:color w:val="000000"/>
          <w:vertAlign w:val="subscript"/>
        </w:rPr>
        <w:t>2</w:t>
      </w:r>
      <w:r>
        <w:rPr>
          <w:rFonts w:ascii="Times New Roman"/>
          <w:b w:val="false"/>
          <w:i w:val="false"/>
          <w:color w:val="000000"/>
          <w:sz w:val="28"/>
        </w:rPr>
        <w:t>-нің жалпы мөлшерімен салыстырғанда СО</w:t>
      </w:r>
      <w:r>
        <w:rPr>
          <w:rFonts w:ascii="Times New Roman"/>
          <w:b w:val="false"/>
          <w:i w:val="false"/>
          <w:color w:val="000000"/>
          <w:vertAlign w:val="subscript"/>
        </w:rPr>
        <w:t>2 </w:t>
      </w:r>
      <w:r>
        <w:rPr>
          <w:rFonts w:ascii="Times New Roman"/>
          <w:b w:val="false"/>
          <w:i w:val="false"/>
          <w:color w:val="000000"/>
          <w:sz w:val="28"/>
        </w:rPr>
        <w:t xml:space="preserve">шығарындыларының аздап өсуіне әкеледі (шамамен 0,1 – 1,5 %). </w:t>
      </w:r>
    </w:p>
    <w:p>
      <w:pPr>
        <w:spacing w:after="0"/>
        <w:ind w:left="0"/>
        <w:jc w:val="both"/>
      </w:pPr>
      <w:r>
        <w:rPr>
          <w:rFonts w:ascii="Times New Roman"/>
          <w:b w:val="false"/>
          <w:i w:val="false"/>
          <w:color w:val="000000"/>
          <w:sz w:val="28"/>
        </w:rPr>
        <w:t>
      Күйдіру үрдісінің энергия тиімділігі төмендейді. Суды бүрку клинкердің шығуын азайтып, оның сапасына әсер етуі мүмкін.</w:t>
      </w:r>
    </w:p>
    <w:bookmarkStart w:name="z277" w:id="23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31"/>
    <w:p>
      <w:pPr>
        <w:spacing w:after="0"/>
        <w:ind w:left="0"/>
        <w:jc w:val="both"/>
      </w:pPr>
      <w:r>
        <w:rPr>
          <w:rFonts w:ascii="Times New Roman"/>
          <w:b w:val="false"/>
          <w:i w:val="false"/>
          <w:color w:val="000000"/>
          <w:sz w:val="28"/>
        </w:rPr>
        <w:t>
      Жалынды салқындату цемент өндірісінде қолданылатын пештердің барлық түрлерінде қолданыла алады.</w:t>
      </w:r>
    </w:p>
    <w:bookmarkStart w:name="z278" w:id="2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2"/>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79" w:id="233"/>
    <w:p>
      <w:pPr>
        <w:spacing w:after="0"/>
        <w:ind w:left="0"/>
        <w:jc w:val="both"/>
      </w:pPr>
      <w:r>
        <w:rPr>
          <w:rFonts w:ascii="Times New Roman"/>
          <w:b w:val="false"/>
          <w:i w:val="false"/>
          <w:color w:val="000000"/>
          <w:sz w:val="28"/>
        </w:rPr>
        <w:t xml:space="preserve">
      </w:t>
      </w:r>
      <w:r>
        <w:rPr>
          <w:rFonts w:ascii="Times New Roman"/>
          <w:b/>
          <w:i w:val="false"/>
          <w:color w:val="000000"/>
          <w:sz w:val="28"/>
        </w:rPr>
        <w:t>5.1.13. NO</w:t>
      </w:r>
      <w:r>
        <w:rPr>
          <w:rFonts w:ascii="Times New Roman"/>
          <w:b w:val="false"/>
          <w:i w:val="false"/>
          <w:color w:val="000000"/>
          <w:vertAlign w:val="subscript"/>
        </w:rPr>
        <w:t>x</w:t>
      </w:r>
      <w:r>
        <w:rPr>
          <w:rFonts w:ascii="Times New Roman"/>
          <w:b/>
          <w:i w:val="false"/>
          <w:color w:val="000000"/>
          <w:sz w:val="28"/>
        </w:rPr>
        <w:t xml:space="preserve"> аз түзілетін оттықтар</w:t>
      </w:r>
    </w:p>
    <w:bookmarkEnd w:id="23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Техникалық шешім жалынның ең жоғары температурасын төмендету қағидаттарына негізделген. Ауа мен отынды араластыру оттегінің қол жетімділігін төмендетеді және соның салдарынан жалынның ең жоғары температурасы төмендейді, осылайша отын құрамындағы азоттың азот оксидіне айналу процесін және отынның жоғары жану тиімділігін сақтай отырып, термиялық NO</w:t>
      </w:r>
      <w:r>
        <w:rPr>
          <w:rFonts w:ascii="Times New Roman"/>
          <w:b w:val="false"/>
          <w:i w:val="false"/>
          <w:color w:val="000000"/>
          <w:vertAlign w:val="subscript"/>
        </w:rPr>
        <w:t>x</w:t>
      </w:r>
      <w:r>
        <w:rPr>
          <w:rFonts w:ascii="Times New Roman"/>
          <w:b w:val="false"/>
          <w:i w:val="false"/>
          <w:color w:val="000000"/>
          <w:sz w:val="28"/>
        </w:rPr>
        <w:t xml:space="preserve"> түзілуін баяулатады.</w:t>
      </w:r>
    </w:p>
    <w:bookmarkStart w:name="z280" w:id="23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34"/>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аз бөлінетін оттықтардың конструкциялары айырықша ерекшеленеді, бірақ конструкциялардың көпшілігінде отын мен ауа коаксиалды құбырлар арқылы пешке беріледі. Алғашқы ауа мөлшері жану үшін стехиометрия бойынша талап етілетін ауаға қарағанда 6 – 10 %-ға дейін төмендейді (әдетте дәстүрлі оттықтарды 10 – 15 %). Осьтік ауа сыртқы канал арқылы үлкен жылдамдықпен беріледі. Көмір орталық құбыр арқылы немесе орта канал арқылы үрленеді. Үшінші арна құйынды ауа үшін пайдаланылады. Ауаның ағынын бұрау оттықтың шүмегіне жақын орналасқан арнайы қалқаншалармен жүзеге асырылады. Оттықтың бұл конструкциясының тиімділігі отынның өте жылдам тұтануы, әсіресе отында ұшқыш қосылыстар болған кезде және атмосферада оттегі жетіспеген кезде, осы факторлардың барлығы азот оксидінің түзілуінің төмендеуіне әкеледі.</w:t>
      </w:r>
    </w:p>
    <w:bookmarkStart w:name="z281" w:id="23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5"/>
    <w:p>
      <w:pPr>
        <w:spacing w:after="0"/>
        <w:ind w:left="0"/>
        <w:jc w:val="both"/>
      </w:pPr>
      <w:r>
        <w:rPr>
          <w:rFonts w:ascii="Times New Roman"/>
          <w:b w:val="false"/>
          <w:i w:val="false"/>
          <w:color w:val="000000"/>
          <w:sz w:val="28"/>
        </w:rPr>
        <w:t>
      NOx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35 %-ға дейін төмендету тиімді қондырғыларды пайдаланғанда қол жетімді және шығарындылардың шамамен 500 - 1000 мг/Нм</w:t>
      </w:r>
      <w:r>
        <w:rPr>
          <w:rFonts w:ascii="Times New Roman"/>
          <w:b w:val="false"/>
          <w:i w:val="false"/>
          <w:color w:val="000000"/>
          <w:vertAlign w:val="superscript"/>
        </w:rPr>
        <w:t>3 </w:t>
      </w:r>
      <w:r>
        <w:rPr>
          <w:rFonts w:ascii="Times New Roman"/>
          <w:b w:val="false"/>
          <w:i w:val="false"/>
          <w:color w:val="000000"/>
          <w:sz w:val="28"/>
        </w:rPr>
        <w:t>(орташа тәуліктік мән) деңгейі туралы хабарланды, бірақ ЕО пештерінің көпшілігі (2020 жылы жұмыс істейтін пештердің шамамен 80 %) шығарындылардың орташа тәуліктік мәндеріне қол жеткізу үшін SNCR әдісін қолдануы керек &lt; 500 – 800 мг/Нм</w:t>
      </w:r>
      <w:r>
        <w:rPr>
          <w:rFonts w:ascii="Times New Roman"/>
          <w:b w:val="false"/>
          <w:i w:val="false"/>
          <w:color w:val="000000"/>
          <w:vertAlign w:val="superscript"/>
        </w:rPr>
        <w:t>3</w:t>
      </w:r>
      <w:r>
        <w:rPr>
          <w:rFonts w:ascii="Times New Roman"/>
          <w:b w:val="false"/>
          <w:i w:val="false"/>
          <w:color w:val="000000"/>
          <w:sz w:val="28"/>
        </w:rPr>
        <w:t>.</w:t>
      </w:r>
    </w:p>
    <w:bookmarkStart w:name="z282" w:id="23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36"/>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аз бөлінетін оттықтар барлық айналмалы пештерде, соның ішінде декарбонизаторы бар пештерде қолданылады. Алайда бұл оттықтарды қолдану әрдайым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төмендеуімен бірге жүрмейді. Оттықтарды орнату жетілдіріліп отыруы керек. Егер бастапқы оттық алғашқы ауаның аз пайызымен жұмыс істесе, онда азот оксидтері төмен бөліну оттықтары шекті әсерге ие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83" w:id="237"/>
    <w:p>
      <w:pPr>
        <w:spacing w:after="0"/>
        <w:ind w:left="0"/>
        <w:jc w:val="both"/>
      </w:pPr>
      <w:r>
        <w:rPr>
          <w:rFonts w:ascii="Times New Roman"/>
          <w:b w:val="false"/>
          <w:i w:val="false"/>
          <w:color w:val="000000"/>
          <w:sz w:val="28"/>
        </w:rPr>
        <w:t xml:space="preserve">
      </w:t>
      </w:r>
      <w:r>
        <w:rPr>
          <w:rFonts w:ascii="Times New Roman"/>
          <w:b/>
          <w:i w:val="false"/>
          <w:color w:val="000000"/>
          <w:sz w:val="28"/>
        </w:rPr>
        <w:t>5.1.14. NO</w:t>
      </w:r>
      <w:r>
        <w:rPr>
          <w:rFonts w:ascii="Times New Roman"/>
          <w:b w:val="false"/>
          <w:i w:val="false"/>
          <w:color w:val="000000"/>
          <w:vertAlign w:val="subscript"/>
        </w:rPr>
        <w:t>X</w:t>
      </w:r>
      <w:r>
        <w:rPr>
          <w:rFonts w:ascii="Times New Roman"/>
          <w:b/>
          <w:i w:val="false"/>
          <w:color w:val="000000"/>
          <w:sz w:val="28"/>
        </w:rPr>
        <w:t xml:space="preserve"> шығарындыларын азайту үшін пештің ортаңғы бөлігінде отын жағу</w:t>
      </w:r>
    </w:p>
    <w:bookmarkEnd w:id="237"/>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Кесекті отынды жағып, тотықсыздану аймағын құру арқылы азот оксиді шығарындыларын азайту.</w:t>
      </w:r>
    </w:p>
    <w:bookmarkStart w:name="z284" w:id="23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38"/>
    <w:p>
      <w:pPr>
        <w:spacing w:after="0"/>
        <w:ind w:left="0"/>
        <w:jc w:val="both"/>
      </w:pPr>
      <w:r>
        <w:rPr>
          <w:rFonts w:ascii="Times New Roman"/>
          <w:b w:val="false"/>
          <w:i w:val="false"/>
          <w:color w:val="000000"/>
          <w:sz w:val="28"/>
        </w:rPr>
        <w:t>
      Дымқылды және құрғақ әдісті өндірістің ұзын пештерінде кесекті отынды жағып, тотықсыздану аймағын құру NO</w:t>
      </w:r>
      <w:r>
        <w:rPr>
          <w:rFonts w:ascii="Times New Roman"/>
          <w:b w:val="false"/>
          <w:i w:val="false"/>
          <w:color w:val="000000"/>
          <w:vertAlign w:val="subscript"/>
        </w:rPr>
        <w:t>x</w:t>
      </w:r>
      <w:r>
        <w:rPr>
          <w:rFonts w:ascii="Times New Roman"/>
          <w:b w:val="false"/>
          <w:i w:val="false"/>
          <w:color w:val="000000"/>
          <w:sz w:val="28"/>
        </w:rPr>
        <w:t xml:space="preserve"> шығарындыларын төмендетуі мүмкін. Ұзын пештерде температурасы 900 – 1000 </w:t>
      </w:r>
      <w:r>
        <w:rPr>
          <w:rFonts w:ascii="Times New Roman"/>
          <w:b w:val="false"/>
          <w:i w:val="false"/>
          <w:color w:val="000000"/>
          <w:vertAlign w:val="superscript"/>
        </w:rPr>
        <w:t>о</w:t>
      </w:r>
      <w:r>
        <w:rPr>
          <w:rFonts w:ascii="Times New Roman"/>
          <w:b w:val="false"/>
          <w:i w:val="false"/>
          <w:color w:val="000000"/>
          <w:sz w:val="28"/>
        </w:rPr>
        <w:t>С-тан жоғары аймақтарға еркін қол жетімділік болмағандықтан, пештің ортасындағы отынды жағу жүйесі оған негізгі оттық арқылы беруге болмайтын қалдықтарды (мысалы, шиналар) беру мүмкіндігін қамтамасыз ететіндей етіп орнатылады.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Пештің ортаңғы бөлігіндегі қалдықтарды кәдеге жарату қондырғылары NO</w:t>
      </w:r>
      <w:r>
        <w:rPr>
          <w:rFonts w:ascii="Times New Roman"/>
          <w:b w:val="false"/>
          <w:i w:val="false"/>
          <w:color w:val="000000"/>
          <w:vertAlign w:val="subscript"/>
        </w:rPr>
        <w:t>X</w:t>
      </w:r>
      <w:r>
        <w:rPr>
          <w:rFonts w:ascii="Times New Roman"/>
          <w:b w:val="false"/>
          <w:i w:val="false"/>
          <w:color w:val="000000"/>
          <w:sz w:val="28"/>
        </w:rPr>
        <w:t xml:space="preserve"> шығарындыларын 20 – 40 %-ға төмендетуді қамтамасыз етеді</w:t>
      </w:r>
    </w:p>
    <w:bookmarkStart w:name="z285" w:id="2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39"/>
    <w:p>
      <w:pPr>
        <w:spacing w:after="0"/>
        <w:ind w:left="0"/>
        <w:jc w:val="both"/>
      </w:pPr>
      <w:r>
        <w:rPr>
          <w:rFonts w:ascii="Times New Roman"/>
          <w:b w:val="false"/>
          <w:i w:val="false"/>
          <w:color w:val="000000"/>
          <w:sz w:val="28"/>
        </w:rPr>
        <w:t>
      Пайдаланылған отынды жағу жылдамдығы тізбектердің күйіп кетуіне немесе өнім сапасына әсер етуі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Пештің ортаңғы бөлігіндегі отынды жағу қондырғылары кез келген айналмалы пештер үшін қолданыла алады. Отынды жағу жылдамдығы өте маңызды болуы мүмкін. Егер жану баяу болса, онда өнімнің сапасына әсер ететін қалпына келтіру аймағы жасалады. Егер отын тез жанса, тізбектік перде аймағының тиісті бөлігі қызып кетеді және нәтижесінде тізбек күйіп кетеді. Пештегі температура деңгейі құрамында 1 %-дан астам хлор бар зиянды қалдықтарды пайдалануды болдырмайды.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86" w:id="240"/>
    <w:p>
      <w:pPr>
        <w:spacing w:after="0"/>
        <w:ind w:left="0"/>
        <w:jc w:val="both"/>
      </w:pPr>
      <w:r>
        <w:rPr>
          <w:rFonts w:ascii="Times New Roman"/>
          <w:b w:val="false"/>
          <w:i w:val="false"/>
          <w:color w:val="000000"/>
          <w:sz w:val="28"/>
        </w:rPr>
        <w:t xml:space="preserve">
      </w:t>
      </w:r>
      <w:r>
        <w:rPr>
          <w:rFonts w:ascii="Times New Roman"/>
          <w:b/>
          <w:i w:val="false"/>
          <w:color w:val="000000"/>
          <w:sz w:val="28"/>
        </w:rPr>
        <w:t>5.1.15. Шикізат қоспасының бірігіп қақталуын жақсарту үшін</w:t>
      </w:r>
      <w:r>
        <w:rPr>
          <w:rFonts w:ascii="Times New Roman"/>
          <w:b w:val="false"/>
          <w:i w:val="false"/>
          <w:color w:val="000000"/>
          <w:sz w:val="28"/>
        </w:rPr>
        <w:t xml:space="preserve"> </w:t>
      </w:r>
      <w:r>
        <w:rPr>
          <w:rFonts w:ascii="Times New Roman"/>
          <w:b/>
          <w:i w:val="false"/>
          <w:color w:val="000000"/>
          <w:sz w:val="28"/>
        </w:rPr>
        <w:t>минерализаторларды қосу (NO</w:t>
      </w:r>
      <w:r>
        <w:rPr>
          <w:rFonts w:ascii="Times New Roman"/>
          <w:b w:val="false"/>
          <w:i w:val="false"/>
          <w:color w:val="000000"/>
          <w:vertAlign w:val="subscript"/>
        </w:rPr>
        <w:t>x</w:t>
      </w:r>
      <w:r>
        <w:rPr>
          <w:rFonts w:ascii="Times New Roman"/>
          <w:b/>
          <w:i w:val="false"/>
          <w:color w:val="000000"/>
          <w:sz w:val="28"/>
        </w:rPr>
        <w:t xml:space="preserve"> шығарындыларын азайту үшін клинкерді минералдандыру)</w:t>
      </w:r>
    </w:p>
    <w:bookmarkEnd w:id="24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Минерализаторларды қосу арқылы пісіру аймағындағы температураны төмендету.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Шикізат қоспасына фтор сияқты минерализаторларды қосу пісіру аймағындағы температураны төмендетуге мүмкіндік беретін клинкер сапасын реттеу технологиясы болып табылады. Күйдіру температурасы төмендеген кезде бір мезгілде NO</w:t>
      </w:r>
      <w:r>
        <w:rPr>
          <w:rFonts w:ascii="Times New Roman"/>
          <w:b w:val="false"/>
          <w:i w:val="false"/>
          <w:color w:val="000000"/>
          <w:vertAlign w:val="subscript"/>
        </w:rPr>
        <w:t>x</w:t>
      </w:r>
      <w:r>
        <w:rPr>
          <w:rFonts w:ascii="Times New Roman"/>
          <w:b w:val="false"/>
          <w:i w:val="false"/>
          <w:color w:val="000000"/>
          <w:sz w:val="28"/>
        </w:rPr>
        <w:t xml:space="preserve"> түзілуінің азаюына қол жеткізіледі.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төмендеуі 10 – 15 % жетуі мүмкін, бірақ шығарындылардың 50 %-дан жоғары төмендеуі туралы да айтылды.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xml:space="preserve">
      Кальций фторидінің шамадан тыс қосылуы HF шығарындыларының көбеюіне әкелуі мүмкін. </w:t>
      </w:r>
    </w:p>
    <w:p>
      <w:pPr>
        <w:spacing w:after="0"/>
        <w:ind w:left="0"/>
        <w:jc w:val="both"/>
      </w:pPr>
      <w:r>
        <w:rPr>
          <w:rFonts w:ascii="Times New Roman"/>
          <w:b w:val="false"/>
          <w:i w:val="false"/>
          <w:color w:val="000000"/>
          <w:sz w:val="28"/>
        </w:rPr>
        <w:t xml:space="preserve">
      Энергияға қажеттіліктің төмендеуі. </w:t>
      </w:r>
    </w:p>
    <w:p>
      <w:pPr>
        <w:spacing w:after="0"/>
        <w:ind w:left="0"/>
        <w:jc w:val="both"/>
      </w:pPr>
      <w:r>
        <w:rPr>
          <w:rFonts w:ascii="Times New Roman"/>
          <w:b w:val="false"/>
          <w:i w:val="false"/>
          <w:color w:val="000000"/>
          <w:sz w:val="28"/>
        </w:rPr>
        <w:t>
      Қоспалар соңғы өнімнің сапасына әсер етуі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Бұл техникалық шешім кез келген айналмалы пештерде қолданыла 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Минерализаторлардың құнына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87" w:id="2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5.1.16. NOx </w:t>
      </w:r>
      <w:r>
        <w:rPr>
          <w:rFonts w:ascii="Times New Roman"/>
          <w:b/>
          <w:i w:val="false"/>
          <w:color w:val="000000"/>
          <w:sz w:val="28"/>
        </w:rPr>
        <w:t>шығарындыларды азайту үшін күйдіру үрдісін оңтайландыру</w:t>
      </w:r>
    </w:p>
    <w:bookmarkEnd w:id="24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Күйдіру үрдісін оңтайландыру арқылы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жану үрдісін оңтайландыру, пештің тұрақты және оңтайлы жұмысы және жану жағдайлары, бақылау үрдісін оңтайландыру, гомогенизация, отын беру сияқты үрдістер қолданылады. Процесті бақылау, жанама отын жағу қондырғыларының жұмысын жақсарту, тоңазытқышты оңтайландыру, отын таңдау және клинкерді жағу кезінде оттегінің мөлшерін оңтайландыру үшін техникалық бөлімдердің бастапқы оңтайландыру үрдісі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Күйдіру процесін оңтайландыруды жүзеге асыру кезінде NO</w:t>
      </w:r>
      <w:r>
        <w:rPr>
          <w:rFonts w:ascii="Times New Roman"/>
          <w:b w:val="false"/>
          <w:i w:val="false"/>
          <w:color w:val="000000"/>
          <w:vertAlign w:val="subscript"/>
        </w:rPr>
        <w:t>x</w:t>
      </w:r>
      <w:r>
        <w:rPr>
          <w:rFonts w:ascii="Times New Roman"/>
          <w:b w:val="false"/>
          <w:i w:val="false"/>
          <w:color w:val="000000"/>
          <w:sz w:val="28"/>
        </w:rPr>
        <w:t xml:space="preserve"> шығарындылары 500-ден 1000 мг/Нм</w:t>
      </w:r>
      <w:r>
        <w:rPr>
          <w:rFonts w:ascii="Times New Roman"/>
          <w:b w:val="false"/>
          <w:i w:val="false"/>
          <w:color w:val="000000"/>
          <w:vertAlign w:val="superscript"/>
        </w:rPr>
        <w:t>3</w:t>
      </w:r>
      <w:r>
        <w:rPr>
          <w:rFonts w:ascii="Times New Roman"/>
          <w:b w:val="false"/>
          <w:i w:val="false"/>
          <w:color w:val="000000"/>
          <w:sz w:val="28"/>
        </w:rPr>
        <w:t>-ке дейін өзгеруі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Энергияға қажеттілікті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Шығарындылар көрсеткіштері шикізат материалдарының сапасына (шикізат қоспасының күйдірілуі) және пеш жүйесінің құрылымына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Құны процесті оңтайландыру мақсаттарына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88" w:id="2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5.1.17. </w:t>
      </w:r>
      <w:r>
        <w:rPr>
          <w:rFonts w:ascii="Times New Roman"/>
          <w:b/>
          <w:i w:val="false"/>
          <w:color w:val="000000"/>
          <w:sz w:val="28"/>
        </w:rPr>
        <w:t>Отынды сатылы жағу</w:t>
      </w:r>
    </w:p>
    <w:bookmarkEnd w:id="24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Декарбонизатормен бірге отынды сатылы жағу және оңтайландырылған отын қоспасын пайдалану арқылы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Отынды сатылы жағу арнайы конструкциядағы декарбонизатормен жабдықталған цемент пештерінде қолданылады. Жағудың бірінші сатысы клинкерді күйдірудің оңтайлы жағдайларында айналмалы пеште жүреді. Екінші кезең - күйдіру аймағында жиналған азот оксидтерінің бір бөлігін ыдырататын қалпына келтіру атмосферасы пайда болатын пешке кіре берістегі оттықта. Бұл аймақтағы жоғары температура NO</w:t>
      </w:r>
      <w:r>
        <w:rPr>
          <w:rFonts w:ascii="Times New Roman"/>
          <w:b w:val="false"/>
          <w:i w:val="false"/>
          <w:color w:val="000000"/>
          <w:vertAlign w:val="subscript"/>
        </w:rPr>
        <w:t>x</w:t>
      </w:r>
      <w:r>
        <w:rPr>
          <w:rFonts w:ascii="Times New Roman"/>
          <w:b w:val="false"/>
          <w:i w:val="false"/>
          <w:color w:val="000000"/>
          <w:sz w:val="28"/>
        </w:rPr>
        <w:t>-ның қарапайым азотқа айналу реакциясы үшін ерекше артықшылық береді. Үшінші сатыда отын қалпына келтіру атмосферасының пайда болуын тудыратын үшінші ауаның мөлшері бар декарбонизаторға беріледі. Бұл жүйе отынды жағу кезінде пайда болатын азот оксидін төмендетеді, сондай-ақ пешке сырттан келетін NO</w:t>
      </w:r>
      <w:r>
        <w:rPr>
          <w:rFonts w:ascii="Times New Roman"/>
          <w:b w:val="false"/>
          <w:i w:val="false"/>
          <w:color w:val="000000"/>
          <w:vertAlign w:val="subscript"/>
        </w:rPr>
        <w:t>x</w:t>
      </w:r>
      <w:r>
        <w:rPr>
          <w:rFonts w:ascii="Times New Roman"/>
          <w:b w:val="false"/>
          <w:i w:val="false"/>
          <w:color w:val="000000"/>
          <w:sz w:val="28"/>
        </w:rPr>
        <w:t>-нің санын азайтады. Төртінші соңғы сатыда қалған үшінші ауа қалдық жағу үшін жүйенің жоғарғы бөлігіне беріледі.</w:t>
      </w:r>
    </w:p>
    <w:p>
      <w:pPr>
        <w:spacing w:after="0"/>
        <w:ind w:left="0"/>
        <w:jc w:val="both"/>
      </w:pPr>
      <w:r>
        <w:rPr>
          <w:rFonts w:ascii="Times New Roman"/>
          <w:b w:val="false"/>
          <w:i w:val="false"/>
          <w:color w:val="000000"/>
          <w:sz w:val="28"/>
        </w:rPr>
        <w:t>
      Цемент пеші дәстүрлі пештерден отын салу орнымен, отын беру жолдарының таралуымен, пештің қоректенуімен және үшінші ауамен, сондай-ақ геометриялық конфигурацияларымен ерекшеленеді.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Егер декарбонизатордағы отынды жағу үрдісі толығымен жүрмесе, СО және SO</w:t>
      </w:r>
      <w:r>
        <w:rPr>
          <w:rFonts w:ascii="Times New Roman"/>
          <w:b w:val="false"/>
          <w:i w:val="false"/>
          <w:color w:val="000000"/>
          <w:vertAlign w:val="subscript"/>
        </w:rPr>
        <w:t>2 </w:t>
      </w:r>
      <w:r>
        <w:rPr>
          <w:rFonts w:ascii="Times New Roman"/>
          <w:b w:val="false"/>
          <w:i w:val="false"/>
          <w:color w:val="000000"/>
          <w:sz w:val="28"/>
        </w:rPr>
        <w:t>шығарындыларының артуы мүмкін, ал бұл үрдістің тиімділігін арттыру әрекеті СО шығарындыларының көбеюімен және декарбонизатордың бітелуімен бірге жүреді.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Кейбір жағдайларда отынды жағу сатыларының әртүрлі санымен ерекше жағдайларда NO</w:t>
      </w:r>
      <w:r>
        <w:rPr>
          <w:rFonts w:ascii="Times New Roman"/>
          <w:b w:val="false"/>
          <w:i w:val="false"/>
          <w:color w:val="000000"/>
          <w:vertAlign w:val="subscript"/>
        </w:rPr>
        <w:t>x</w:t>
      </w:r>
      <w:r>
        <w:rPr>
          <w:rFonts w:ascii="Times New Roman"/>
          <w:b w:val="false"/>
          <w:i w:val="false"/>
          <w:color w:val="000000"/>
          <w:sz w:val="28"/>
        </w:rPr>
        <w:t xml:space="preserve"> 50 % төмендеуі мүмкін. Алайда мұндай төмендеу деңгейіне кепілдік беру қиын, өйткені СО шығарындыларын бір уақытта шектеу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Сатылы жағу технологиясы декарбонизатормен жабдықталған пештерде ғана пайдаланылуы мүмкін. Егер пештерде декарбонизатор болмаса, циклонды жылу алмастырғыштарды айтарлықтай түрлендіру қажет.</w:t>
      </w:r>
    </w:p>
    <w:p>
      <w:pPr>
        <w:spacing w:after="0"/>
        <w:ind w:left="0"/>
        <w:jc w:val="both"/>
      </w:pPr>
      <w:r>
        <w:rPr>
          <w:rFonts w:ascii="Times New Roman"/>
          <w:b w:val="false"/>
          <w:i w:val="false"/>
          <w:color w:val="000000"/>
          <w:sz w:val="28"/>
        </w:rPr>
        <w:t>
      Декарбонизаторы бар пештер декарбонизаторда және пеште бір-біріне тәуелсіз тотығу/тотықсыздану ортасын құруға мүмкіндік береді. Отын бөлшектерін енгізу NO</w:t>
      </w:r>
      <w:r>
        <w:rPr>
          <w:rFonts w:ascii="Times New Roman"/>
          <w:b w:val="false"/>
          <w:i w:val="false"/>
          <w:color w:val="000000"/>
          <w:vertAlign w:val="subscript"/>
        </w:rPr>
        <w:t>x</w:t>
      </w:r>
      <w:r>
        <w:rPr>
          <w:rFonts w:ascii="Times New Roman"/>
          <w:b w:val="false"/>
          <w:i w:val="false"/>
          <w:color w:val="000000"/>
          <w:sz w:val="28"/>
        </w:rPr>
        <w:t xml:space="preserve"> шығарындыларының төмендеуіне әкелуі мүмкін.</w:t>
      </w:r>
    </w:p>
    <w:p>
      <w:pPr>
        <w:spacing w:after="0"/>
        <w:ind w:left="0"/>
        <w:jc w:val="both"/>
      </w:pPr>
      <w:r>
        <w:rPr>
          <w:rFonts w:ascii="Times New Roman"/>
          <w:b w:val="false"/>
          <w:i w:val="false"/>
          <w:color w:val="000000"/>
          <w:sz w:val="28"/>
        </w:rPr>
        <w:t>
      Декарбонизаторсыз циклон жылу алмастырғышы бар пештер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мүмкіндік береді, алайда қалпына келтіру ортасына байланысты SO</w:t>
      </w:r>
      <w:r>
        <w:rPr>
          <w:rFonts w:ascii="Times New Roman"/>
          <w:b w:val="false"/>
          <w:i w:val="false"/>
          <w:color w:val="000000"/>
          <w:vertAlign w:val="subscript"/>
        </w:rPr>
        <w:t>2 </w:t>
      </w:r>
      <w:r>
        <w:rPr>
          <w:rFonts w:ascii="Times New Roman"/>
          <w:b w:val="false"/>
          <w:i w:val="false"/>
          <w:color w:val="000000"/>
          <w:sz w:val="28"/>
        </w:rPr>
        <w:t>және ұшпа органикалық қосылыстардың шығарындылары артуы мүмкін. Бұл шығарындыларды үнемі бақылау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Декарбонизаторы бар пештерде отынды сатылы жағу қондырғыларының инвестициялық құны қолданыстағы декарбонизатордың дизайнына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89" w:id="2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5.1.18. </w:t>
      </w:r>
      <w:r>
        <w:rPr>
          <w:rFonts w:ascii="Times New Roman"/>
          <w:b/>
          <w:i w:val="false"/>
          <w:color w:val="000000"/>
          <w:sz w:val="28"/>
        </w:rPr>
        <w:t>Азот оксидтерін селективті түрде бейкаталитикалық қалпына келтіру (SNCR)</w:t>
      </w:r>
    </w:p>
    <w:bookmarkEnd w:id="24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Азот оксидінің селективті бейкаталитикалық қалпына келуі (тотықсыздануы) (SNCR)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 үшін қолданылады</w:t>
      </w:r>
      <w:r>
        <w:rPr>
          <w:rFonts w:ascii="Times New Roman"/>
          <w:b w:val="false"/>
          <w:i w:val="false"/>
          <w:color w:val="000000"/>
          <w:vertAlign w:val="subscript"/>
        </w:rPr>
        <w:t>.</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Азот оксидтерінің селективті бейкаталитикалық тотықсыздануы азот оксидтерін N</w:t>
      </w:r>
      <w:r>
        <w:rPr>
          <w:rFonts w:ascii="Times New Roman"/>
          <w:b w:val="false"/>
          <w:i w:val="false"/>
          <w:color w:val="000000"/>
          <w:vertAlign w:val="subscript"/>
        </w:rPr>
        <w:t>2</w:t>
      </w:r>
      <w:r>
        <w:rPr>
          <w:rFonts w:ascii="Times New Roman"/>
          <w:b w:val="false"/>
          <w:i w:val="false"/>
          <w:color w:val="000000"/>
          <w:sz w:val="28"/>
        </w:rPr>
        <w:t>-ге дейін төмендету үшін түтін газдарына аммиактың сулы ерітіндісін (25% NH</w:t>
      </w:r>
      <w:r>
        <w:rPr>
          <w:rFonts w:ascii="Times New Roman"/>
          <w:b w:val="false"/>
          <w:i w:val="false"/>
          <w:color w:val="000000"/>
          <w:vertAlign w:val="subscript"/>
        </w:rPr>
        <w:t>3</w:t>
      </w:r>
      <w:r>
        <w:rPr>
          <w:rFonts w:ascii="Times New Roman"/>
          <w:b w:val="false"/>
          <w:i w:val="false"/>
          <w:color w:val="000000"/>
          <w:sz w:val="28"/>
        </w:rPr>
        <w:t xml:space="preserve"> дейін), аммиак қосылыстарының немесе мочевинаның сулы ерітінділерін бүркуді қамтиды. Қалпына келтіруші агенттің түтін газдарымен жеткілікті уақыт байланысын қамтамасыз ету кезінде реакция ағысының оңтайлы температуралық аралығы – 830 – 1050 </w:t>
      </w:r>
      <w:r>
        <w:rPr>
          <w:rFonts w:ascii="Times New Roman"/>
          <w:b w:val="false"/>
          <w:i w:val="false"/>
          <w:color w:val="000000"/>
          <w:vertAlign w:val="superscript"/>
        </w:rPr>
        <w:t>о</w:t>
      </w:r>
      <w:r>
        <w:rPr>
          <w:rFonts w:ascii="Times New Roman"/>
          <w:b w:val="false"/>
          <w:i w:val="false"/>
          <w:color w:val="000000"/>
          <w:sz w:val="28"/>
        </w:rPr>
        <w:t>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Атмосфераға шығарындыларды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санының 30−&gt;50 %-ға (моль қатынасы NH</w:t>
      </w:r>
      <w:r>
        <w:rPr>
          <w:rFonts w:ascii="Times New Roman"/>
          <w:b w:val="false"/>
          <w:i w:val="false"/>
          <w:color w:val="000000"/>
          <w:vertAlign w:val="subscript"/>
        </w:rPr>
        <w:t>3</w:t>
      </w:r>
      <w:r>
        <w:rPr>
          <w:rFonts w:ascii="Times New Roman"/>
          <w:b w:val="false"/>
          <w:i w:val="false"/>
          <w:color w:val="000000"/>
          <w:sz w:val="28"/>
        </w:rPr>
        <w:t>: NO</w:t>
      </w:r>
      <w:r>
        <w:rPr>
          <w:rFonts w:ascii="Times New Roman"/>
          <w:b w:val="false"/>
          <w:i w:val="false"/>
          <w:color w:val="000000"/>
          <w:vertAlign w:val="subscript"/>
        </w:rPr>
        <w:t>2 </w:t>
      </w:r>
      <w:r>
        <w:rPr>
          <w:rFonts w:ascii="Times New Roman"/>
          <w:b w:val="false"/>
          <w:i w:val="false"/>
          <w:color w:val="000000"/>
          <w:sz w:val="28"/>
        </w:rPr>
        <w:t>0,5 -тен 0,9 -ға дейін) және NO</w:t>
      </w:r>
      <w:r>
        <w:rPr>
          <w:rFonts w:ascii="Times New Roman"/>
          <w:b w:val="false"/>
          <w:i w:val="false"/>
          <w:color w:val="000000"/>
          <w:vertAlign w:val="subscript"/>
        </w:rPr>
        <w:t>x</w:t>
      </w:r>
      <w:r>
        <w:rPr>
          <w:rFonts w:ascii="Times New Roman"/>
          <w:b w:val="false"/>
          <w:i w:val="false"/>
          <w:color w:val="000000"/>
          <w:sz w:val="28"/>
        </w:rPr>
        <w:t xml:space="preserve"> орташа тәуліктік шығарындыларының &lt;350 - 500 мг/Нм</w:t>
      </w:r>
      <w:r>
        <w:rPr>
          <w:rFonts w:ascii="Times New Roman"/>
          <w:b w:val="false"/>
          <w:i w:val="false"/>
          <w:color w:val="000000"/>
          <w:vertAlign w:val="superscript"/>
        </w:rPr>
        <w:t>3</w:t>
      </w:r>
      <w:r>
        <w:rPr>
          <w:rFonts w:ascii="Times New Roman"/>
          <w:b w:val="false"/>
          <w:i w:val="false"/>
          <w:color w:val="000000"/>
          <w:vertAlign w:val="subscript"/>
        </w:rPr>
        <w:t> </w:t>
      </w:r>
      <w:r>
        <w:rPr>
          <w:rFonts w:ascii="Times New Roman"/>
          <w:b w:val="false"/>
          <w:i w:val="false"/>
          <w:color w:val="000000"/>
          <w:sz w:val="28"/>
        </w:rPr>
        <w:t>шегінде төмендеуі.</w:t>
      </w:r>
    </w:p>
    <w:p>
      <w:pPr>
        <w:spacing w:after="0"/>
        <w:ind w:left="0"/>
        <w:jc w:val="both"/>
      </w:pPr>
      <w:r>
        <w:rPr>
          <w:rFonts w:ascii="Times New Roman"/>
          <w:b w:val="false"/>
          <w:i w:val="false"/>
          <w:color w:val="000000"/>
          <w:sz w:val="28"/>
        </w:rPr>
        <w:t>
      Селективті бейкаталитикалық қалпына келтірудің жоғары тиімді технологиясы бар интеграцияланған бастапқы техникалық іс – шараларды біріктірген кезде оның бастапқы шамасы 2000 мг/Нм</w:t>
      </w:r>
      <w:r>
        <w:rPr>
          <w:rFonts w:ascii="Times New Roman"/>
          <w:b w:val="false"/>
          <w:i w:val="false"/>
          <w:color w:val="000000"/>
          <w:vertAlign w:val="superscript"/>
        </w:rPr>
        <w:t>3 </w:t>
      </w:r>
      <w:r>
        <w:rPr>
          <w:rFonts w:ascii="Times New Roman"/>
          <w:b w:val="false"/>
          <w:i w:val="false"/>
          <w:color w:val="000000"/>
          <w:sz w:val="28"/>
        </w:rPr>
        <w:t>кезінде концентрациясы 500 мг/Нм</w:t>
      </w:r>
      <w:r>
        <w:rPr>
          <w:rFonts w:ascii="Times New Roman"/>
          <w:b w:val="false"/>
          <w:i w:val="false"/>
          <w:color w:val="000000"/>
          <w:vertAlign w:val="superscript"/>
        </w:rPr>
        <w:t>3 </w:t>
      </w:r>
      <w:r>
        <w:rPr>
          <w:rFonts w:ascii="Times New Roman"/>
          <w:b w:val="false"/>
          <w:i w:val="false"/>
          <w:color w:val="000000"/>
          <w:sz w:val="28"/>
        </w:rPr>
        <w:t>төмен азот оксидтері шығарындыларының 80 – 90 %-ға орташа тәуліктік төмендеуіне қол жеткізуге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Аммиак суының ерітіндісін қалпына келтіретін реагент ретінде қолданған кезде, аммиак ағып кетуі мүмкін және реакцияға түспеген аммиак бөлініп шығады. Концентрациясы 1 – 5 мг/Нм</w:t>
      </w:r>
      <w:r>
        <w:rPr>
          <w:rFonts w:ascii="Times New Roman"/>
          <w:b w:val="false"/>
          <w:i w:val="false"/>
          <w:color w:val="000000"/>
          <w:vertAlign w:val="superscript"/>
        </w:rPr>
        <w:t>3 </w:t>
      </w:r>
      <w:r>
        <w:rPr>
          <w:rFonts w:ascii="Times New Roman"/>
          <w:b w:val="false"/>
          <w:i w:val="false"/>
          <w:color w:val="000000"/>
          <w:sz w:val="28"/>
        </w:rPr>
        <w:t>аралығына тең N</w:t>
      </w:r>
      <w:r>
        <w:rPr>
          <w:rFonts w:ascii="Times New Roman"/>
          <w:b w:val="false"/>
          <w:i w:val="false"/>
          <w:color w:val="000000"/>
          <w:vertAlign w:val="subscript"/>
        </w:rPr>
        <w:t>2</w:t>
      </w:r>
      <w:r>
        <w:rPr>
          <w:rFonts w:ascii="Times New Roman"/>
          <w:b w:val="false"/>
          <w:i w:val="false"/>
          <w:color w:val="000000"/>
          <w:sz w:val="28"/>
        </w:rPr>
        <w:t>O азот оксидінің шығарындылары пайда болуы мүмкін, бұл олардың анықталу шегіне тең. Егер қалпына келтіруші реагентті отын жанатын жер бетіне декарбонизатордың араластыру камерасына дейін бүркісе, көміртегі оксидінің СО шығарындысы қосымша ұлғаюы мүмкін.</w:t>
      </w:r>
    </w:p>
    <w:p>
      <w:pPr>
        <w:spacing w:after="0"/>
        <w:ind w:left="0"/>
        <w:jc w:val="both"/>
      </w:pPr>
      <w:r>
        <w:rPr>
          <w:rFonts w:ascii="Times New Roman"/>
          <w:b w:val="false"/>
          <w:i w:val="false"/>
          <w:color w:val="000000"/>
          <w:sz w:val="28"/>
        </w:rPr>
        <w:t>
      Судың булануы үшін қосымша жылу азот оксидтерінің тотықсыздану реакциясының жылуымен толтырылады, бұл СО</w:t>
      </w:r>
      <w:r>
        <w:rPr>
          <w:rFonts w:ascii="Times New Roman"/>
          <w:b w:val="false"/>
          <w:i w:val="false"/>
          <w:color w:val="000000"/>
          <w:vertAlign w:val="subscript"/>
        </w:rPr>
        <w:t>2 </w:t>
      </w:r>
      <w:r>
        <w:rPr>
          <w:rFonts w:ascii="Times New Roman"/>
          <w:b w:val="false"/>
          <w:i w:val="false"/>
          <w:color w:val="000000"/>
          <w:sz w:val="28"/>
        </w:rPr>
        <w:t xml:space="preserve">шығарындыларының аздап өсуіне әкеледі. Аммиак ерітінділерін тасымалдау және сақтау қоршаған орта үшін қауіпті және қауіпсіздікті қамтамасыз ету үшін қосымша техникалық шешімдерді қажет етеді. Сондай-ақ, аммиак өндіруге, оны тасымалдауға, су ерітіндісін алуға және осы ерітіндіні сұйылтуға байланысты мәселелерді қамтамасыз ету қажет. </w:t>
      </w:r>
    </w:p>
    <w:p>
      <w:pPr>
        <w:spacing w:after="0"/>
        <w:ind w:left="0"/>
        <w:jc w:val="both"/>
      </w:pPr>
      <w:r>
        <w:rPr>
          <w:rFonts w:ascii="Times New Roman"/>
          <w:b w:val="false"/>
          <w:i w:val="false"/>
          <w:color w:val="000000"/>
          <w:sz w:val="28"/>
        </w:rPr>
        <w:t>
      Несепнәрді қалпына келтіру реагенті ретінде пайдалану кезінде негізгі түпкі өнім аммиак және көміртегі диоксиді болып табылады. Несепнәрден пайда болатын N</w:t>
      </w:r>
      <w:r>
        <w:rPr>
          <w:rFonts w:ascii="Times New Roman"/>
          <w:b w:val="false"/>
          <w:i w:val="false"/>
          <w:color w:val="000000"/>
          <w:vertAlign w:val="subscript"/>
        </w:rPr>
        <w:t>2</w:t>
      </w:r>
      <w:r>
        <w:rPr>
          <w:rFonts w:ascii="Times New Roman"/>
          <w:b w:val="false"/>
          <w:i w:val="false"/>
          <w:color w:val="000000"/>
          <w:sz w:val="28"/>
        </w:rPr>
        <w:t>O мөлшері аммиак ерітіндісіне қарағанда едәуір жоғары. Несепнәрден азот оксидінің пайда болуы температура арқылы өзгереді. Зерттеулер көрсетіп отырғандай, неғұрлым төмен NO</w:t>
      </w:r>
      <w:r>
        <w:rPr>
          <w:rFonts w:ascii="Times New Roman"/>
          <w:b w:val="false"/>
          <w:i w:val="false"/>
          <w:color w:val="000000"/>
          <w:vertAlign w:val="subscript"/>
        </w:rPr>
        <w:t>X</w:t>
      </w:r>
      <w:r>
        <w:rPr>
          <w:rFonts w:ascii="Times New Roman"/>
          <w:b w:val="false"/>
          <w:i w:val="false"/>
          <w:color w:val="000000"/>
          <w:sz w:val="28"/>
        </w:rPr>
        <w:t xml:space="preserve"> және ең жоғары N</w:t>
      </w:r>
      <w:r>
        <w:rPr>
          <w:rFonts w:ascii="Times New Roman"/>
          <w:b w:val="false"/>
          <w:i w:val="false"/>
          <w:color w:val="000000"/>
          <w:vertAlign w:val="subscript"/>
        </w:rPr>
        <w:t>2</w:t>
      </w:r>
      <w:r>
        <w:rPr>
          <w:rFonts w:ascii="Times New Roman"/>
          <w:b w:val="false"/>
          <w:i w:val="false"/>
          <w:color w:val="000000"/>
          <w:sz w:val="28"/>
        </w:rPr>
        <w:t>O түзілуі сол температуралық аралықта орын алады. Изоциан қышқылы негізінен аммиак пен көміртек оксидінің пайда болуымен гидролизденеді. Несепнәрді пайдалану аммиакты пайдалануға қарағанда көміртегі оксидінің (СО) көп шығарындыларына әкеледі.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SNCR технологиясы кез келген айналмалы пештерге қолданылады. Инжекция орны пеш түрінің өзгеруімен ерекшеленеді. Ұзын дымқыл және құрғақ пештерде қалыпты температура мен қажетті уақытты алу өте қиын. Аммиакты сақтауға қатысты қауіп аммиактың 25 % сулы ерітіндісін қоймаға қою арқылы азаяды.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Құны аммиак суын жинаудың қолданылатын ережелеріне байланысты. Пайдалану құны инжекциялантын аммиактың құнымен айқындалады.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90" w:id="24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5.1.19. </w:t>
      </w:r>
      <w:r>
        <w:rPr>
          <w:rFonts w:ascii="Times New Roman"/>
          <w:b/>
          <w:i w:val="false"/>
          <w:color w:val="000000"/>
          <w:sz w:val="28"/>
        </w:rPr>
        <w:t>Азот оксидтерінің селективті каталитикалық тотықсыздануы (SCR)</w:t>
      </w:r>
    </w:p>
    <w:bookmarkEnd w:id="24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Азот оксидінің селективті каталитикалық тотықсыздануы (SCR)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SCR технологиясында NO және NO</w:t>
      </w:r>
      <w:r>
        <w:rPr>
          <w:rFonts w:ascii="Times New Roman"/>
          <w:b w:val="false"/>
          <w:i w:val="false"/>
          <w:color w:val="000000"/>
          <w:vertAlign w:val="subscript"/>
        </w:rPr>
        <w:t>2 </w:t>
      </w:r>
      <w:r>
        <w:rPr>
          <w:rFonts w:ascii="Times New Roman"/>
          <w:b w:val="false"/>
          <w:i w:val="false"/>
          <w:color w:val="000000"/>
          <w:sz w:val="28"/>
        </w:rPr>
        <w:t>аммиак</w:t>
      </w:r>
      <w:r>
        <w:rPr>
          <w:rFonts w:ascii="Times New Roman"/>
          <w:b w:val="false"/>
          <w:i w:val="false"/>
          <w:color w:val="000000"/>
          <w:vertAlign w:val="subscript"/>
        </w:rPr>
        <w:t> </w:t>
      </w:r>
      <w:r>
        <w:rPr>
          <w:rFonts w:ascii="Times New Roman"/>
          <w:b w:val="false"/>
          <w:i w:val="false"/>
          <w:color w:val="000000"/>
          <w:sz w:val="28"/>
        </w:rPr>
        <w:t>және катализатор арқылы N</w:t>
      </w:r>
      <w:r>
        <w:rPr>
          <w:rFonts w:ascii="Times New Roman"/>
          <w:b w:val="false"/>
          <w:i w:val="false"/>
          <w:color w:val="000000"/>
          <w:vertAlign w:val="subscript"/>
        </w:rPr>
        <w:t>2</w:t>
      </w:r>
      <w:r>
        <w:rPr>
          <w:rFonts w:ascii="Times New Roman"/>
          <w:b w:val="false"/>
          <w:i w:val="false"/>
          <w:color w:val="000000"/>
          <w:sz w:val="28"/>
        </w:rPr>
        <w:t>-ге дейін шамамен 300 – 400 °C температурада қалпына келеді. Цемент өнеркәсібінде негізінен екі жүйе қарастырылады: тозаңнан арылту жүйесі мен түтін құбыры арасындағы төмен тозаң шығару қондырғысы және жылу алмастырғыш пен тозаңнан арылту жүйесі арасындағы жоғары тозаң шығару қондырғысы. Төмен тозаң шығаратын жүйені орнату тозаңнан тазартылғаннан кейін шығатын газдарды қайта жылытуды қажет етеді, бұл қосымша энергия шығындарымен және қысымның жоғалуымен бірге жүреді. Жоғары тозаңды газ шығаратын жүйе техникалық және экономикалық көрсеткіштер бойынша қолайлы. Бұл жүйе қосымша жылытуды қажет етпейді, өйткені жылу алмастырғыштан шығатын газдардың температурасы әдетте SCR технологиясын қолдана отырып жұмыс істеуге жеткілікті жоғары.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Катализаторлар көмірсутектерді ыдырататындықтан, SCR технологиясын енгізу кезінде жалпы органикалық қосылыстардың шығарындылары және полихлорланған дибензодиоксиндер мен фурандардың шығарындылары азаяды.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х</w:t>
      </w:r>
      <w:r>
        <w:rPr>
          <w:rFonts w:ascii="Times New Roman"/>
          <w:b w:val="false"/>
          <w:i w:val="false"/>
          <w:color w:val="000000"/>
          <w:sz w:val="28"/>
        </w:rPr>
        <w:t>-ті жою тиімділігі 50-ден 99 %-ға дейін (басқа тазалау әдістерімен бірге – тозаңтұтқыш жабдықтар).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xml:space="preserve">
      Электр қуатының қажеттілігі SCR реакторының ішкі тазарту жүйесі мен қосымша қысымның жоғалуына байланысты артуы мүмкін. </w:t>
      </w:r>
    </w:p>
    <w:p>
      <w:pPr>
        <w:spacing w:after="0"/>
        <w:ind w:left="0"/>
        <w:jc w:val="both"/>
      </w:pPr>
      <w:r>
        <w:rPr>
          <w:rFonts w:ascii="Times New Roman"/>
          <w:b w:val="false"/>
          <w:i w:val="false"/>
          <w:color w:val="000000"/>
          <w:sz w:val="28"/>
        </w:rPr>
        <w:t>
      Төмен тозаңды шығару жүйелері тозаңнан кейін шығатын газдарды қайта жылытуды қажет етеді, бұл қосымша энергия мен қысымның жоғалуына әкелуі мүмкін.</w:t>
      </w:r>
    </w:p>
    <w:p>
      <w:pPr>
        <w:spacing w:after="0"/>
        <w:ind w:left="0"/>
        <w:jc w:val="both"/>
      </w:pPr>
      <w:r>
        <w:rPr>
          <w:rFonts w:ascii="Times New Roman"/>
          <w:b w:val="false"/>
          <w:i w:val="false"/>
          <w:color w:val="000000"/>
          <w:sz w:val="28"/>
        </w:rPr>
        <w:t>
      Катализаторлар қайта өңделуі немесе жойылуы керек.</w:t>
      </w:r>
    </w:p>
    <w:bookmarkStart w:name="z291" w:id="24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45"/>
    <w:p>
      <w:pPr>
        <w:spacing w:after="0"/>
        <w:ind w:left="0"/>
        <w:jc w:val="both"/>
      </w:pPr>
      <w:r>
        <w:rPr>
          <w:rFonts w:ascii="Times New Roman"/>
          <w:b w:val="false"/>
          <w:i w:val="false"/>
          <w:color w:val="000000"/>
          <w:sz w:val="28"/>
        </w:rPr>
        <w:t xml:space="preserve">
      Газдардың жоғары тозаңдануы катализатордың жоғары механикалық беріктігін, оның бітелуіне және белсенділігінің жоғалуына жол бермеу үшін төмен тозаңды газ технологиясында қолданылғаннан гөрі кең каталитикалық мүмкіндіктерді қажет етеді. Катализатордың тиісті химиялық құрамы осы үш көрсеткіш бойынша бағаланады. Сонымен қатар камераның көлеміне және пайдаланылатын катализатор қабаттарының санына байланысты SCR қондырғысын орналастыру үшін жеткілікті орын болуы керек.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xml:space="preserve">
      SCR технологиясын пайдалану құны зауыттың қуатына және олардың төмендеу тиімділігіне байланысты. SCR технологиясы азот оксиді шығарындыларын бейкаталитикалық төмендету технологиясынан айырмашылығы, бейкаталитикалық төмендету технологиясының инвестицияларынан 4 - 9 есе жоғары инвестициялар басым. Катализаторды пайдалану операциялық шығындарды арттырады. Сонымен қатар қысымның төмендеуіне және катализаторды тазарту үшін сығылған ауаны қолдану қажеттілігіне байланысты энергияны тұтыну айтарлықтай жоғары.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p>
      <w:pPr>
        <w:spacing w:after="0"/>
        <w:ind w:left="0"/>
        <w:jc w:val="both"/>
      </w:pPr>
      <w:r>
        <w:rPr>
          <w:rFonts w:ascii="Times New Roman"/>
          <w:b w:val="false"/>
          <w:i w:val="false"/>
          <w:color w:val="000000"/>
          <w:sz w:val="28"/>
        </w:rPr>
        <w:t>
      SCR технологиясын іске асыру басқа ластағыштар, мысалы шикізат материалдарынан аммиак шығарындыларын бір мезгілде төмендете отырып, NO</w:t>
      </w:r>
      <w:r>
        <w:rPr>
          <w:rFonts w:ascii="Times New Roman"/>
          <w:b w:val="false"/>
          <w:i w:val="false"/>
          <w:color w:val="000000"/>
          <w:vertAlign w:val="subscript"/>
        </w:rPr>
        <w:t>X</w:t>
      </w:r>
      <w:r>
        <w:rPr>
          <w:rFonts w:ascii="Times New Roman"/>
          <w:b w:val="false"/>
          <w:i w:val="false"/>
          <w:color w:val="000000"/>
          <w:sz w:val="28"/>
        </w:rPr>
        <w:t>-ты төмендетудің үлкен тиімділігін қамтамасыз ете алады.</w:t>
      </w:r>
    </w:p>
    <w:bookmarkStart w:name="z292" w:id="24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5.1.20. </w:t>
      </w:r>
      <w:r>
        <w:rPr>
          <w:rFonts w:ascii="Times New Roman"/>
          <w:b/>
          <w:i w:val="false"/>
          <w:color w:val="000000"/>
          <w:sz w:val="28"/>
        </w:rPr>
        <w:t>Сорбентті қосу</w:t>
      </w:r>
    </w:p>
    <w:bookmarkEnd w:id="24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Цемент өнеркәсібінде қолданылатын екінші реттік шығарындыларды бақылау әдістеріне шикізатқа сорбент қосу немесе сорбентті газ ағынына енгізу жатады.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Сорбент шикізат материалына қосылады (гидратталған әк қоспасы) немесе газ ағынына енгізіледі. Гидратталған әк қосудың қосымша артықшылығы бар, бұл құрамында кальций бар қоспалар клинкерді күйдіру үрдісіне тікелей қатыса алатын өнімдерді құрайды. Гидратты әк қосуға арналған оңтайлы температура, егер газда ылғалдың жоғары мөлшері болса, 350 – 450 </w:t>
      </w:r>
      <w:r>
        <w:rPr>
          <w:rFonts w:ascii="Times New Roman"/>
          <w:b w:val="false"/>
          <w:i w:val="false"/>
          <w:color w:val="000000"/>
          <w:vertAlign w:val="superscript"/>
        </w:rPr>
        <w:t>о</w:t>
      </w:r>
      <w:r>
        <w:rPr>
          <w:rFonts w:ascii="Times New Roman"/>
          <w:b w:val="false"/>
          <w:i w:val="false"/>
          <w:color w:val="000000"/>
          <w:sz w:val="28"/>
        </w:rPr>
        <w:t>С және 150 </w:t>
      </w:r>
      <w:r>
        <w:rPr>
          <w:rFonts w:ascii="Times New Roman"/>
          <w:b w:val="false"/>
          <w:i w:val="false"/>
          <w:color w:val="000000"/>
          <w:vertAlign w:val="superscript"/>
        </w:rPr>
        <w:t>о</w:t>
      </w:r>
      <w:r>
        <w:rPr>
          <w:rFonts w:ascii="Times New Roman"/>
          <w:b w:val="false"/>
          <w:i w:val="false"/>
          <w:color w:val="000000"/>
          <w:sz w:val="28"/>
        </w:rPr>
        <w:t>С төмен болады. Цемент пешіне гидратты әк беретін ең ыңғайлы орын жылу алмастырғыштың жоғарғы циклоны немесе шығатын газ құбыры болып табылады. Балама ретінде, гидратталған әк шикізат компонентімен бірге шикізат диірменіне жіберілетін немесе пешті қоректендіру құрылғысына қосылатын үрдісті қарастыруға болады. Гидратты немесе сөнген әк (Ca(OH)</w:t>
      </w:r>
      <w:r>
        <w:rPr>
          <w:rFonts w:ascii="Times New Roman"/>
          <w:b w:val="false"/>
          <w:i w:val="false"/>
          <w:color w:val="000000"/>
          <w:vertAlign w:val="subscript"/>
        </w:rPr>
        <w:t>2</w:t>
      </w:r>
      <w:r>
        <w:rPr>
          <w:rFonts w:ascii="Times New Roman"/>
          <w:b w:val="false"/>
          <w:i w:val="false"/>
          <w:color w:val="000000"/>
          <w:sz w:val="28"/>
        </w:rPr>
        <w:t>), тез күйіп кететін сөндірілмеген әк (CaO) немесе құрамында СаО жоғары активтендірілген күл- шық нүктесіне жақын температурада түтін газдарына айдалады, бұл SO</w:t>
      </w:r>
      <w:r>
        <w:rPr>
          <w:rFonts w:ascii="Times New Roman"/>
          <w:b w:val="false"/>
          <w:i w:val="false"/>
          <w:color w:val="000000"/>
          <w:vertAlign w:val="subscript"/>
        </w:rPr>
        <w:t>2</w:t>
      </w:r>
      <w:r>
        <w:rPr>
          <w:rFonts w:ascii="Times New Roman"/>
          <w:b w:val="false"/>
          <w:i w:val="false"/>
          <w:color w:val="000000"/>
          <w:sz w:val="28"/>
        </w:rPr>
        <w:t xml:space="preserve"> байланыстыру үшін қолайлы жағдайларды туғызады. Цемент пеш жүйесінде бұл температура шикізат диірмені мен тозаңды отырғызғыш арасындағы аймаққа неғұрлым сәйкес келеді. Гидратталған әк жоғарғы циклондағы SO</w:t>
      </w:r>
      <w:r>
        <w:rPr>
          <w:rFonts w:ascii="Times New Roman"/>
          <w:b w:val="false"/>
          <w:i w:val="false"/>
          <w:color w:val="000000"/>
          <w:vertAlign w:val="subscript"/>
        </w:rPr>
        <w:t>2</w:t>
      </w:r>
      <w:r>
        <w:rPr>
          <w:rFonts w:ascii="Times New Roman"/>
          <w:b w:val="false"/>
          <w:i w:val="false"/>
          <w:color w:val="000000"/>
          <w:sz w:val="28"/>
        </w:rPr>
        <w:t>-мен әрекеттеседі және тозаң ретінде тозаң жинау жүйесіне шығарылады, ол жерден шикізатты бір уақытта кептіру және ұнтақтау үшін қондырғыға қайтарады. Шығарындыларды азайтудың тиімділігін шектейтін факторларға газдың жоғарғы циклондағы қысқа тұру уақыты (шамамен екі секунд) және пайдаланылған газдардағы СО</w:t>
      </w:r>
      <w:r>
        <w:rPr>
          <w:rFonts w:ascii="Times New Roman"/>
          <w:b w:val="false"/>
          <w:i w:val="false"/>
          <w:color w:val="000000"/>
          <w:vertAlign w:val="subscript"/>
        </w:rPr>
        <w:t>2</w:t>
      </w:r>
      <w:r>
        <w:rPr>
          <w:rFonts w:ascii="Times New Roman"/>
          <w:b w:val="false"/>
          <w:i w:val="false"/>
          <w:color w:val="000000"/>
          <w:sz w:val="28"/>
        </w:rPr>
        <w:t xml:space="preserve"> мөлшерінің (30% астам) жоғары болуы жатады.</w:t>
      </w:r>
    </w:p>
    <w:bookmarkStart w:name="z293" w:id="24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47"/>
    <w:p>
      <w:pPr>
        <w:spacing w:after="0"/>
        <w:ind w:left="0"/>
        <w:jc w:val="both"/>
      </w:pPr>
      <w:r>
        <w:rPr>
          <w:rFonts w:ascii="Times New Roman"/>
          <w:b w:val="false"/>
          <w:i w:val="false"/>
          <w:color w:val="000000"/>
          <w:sz w:val="28"/>
        </w:rPr>
        <w:t>
      Атмосфераға түсетін шығарындыларды азайту.</w:t>
      </w:r>
    </w:p>
    <w:bookmarkStart w:name="z294" w:id="2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48"/>
    <w:p>
      <w:pPr>
        <w:spacing w:after="0"/>
        <w:ind w:left="0"/>
        <w:jc w:val="both"/>
      </w:pPr>
      <w:r>
        <w:rPr>
          <w:rFonts w:ascii="Times New Roman"/>
          <w:b w:val="false"/>
          <w:i w:val="false"/>
          <w:color w:val="000000"/>
          <w:sz w:val="28"/>
        </w:rPr>
        <w:t>
      Гидратты әкті қосу арқылы SO</w:t>
      </w:r>
      <w:r>
        <w:rPr>
          <w:rFonts w:ascii="Times New Roman"/>
          <w:b w:val="false"/>
          <w:i w:val="false"/>
          <w:color w:val="000000"/>
          <w:vertAlign w:val="subscript"/>
        </w:rPr>
        <w:t>2 </w:t>
      </w:r>
      <w:r>
        <w:rPr>
          <w:rFonts w:ascii="Times New Roman"/>
          <w:b w:val="false"/>
          <w:i w:val="false"/>
          <w:color w:val="000000"/>
          <w:sz w:val="28"/>
        </w:rPr>
        <w:t>төмендету дәрежесі бір жағынан SO</w:t>
      </w:r>
      <w:r>
        <w:rPr>
          <w:rFonts w:ascii="Times New Roman"/>
          <w:b w:val="false"/>
          <w:i w:val="false"/>
          <w:color w:val="000000"/>
          <w:vertAlign w:val="subscript"/>
        </w:rPr>
        <w:t>2 </w:t>
      </w:r>
      <w:r>
        <w:rPr>
          <w:rFonts w:ascii="Times New Roman"/>
          <w:b w:val="false"/>
          <w:i w:val="false"/>
          <w:color w:val="000000"/>
          <w:sz w:val="28"/>
        </w:rPr>
        <w:t>бастапқы құрамы деңгейімен, шығатын газдардың сипаттамаларымен және екінші жағынан нақты зауытқа тән циклдік айналым процесінде күкірттің шоғырлануымен анықталады. Абсорбентті циклондық жылу алмастырғышқа айдау арқылы күкірт диоксидін 60 - 80% төмендеуіне қол жеткізуге болады. Күкірт диоксидінің бастапқы деңгейі 400 мг/Нм</w:t>
      </w:r>
      <w:r>
        <w:rPr>
          <w:rFonts w:ascii="Times New Roman"/>
          <w:b w:val="false"/>
          <w:i w:val="false"/>
          <w:color w:val="000000"/>
          <w:vertAlign w:val="superscript"/>
        </w:rPr>
        <w:t>3 </w:t>
      </w:r>
      <w:r>
        <w:rPr>
          <w:rFonts w:ascii="Times New Roman"/>
          <w:b w:val="false"/>
          <w:i w:val="false"/>
          <w:color w:val="000000"/>
          <w:sz w:val="28"/>
        </w:rPr>
        <w:t>– ден жоғары болған жағдайда теориялық жағынан шығарындылардың технологиялық көрсеткіштер деңгейін 100 мг/Нм</w:t>
      </w:r>
      <w:r>
        <w:rPr>
          <w:rFonts w:ascii="Times New Roman"/>
          <w:b w:val="false"/>
          <w:i w:val="false"/>
          <w:color w:val="000000"/>
          <w:vertAlign w:val="superscript"/>
        </w:rPr>
        <w:t>3</w:t>
      </w:r>
      <w:r>
        <w:rPr>
          <w:rFonts w:ascii="Times New Roman"/>
          <w:b w:val="false"/>
          <w:i w:val="false"/>
          <w:color w:val="000000"/>
          <w:sz w:val="28"/>
        </w:rPr>
        <w:t xml:space="preserve"> -ге</w:t>
      </w:r>
      <w:r>
        <w:rPr>
          <w:rFonts w:ascii="Times New Roman"/>
          <w:b w:val="false"/>
          <w:i w:val="false"/>
          <w:color w:val="000000"/>
          <w:vertAlign w:val="superscript"/>
        </w:rPr>
        <w:t xml:space="preserve"> </w:t>
      </w:r>
      <w:r>
        <w:rPr>
          <w:rFonts w:ascii="Times New Roman"/>
          <w:b w:val="false"/>
          <w:i w:val="false"/>
          <w:color w:val="000000"/>
          <w:sz w:val="28"/>
        </w:rPr>
        <w:t>дейін төмендетуге болады. Күкірт диоксидінің бастапқы мәні 1200 мг/Нм</w:t>
      </w:r>
      <w:r>
        <w:rPr>
          <w:rFonts w:ascii="Times New Roman"/>
          <w:b w:val="false"/>
          <w:i w:val="false"/>
          <w:color w:val="000000"/>
          <w:vertAlign w:val="superscript"/>
        </w:rPr>
        <w:t>3</w:t>
      </w:r>
      <w:r>
        <w:rPr>
          <w:rFonts w:ascii="Times New Roman"/>
          <w:b w:val="false"/>
          <w:i w:val="false"/>
          <w:color w:val="000000"/>
          <w:sz w:val="28"/>
        </w:rPr>
        <w:t xml:space="preserve"> диапазон аралығында болғанда адсорбенттің айтарлықтай мөлшері қажет, бұл процестің құнын арттырады. Сонымен қатар күкірттің жоғары бастапқы концентрациясы күйдіру аймағында шөгінділердің пайда болуына байланысты процестің бұзылуына әкеледі. Сондықтан бұл технологияны пайдаланған кезде күкірт айналымы қаупі болуы мүмкін және соған байланысты пешке қайтарылған күкірттің жоғары деңгейі бар пештің тұрақсыздығы қаупі болуы мүмкін.</w:t>
      </w:r>
    </w:p>
    <w:bookmarkStart w:name="z295" w:id="24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49"/>
    <w:p>
      <w:pPr>
        <w:spacing w:after="0"/>
        <w:ind w:left="0"/>
        <w:jc w:val="both"/>
      </w:pPr>
      <w:r>
        <w:rPr>
          <w:rFonts w:ascii="Times New Roman"/>
          <w:b w:val="false"/>
          <w:i w:val="false"/>
          <w:color w:val="000000"/>
          <w:sz w:val="28"/>
        </w:rPr>
        <w:t xml:space="preserve">
      Қарқынды әк енгізу шикізат қоспасының сапасына әсер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xml:space="preserve">
      Адсорбент қоспасы барлық пештерге қолданылады, дегенмен ол негізінен жылу алмастырғыштары бар пештерде қолданылады.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96" w:id="250"/>
    <w:p>
      <w:pPr>
        <w:spacing w:after="0"/>
        <w:ind w:left="0"/>
        <w:jc w:val="both"/>
      </w:pPr>
      <w:r>
        <w:rPr>
          <w:rFonts w:ascii="Times New Roman"/>
          <w:b w:val="false"/>
          <w:i w:val="false"/>
          <w:color w:val="000000"/>
          <w:sz w:val="28"/>
        </w:rPr>
        <w:t xml:space="preserve">
      </w:t>
      </w:r>
      <w:r>
        <w:rPr>
          <w:rFonts w:ascii="Times New Roman"/>
          <w:b/>
          <w:i w:val="false"/>
          <w:color w:val="000000"/>
          <w:sz w:val="28"/>
        </w:rPr>
        <w:t>5.1.21. Ылғалды скруббер</w:t>
      </w:r>
    </w:p>
    <w:bookmarkEnd w:id="25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xml:space="preserve">
      Ластағыш заттарды газдан сұйықтықпен сіңіруге негізделген шығарылатын газ және технологиялық шығарылатын газ ағынынан газ тәрізді заттарды алып тастау.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Ылғалды скруббер – көмірмен жұмыс істейтін жылу электр станцияларында газдарды күкіртсіздендіру үшін дәстүрлі қолданылатын технология. Цемент өндірісінде SO</w:t>
      </w:r>
      <w:r>
        <w:rPr>
          <w:rFonts w:ascii="Times New Roman"/>
          <w:b w:val="false"/>
          <w:i w:val="false"/>
          <w:color w:val="000000"/>
          <w:vertAlign w:val="subscript"/>
        </w:rPr>
        <w:t>2 </w:t>
      </w:r>
      <w:r>
        <w:rPr>
          <w:rFonts w:ascii="Times New Roman"/>
          <w:b w:val="false"/>
          <w:i w:val="false"/>
          <w:color w:val="000000"/>
          <w:sz w:val="28"/>
        </w:rPr>
        <w:t xml:space="preserve">шығарындыларын азайту үшін ылғалды скруббер технологиясы даму сатысында. Ылғалды скруббер технологиясы келесі химиялық реакцияға негізделген: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 ½ 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 + CaCO</w:t>
      </w:r>
      <w:r>
        <w:rPr>
          <w:rFonts w:ascii="Times New Roman"/>
          <w:b w:val="false"/>
          <w:i w:val="false"/>
          <w:color w:val="000000"/>
          <w:vertAlign w:val="subscript"/>
        </w:rPr>
        <w:t>3 </w:t>
      </w:r>
      <w:r>
        <w:rPr>
          <w:rFonts w:ascii="Times New Roman"/>
          <w:b w:val="false"/>
          <w:i w:val="false"/>
          <w:color w:val="000000"/>
          <w:sz w:val="28"/>
        </w:rPr>
        <w:t>→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CO</w:t>
      </w:r>
      <w:r>
        <w:rPr>
          <w:rFonts w:ascii="Times New Roman"/>
          <w:b w:val="false"/>
          <w:i w:val="false"/>
          <w:color w:val="000000"/>
          <w:vertAlign w:val="subscript"/>
        </w:rPr>
        <w:t>2</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бүріккіш мұнараға шашыратылатын сұйық шламмен сіңіріледі. Сіңіргіш ретінде кальций карбонаты қолданылады. Ылғалды скруббер жүйесі суда еритін қышқыл газдарды, соның ішінде қатты қалдықтардың ең аз мөлшерімен күкіртсіздендіруді (FGD үрдісі) алуда жоғары тиімділікті қамтамасыз етеді. Бұл технология судың айтарлықтай көлемін пайдалануды қамтиды, содан кейін ағынды суларды тазарту қажет болады.</w:t>
      </w:r>
    </w:p>
    <w:bookmarkStart w:name="z297" w:id="25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1"/>
    <w:p>
      <w:pPr>
        <w:spacing w:after="0"/>
        <w:ind w:left="0"/>
        <w:jc w:val="both"/>
      </w:pPr>
      <w:r>
        <w:rPr>
          <w:rFonts w:ascii="Times New Roman"/>
          <w:b w:val="false"/>
          <w:i w:val="false"/>
          <w:color w:val="000000"/>
          <w:sz w:val="28"/>
        </w:rPr>
        <w:t xml:space="preserve">
      Атмосфераға түсетін шығарындыларды азайту.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шығарындыларының төмендеуі 95 %-ан астам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Энергияны тұтынудың жоғарылауы.</w:t>
      </w:r>
    </w:p>
    <w:p>
      <w:pPr>
        <w:spacing w:after="0"/>
        <w:ind w:left="0"/>
        <w:jc w:val="both"/>
      </w:pPr>
      <w:r>
        <w:rPr>
          <w:rFonts w:ascii="Times New Roman"/>
          <w:b w:val="false"/>
          <w:i w:val="false"/>
          <w:color w:val="000000"/>
          <w:sz w:val="28"/>
        </w:rPr>
        <w:t>
      Газды күкіртсіздендіру кезінде өндіріс қалдықтарының көбеюі, қондырғыға техникалық қызмет көрсету кезінде қосымша қалдықтар пайда болуы мүмкін.</w:t>
      </w:r>
    </w:p>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2 </w:t>
      </w:r>
      <w:r>
        <w:rPr>
          <w:rFonts w:ascii="Times New Roman"/>
          <w:b w:val="false"/>
          <w:i w:val="false"/>
          <w:color w:val="000000"/>
          <w:sz w:val="28"/>
        </w:rPr>
        <w:t>шығарындыларының ұлғаюы (жоғарыда келтірілген химиялық реакцияны қараңыз).</w:t>
      </w:r>
    </w:p>
    <w:p>
      <w:pPr>
        <w:spacing w:after="0"/>
        <w:ind w:left="0"/>
        <w:jc w:val="both"/>
      </w:pPr>
      <w:r>
        <w:rPr>
          <w:rFonts w:ascii="Times New Roman"/>
          <w:b w:val="false"/>
          <w:i w:val="false"/>
          <w:color w:val="000000"/>
          <w:sz w:val="28"/>
        </w:rPr>
        <w:t xml:space="preserve">
      Суды тұтынудың артуы және судың ластану қаупінің жоғарылауы. </w:t>
      </w:r>
    </w:p>
    <w:p>
      <w:pPr>
        <w:spacing w:after="0"/>
        <w:ind w:left="0"/>
        <w:jc w:val="both"/>
      </w:pPr>
      <w:r>
        <w:rPr>
          <w:rFonts w:ascii="Times New Roman"/>
          <w:b w:val="false"/>
          <w:i w:val="false"/>
          <w:color w:val="000000"/>
          <w:sz w:val="28"/>
        </w:rPr>
        <w:t>
      Операциялық шығындардың өсуі.</w:t>
      </w:r>
    </w:p>
    <w:p>
      <w:pPr>
        <w:spacing w:after="0"/>
        <w:ind w:left="0"/>
        <w:jc w:val="both"/>
      </w:pPr>
      <w:r>
        <w:rPr>
          <w:rFonts w:ascii="Times New Roman"/>
          <w:b w:val="false"/>
          <w:i w:val="false"/>
          <w:color w:val="000000"/>
          <w:sz w:val="28"/>
        </w:rPr>
        <w:t>
      Табиғи гипсті жасанды гипспен (FGD-гипс) ауыстыру.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Ылғалды скруббер пештердің барлық түрлері үшін жарамды, олар SO</w:t>
      </w:r>
      <w:r>
        <w:rPr>
          <w:rFonts w:ascii="Times New Roman"/>
          <w:b w:val="false"/>
          <w:i w:val="false"/>
          <w:color w:val="000000"/>
          <w:vertAlign w:val="subscript"/>
        </w:rPr>
        <w:t>2 </w:t>
      </w:r>
      <w:r>
        <w:rPr>
          <w:rFonts w:ascii="Times New Roman"/>
          <w:b w:val="false"/>
          <w:i w:val="false"/>
          <w:color w:val="000000"/>
          <w:sz w:val="28"/>
        </w:rPr>
        <w:t>шығарындыларының жеткілікті жоғары мөлшеріне сәйкес келеді, бұл гипс өндірісін қамтамасыз 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298" w:id="2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5.1.22. </w:t>
      </w:r>
      <w:r>
        <w:rPr>
          <w:rFonts w:ascii="Times New Roman"/>
          <w:b/>
          <w:i w:val="false"/>
          <w:color w:val="000000"/>
          <w:sz w:val="28"/>
        </w:rPr>
        <w:t xml:space="preserve">Көміртек оксиді шығарындыларын және СО өтіп кетуін </w:t>
      </w:r>
      <w:r>
        <w:rPr>
          <w:rFonts w:ascii="Times New Roman"/>
          <w:b/>
          <w:i w:val="false"/>
          <w:color w:val="000000"/>
          <w:sz w:val="28"/>
        </w:rPr>
        <w:t>азайту</w:t>
      </w:r>
    </w:p>
    <w:bookmarkEnd w:id="252"/>
    <w:bookmarkStart w:name="z299" w:id="25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53"/>
    <w:p>
      <w:pPr>
        <w:spacing w:after="0"/>
        <w:ind w:left="0"/>
        <w:jc w:val="both"/>
      </w:pPr>
      <w:r>
        <w:rPr>
          <w:rFonts w:ascii="Times New Roman"/>
          <w:b w:val="false"/>
          <w:i w:val="false"/>
          <w:color w:val="000000"/>
          <w:sz w:val="28"/>
        </w:rPr>
        <w:t>
      Құрамында органикалық зат пен отын мөлшері төмен шикізат материалдарын пайдалану жолымен СО шығарындыларын төмендету және жану үрдісін, отын сапасын және отын беру жүйелерін реттеу жолымен СO</w:t>
      </w:r>
      <w:r>
        <w:rPr>
          <w:rFonts w:ascii="Times New Roman"/>
          <w:b w:val="false"/>
          <w:i w:val="false"/>
          <w:color w:val="000000"/>
          <w:vertAlign w:val="subscript"/>
        </w:rPr>
        <w:t xml:space="preserve">2 </w:t>
      </w:r>
      <w:r>
        <w:rPr>
          <w:rFonts w:ascii="Times New Roman"/>
          <w:b w:val="false"/>
          <w:i w:val="false"/>
          <w:color w:val="000000"/>
          <w:sz w:val="28"/>
        </w:rPr>
        <w:t>өтіп кетуін болғызбау.</w:t>
      </w:r>
    </w:p>
    <w:bookmarkStart w:name="z300" w:id="2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54"/>
    <w:p>
      <w:pPr>
        <w:spacing w:after="0"/>
        <w:ind w:left="0"/>
        <w:jc w:val="both"/>
      </w:pPr>
      <w:r>
        <w:rPr>
          <w:rFonts w:ascii="Times New Roman"/>
          <w:b w:val="false"/>
          <w:i w:val="false"/>
          <w:color w:val="000000"/>
          <w:sz w:val="28"/>
        </w:rPr>
        <w:t>
      Шикізат диірмендерінен шығатын пеш газдары немесе газдар құрамында, СО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су және оттегі буларынан басқа, біршама аз мөлшерде NO және SO</w:t>
      </w:r>
      <w:r>
        <w:rPr>
          <w:rFonts w:ascii="Times New Roman"/>
          <w:b w:val="false"/>
          <w:i w:val="false"/>
          <w:color w:val="000000"/>
          <w:vertAlign w:val="subscript"/>
        </w:rPr>
        <w:t>2</w:t>
      </w:r>
      <w:r>
        <w:rPr>
          <w:rFonts w:ascii="Times New Roman"/>
          <w:b w:val="false"/>
          <w:i w:val="false"/>
          <w:color w:val="000000"/>
          <w:sz w:val="28"/>
        </w:rPr>
        <w:t xml:space="preserve">, сондай-ақ СО болады. Мүмкін болған кезде құрамында органикалық заты төмен шикізат материалдарын таңдау СО шығарындыларын төмендетеді. Отынның толық жанбауы нәтижесінде көміртек оксиді пайда болған кезде шығарындыларды ұстау тиімділігі азаяды. Сондықтан қондырғының жұмысы кезінде пештен СО бөлуді шектеу үрдісі сақталады. Отынды жағуды жақсарту, оңтайландыру және оның сапасын, оттықтың сипаттамасын және оның конфигурациясын, пештің құрылымын, жану температурасын және отынның пеште болу уақытын жақсарту - осының барлығы СО шығарындыларын азайтуы мүмкін. </w:t>
      </w:r>
    </w:p>
    <w:p>
      <w:pPr>
        <w:spacing w:after="0"/>
        <w:ind w:left="0"/>
        <w:jc w:val="both"/>
      </w:pPr>
      <w:r>
        <w:rPr>
          <w:rFonts w:ascii="Times New Roman"/>
          <w:b w:val="false"/>
          <w:i w:val="false"/>
          <w:color w:val="000000"/>
          <w:sz w:val="28"/>
        </w:rPr>
        <w:t>
      Отын тұтынудың төмендеуіне әкеп соғатын барлық техникалық шешімдер де СO</w:t>
      </w:r>
      <w:r>
        <w:rPr>
          <w:rFonts w:ascii="Times New Roman"/>
          <w:b w:val="false"/>
          <w:i w:val="false"/>
          <w:color w:val="000000"/>
          <w:vertAlign w:val="subscript"/>
        </w:rPr>
        <w:t>2 </w:t>
      </w:r>
      <w:r>
        <w:rPr>
          <w:rFonts w:ascii="Times New Roman"/>
          <w:b w:val="false"/>
          <w:i w:val="false"/>
          <w:color w:val="000000"/>
          <w:sz w:val="28"/>
        </w:rPr>
        <w:t>шығарындыларының санын азайтады. Көміртегі мөлшерінің және оның калориялылық шамасының төмен қатынасы бар құрамында органикалық зат пен отын аз шикізат материалдарын таңдау СO</w:t>
      </w:r>
      <w:r>
        <w:rPr>
          <w:rFonts w:ascii="Times New Roman"/>
          <w:b w:val="false"/>
          <w:i w:val="false"/>
          <w:color w:val="000000"/>
          <w:vertAlign w:val="subscript"/>
        </w:rPr>
        <w:t>2 </w:t>
      </w:r>
      <w:r>
        <w:rPr>
          <w:rFonts w:ascii="Times New Roman"/>
          <w:b w:val="false"/>
          <w:i w:val="false"/>
          <w:color w:val="000000"/>
          <w:sz w:val="28"/>
        </w:rPr>
        <w:t>шығарындыларды төмендетеді.</w:t>
      </w:r>
    </w:p>
    <w:p>
      <w:pPr>
        <w:spacing w:after="0"/>
        <w:ind w:left="0"/>
        <w:jc w:val="both"/>
      </w:pPr>
      <w:r>
        <w:rPr>
          <w:rFonts w:ascii="Times New Roman"/>
          <w:b w:val="false"/>
          <w:i w:val="false"/>
          <w:color w:val="000000"/>
          <w:sz w:val="28"/>
        </w:rPr>
        <w:t>
      СО жылыстауы</w:t>
      </w:r>
    </w:p>
    <w:p>
      <w:pPr>
        <w:spacing w:after="0"/>
        <w:ind w:left="0"/>
        <w:jc w:val="both"/>
      </w:pPr>
      <w:r>
        <w:rPr>
          <w:rFonts w:ascii="Times New Roman"/>
          <w:b w:val="false"/>
          <w:i w:val="false"/>
          <w:color w:val="000000"/>
          <w:sz w:val="28"/>
        </w:rPr>
        <w:t>
      СО жылыстауына байланысты тозаңның бөлінуі электр сүзгілерін және кейбір жағдайларда гибридті сүзгілерді пайдалану кезінде ұлғаюы мүмкін. Қауіпсіздік тұрғысынан электр сүзгілері шығарылатын газдарда СО пайда болған кезде жұмыс істеуін тоқтатуы қажет.</w:t>
      </w:r>
    </w:p>
    <w:p>
      <w:pPr>
        <w:spacing w:after="0"/>
        <w:ind w:left="0"/>
        <w:jc w:val="both"/>
      </w:pPr>
      <w:r>
        <w:rPr>
          <w:rFonts w:ascii="Times New Roman"/>
          <w:b w:val="false"/>
          <w:i w:val="false"/>
          <w:color w:val="000000"/>
          <w:sz w:val="28"/>
        </w:rPr>
        <w:t xml:space="preserve">
      Электр сүзгіні ажырату уақытын төмендету үшін мынадай іс-шараларды орындау қажет: </w:t>
      </w:r>
    </w:p>
    <w:p>
      <w:pPr>
        <w:spacing w:after="0"/>
        <w:ind w:left="0"/>
        <w:jc w:val="both"/>
      </w:pPr>
      <w:r>
        <w:rPr>
          <w:rFonts w:ascii="Times New Roman"/>
          <w:b w:val="false"/>
          <w:i w:val="false"/>
          <w:color w:val="000000"/>
          <w:sz w:val="28"/>
        </w:rPr>
        <w:t xml:space="preserve">
      Жағдайға объективті баға беру және СО пайда болуына әсер ететін негізгі себептерді анықтау, атап айтқанда: </w:t>
      </w:r>
    </w:p>
    <w:p>
      <w:pPr>
        <w:spacing w:after="0"/>
        <w:ind w:left="0"/>
        <w:jc w:val="both"/>
      </w:pPr>
      <w:r>
        <w:rPr>
          <w:rFonts w:ascii="Times New Roman"/>
          <w:b w:val="false"/>
          <w:i w:val="false"/>
          <w:color w:val="000000"/>
          <w:sz w:val="28"/>
        </w:rPr>
        <w:t xml:space="preserve">
      күйдіру режимін бұзу; </w:t>
      </w:r>
    </w:p>
    <w:p>
      <w:pPr>
        <w:spacing w:after="0"/>
        <w:ind w:left="0"/>
        <w:jc w:val="both"/>
      </w:pPr>
      <w:r>
        <w:rPr>
          <w:rFonts w:ascii="Times New Roman"/>
          <w:b w:val="false"/>
          <w:i w:val="false"/>
          <w:color w:val="000000"/>
          <w:sz w:val="28"/>
        </w:rPr>
        <w:t xml:space="preserve">
      шикізат материалындағы органикалық қосылыстардың көп болуына байланысты СО-ның жоғары деңгейі; </w:t>
      </w:r>
    </w:p>
    <w:p>
      <w:pPr>
        <w:spacing w:after="0"/>
        <w:ind w:left="0"/>
        <w:jc w:val="both"/>
      </w:pPr>
      <w:r>
        <w:rPr>
          <w:rFonts w:ascii="Times New Roman"/>
          <w:b w:val="false"/>
          <w:i w:val="false"/>
          <w:color w:val="000000"/>
          <w:sz w:val="28"/>
        </w:rPr>
        <w:t xml:space="preserve">
      пешті отынмен қоректендірудегі бұзылуы; </w:t>
      </w:r>
    </w:p>
    <w:p>
      <w:pPr>
        <w:spacing w:after="0"/>
        <w:ind w:left="0"/>
        <w:jc w:val="both"/>
      </w:pPr>
      <w:r>
        <w:rPr>
          <w:rFonts w:ascii="Times New Roman"/>
          <w:b w:val="false"/>
          <w:i w:val="false"/>
          <w:color w:val="000000"/>
          <w:sz w:val="28"/>
        </w:rPr>
        <w:t xml:space="preserve">
      отынды жағу процесінің бұзылуы. </w:t>
      </w:r>
    </w:p>
    <w:p>
      <w:pPr>
        <w:spacing w:after="0"/>
        <w:ind w:left="0"/>
        <w:jc w:val="both"/>
      </w:pPr>
      <w:r>
        <w:rPr>
          <w:rFonts w:ascii="Times New Roman"/>
          <w:b w:val="false"/>
          <w:i w:val="false"/>
          <w:color w:val="000000"/>
          <w:sz w:val="28"/>
        </w:rPr>
        <w:t xml:space="preserve">
      Ағымдағы және оңтайлы жағдайды салыстыру, басымдықтарды белгілеу. </w:t>
      </w:r>
    </w:p>
    <w:p>
      <w:pPr>
        <w:spacing w:after="0"/>
        <w:ind w:left="0"/>
        <w:jc w:val="both"/>
      </w:pPr>
      <w:r>
        <w:rPr>
          <w:rFonts w:ascii="Times New Roman"/>
          <w:b w:val="false"/>
          <w:i w:val="false"/>
          <w:color w:val="000000"/>
          <w:sz w:val="28"/>
        </w:rPr>
        <w:t xml:space="preserve">
      Үрдісті оңтайландыру, жүйенің талдауын, техникалық шешімдердің сенімділігі мен жылдамдығын қамтамасыз ету. </w:t>
      </w:r>
    </w:p>
    <w:p>
      <w:pPr>
        <w:spacing w:after="0"/>
        <w:ind w:left="0"/>
        <w:jc w:val="both"/>
      </w:pPr>
      <w:r>
        <w:rPr>
          <w:rFonts w:ascii="Times New Roman"/>
          <w:b w:val="false"/>
          <w:i w:val="false"/>
          <w:color w:val="000000"/>
          <w:sz w:val="28"/>
        </w:rPr>
        <w:t xml:space="preserve">
      Әрекеттің себептері мен бағытын сәйкестендіру, сондай-ақ қажетті техникалық шешімдерді әзірлеу үшін мынадай ақпарат талап етіледі: </w:t>
      </w:r>
    </w:p>
    <w:p>
      <w:pPr>
        <w:spacing w:after="0"/>
        <w:ind w:left="0"/>
        <w:jc w:val="both"/>
      </w:pPr>
      <w:r>
        <w:rPr>
          <w:rFonts w:ascii="Times New Roman"/>
          <w:b w:val="false"/>
          <w:i w:val="false"/>
          <w:color w:val="000000"/>
          <w:sz w:val="28"/>
        </w:rPr>
        <w:t xml:space="preserve">
      талданатын жабдықтың болуы, сенімділігі және мінез-құлық динамикасы туралы ақпарат; </w:t>
      </w:r>
    </w:p>
    <w:p>
      <w:pPr>
        <w:spacing w:after="0"/>
        <w:ind w:left="0"/>
        <w:jc w:val="both"/>
      </w:pPr>
      <w:r>
        <w:rPr>
          <w:rFonts w:ascii="Times New Roman"/>
          <w:b w:val="false"/>
          <w:i w:val="false"/>
          <w:color w:val="000000"/>
          <w:sz w:val="28"/>
        </w:rPr>
        <w:t xml:space="preserve">
      СО пайда болу статистикасы туралы ақпарат; </w:t>
      </w:r>
    </w:p>
    <w:p>
      <w:pPr>
        <w:spacing w:after="0"/>
        <w:ind w:left="0"/>
        <w:jc w:val="both"/>
      </w:pPr>
      <w:r>
        <w:rPr>
          <w:rFonts w:ascii="Times New Roman"/>
          <w:b w:val="false"/>
          <w:i w:val="false"/>
          <w:color w:val="000000"/>
          <w:sz w:val="28"/>
        </w:rPr>
        <w:t>
      пайдаланылған отын, отын беру жүйесі және процесс туралы ақпарат.</w:t>
      </w:r>
    </w:p>
    <w:p>
      <w:pPr>
        <w:spacing w:after="0"/>
        <w:ind w:left="0"/>
        <w:jc w:val="both"/>
      </w:pPr>
      <w:r>
        <w:rPr>
          <w:rFonts w:ascii="Times New Roman"/>
          <w:b w:val="false"/>
          <w:i w:val="false"/>
          <w:color w:val="000000"/>
          <w:sz w:val="28"/>
        </w:rPr>
        <w:t xml:space="preserve">
      Пешке толқынды беруді болғызбау және өртеу жүйесінің тұрақты жұмысын қамтамасыз ету үшін жобаланған отынмен қоректендіру жүйесі ЖО асып түсулерінің пайда болуын барынша азайтуы мүмкін. </w:t>
      </w:r>
    </w:p>
    <w:p>
      <w:pPr>
        <w:spacing w:after="0"/>
        <w:ind w:left="0"/>
        <w:jc w:val="both"/>
      </w:pPr>
      <w:r>
        <w:rPr>
          <w:rFonts w:ascii="Times New Roman"/>
          <w:b w:val="false"/>
          <w:i w:val="false"/>
          <w:color w:val="000000"/>
          <w:sz w:val="28"/>
        </w:rPr>
        <w:t>
      Пештегі СО деңгейін бақылау үшін шығарылатын газдардағы СО тұрақты бақылау үшін автоматты өлшегіш пайдаланылады. Бұл техникалық шешім электр сүзгіштердің қажетті ажыратылуын қамтамасыз ету үшін оңтайландыруды қажет етеді. ЖО бақылаудың идеалды жүйесінің қысқа жауап беру уақыты болады және өндірістің дымқылды тәсілін қолданған жағдайда циклонды жылу алмастырғыштан немесе пештен шығу сияқты СО бөлу көздеріне жақын орналасуы тиіс. Сынама алу уақытын қоса алғанда, талдауға арналған уақытты ескеру қажет. Мінсіз түрде бұл уақыт 20 - 30 сек (талдаудың кешігу уақыты) аспауы тиіс. Электрсүзгіні ажырату уақытын қысқарту үшін бұрын алынған, жинақталған және талданған ақпарат негізінде СО-ның өзгеру үрдісін ескеру қажет. СО бақылау кезінде кешігу уақыты үлгілер санының ұлғаюымен, сынаманы іріктеу нүктесінен анализаторға дейінгі қашықтықтың қысқаруымен, талданатын сынама көлемінің төмендеуімен және сигналдың жылдам электрондық сипатталуымен төмендетілуі мүмкін. Жүйенің жай-күйін тез анықтауды 3 секунд ішінде қамтамасыз етуге болады, бірақ тозаңы көп газдар үшін шектеу бар. Сондай-ақ аспаптың жұмыс режимін тұрақты күту және калибрлеу қажет. Талдағыштың мүмкіндігі мынадай, көрсеткіштердің тиісті сыни диапазоны бар, онда компоненттерді анықтауға болады: СО үшін 5 %-а дейін және СН4 үшін 3 %. Егер СО-ның пайда болуын болғызбау мүмкін болмаса, кез келген тұтанатын көздер, әсіресе жоғары кернеулі жабдық (электр сүзгілер) арнайы назар аударуды талап етеді. Тозаң тазалау жүйесіндегі өртке немесе жарылысқа әкеп соғуы мүмкін басқа дереккөз қатты денелердің үйкелісі немесе желдеткіш болуы мүмкін.</w:t>
      </w:r>
    </w:p>
    <w:p>
      <w:pPr>
        <w:spacing w:after="0"/>
        <w:ind w:left="0"/>
        <w:jc w:val="both"/>
      </w:pPr>
      <w:r>
        <w:rPr>
          <w:rFonts w:ascii="Times New Roman"/>
          <w:b w:val="false"/>
          <w:i w:val="false"/>
          <w:color w:val="000000"/>
          <w:sz w:val="28"/>
        </w:rPr>
        <w:t>
      Газдарда 8 %-дан астам СО немесе СН</w:t>
      </w:r>
      <w:r>
        <w:rPr>
          <w:rFonts w:ascii="Times New Roman"/>
          <w:b w:val="false"/>
          <w:i w:val="false"/>
          <w:color w:val="000000"/>
          <w:vertAlign w:val="subscript"/>
        </w:rPr>
        <w:t>4</w:t>
      </w:r>
      <w:r>
        <w:rPr>
          <w:rFonts w:ascii="Times New Roman"/>
          <w:b w:val="false"/>
          <w:i w:val="false"/>
          <w:color w:val="000000"/>
          <w:sz w:val="28"/>
        </w:rPr>
        <w:t> болуы 6 %-дан астам О</w:t>
      </w:r>
      <w:r>
        <w:rPr>
          <w:rFonts w:ascii="Times New Roman"/>
          <w:b w:val="false"/>
          <w:i w:val="false"/>
          <w:color w:val="000000"/>
          <w:vertAlign w:val="subscript"/>
        </w:rPr>
        <w:t>2 </w:t>
      </w:r>
      <w:r>
        <w:rPr>
          <w:rFonts w:ascii="Times New Roman"/>
          <w:b w:val="false"/>
          <w:i w:val="false"/>
          <w:color w:val="000000"/>
          <w:sz w:val="28"/>
        </w:rPr>
        <w:t>қатысуымен сыни параметрлер болып саналады. Шын мәнінде, асып түсуі кезде оның газдардағы концентрациясының өсуі өте тез жүреді және талдау басталғанға дейін де маңызды мәнге жетуі мүмкін, дегенмен бұл жағдайда жүйе дабылды көтеруі керек. Сондықтан өшіру және дабыл жүйесінің жұмыс деңгейі критикалық деңгейден едәуір төмен болуы керек; сонымен қатар ол метан (CH</w:t>
      </w:r>
      <w:r>
        <w:rPr>
          <w:rFonts w:ascii="Times New Roman"/>
          <w:b w:val="false"/>
          <w:i w:val="false"/>
          <w:color w:val="000000"/>
          <w:vertAlign w:val="subscript"/>
        </w:rPr>
        <w:t>4</w:t>
      </w:r>
      <w:r>
        <w:rPr>
          <w:rFonts w:ascii="Times New Roman"/>
          <w:b w:val="false"/>
          <w:i w:val="false"/>
          <w:color w:val="000000"/>
          <w:sz w:val="28"/>
        </w:rPr>
        <w:t>) және сутегі (H</w:t>
      </w:r>
      <w:r>
        <w:rPr>
          <w:rFonts w:ascii="Times New Roman"/>
          <w:b w:val="false"/>
          <w:i w:val="false"/>
          <w:color w:val="000000"/>
          <w:vertAlign w:val="subscript"/>
        </w:rPr>
        <w:t>2</w:t>
      </w:r>
      <w:r>
        <w:rPr>
          <w:rFonts w:ascii="Times New Roman"/>
          <w:b w:val="false"/>
          <w:i w:val="false"/>
          <w:color w:val="000000"/>
          <w:sz w:val="28"/>
        </w:rPr>
        <w:t xml:space="preserve">) концентрациясына байланысты, әсіресе табиғи газды отын ретінде пайдаланған кезде. </w:t>
      </w:r>
    </w:p>
    <w:p>
      <w:pPr>
        <w:spacing w:after="0"/>
        <w:ind w:left="0"/>
        <w:jc w:val="both"/>
      </w:pPr>
      <w:r>
        <w:rPr>
          <w:rFonts w:ascii="Times New Roman"/>
          <w:b w:val="false"/>
          <w:i w:val="false"/>
          <w:color w:val="000000"/>
          <w:sz w:val="28"/>
        </w:rPr>
        <w:t>
      Электр сүзгілерін өшіру негізінен пешті іске қосу және тоқтату сатысында жүреді. Қауіпсіз жұмыс істеу және электр сүзгісін қорғау үшін газ анализаторы үрдістің барлық кезеңдерінде тұрақты жұмыс істеуі керек. Зауытта электр сүзгісін өшіру уақытын қайталанатын жүйені қолдану арқылы азайтуға болады.</w:t>
      </w:r>
    </w:p>
    <w:bookmarkStart w:name="z301" w:id="25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5"/>
    <w:p>
      <w:pPr>
        <w:spacing w:after="0"/>
        <w:ind w:left="0"/>
        <w:jc w:val="both"/>
      </w:pPr>
      <w:r>
        <w:rPr>
          <w:rFonts w:ascii="Times New Roman"/>
          <w:b w:val="false"/>
          <w:i w:val="false"/>
          <w:color w:val="000000"/>
          <w:sz w:val="28"/>
        </w:rPr>
        <w:t>
      Жарылыс, СО жылыстауы, СО шығарындылары және тозаң қаупін төмендету.</w:t>
      </w:r>
    </w:p>
    <w:bookmarkStart w:name="z302" w:id="2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56"/>
    <w:p>
      <w:pPr>
        <w:spacing w:after="0"/>
        <w:ind w:left="0"/>
        <w:jc w:val="both"/>
      </w:pPr>
      <w:r>
        <w:rPr>
          <w:rFonts w:ascii="Times New Roman"/>
          <w:b w:val="false"/>
          <w:i w:val="false"/>
          <w:color w:val="000000"/>
          <w:sz w:val="28"/>
        </w:rPr>
        <w:t>
      СО жылыстауына байланысты тозаң шығарындылары пайда болуы мүмкін.</w:t>
      </w:r>
    </w:p>
    <w:p>
      <w:pPr>
        <w:spacing w:after="0"/>
        <w:ind w:left="0"/>
        <w:jc w:val="both"/>
      </w:pPr>
      <w:r>
        <w:rPr>
          <w:rFonts w:ascii="Times New Roman"/>
          <w:b w:val="false"/>
          <w:i w:val="false"/>
          <w:color w:val="000000"/>
          <w:sz w:val="28"/>
        </w:rPr>
        <w:t>
      СО шикізат материалдарында бар көміртектен пайда болатын қосымша СО мөлшерімен 0,1 %-ға дейінгі концентрацияда өтетін газдарда анықталуы мүмкін (4.1.8-бөлімді қараңыз).</w:t>
      </w:r>
    </w:p>
    <w:bookmarkStart w:name="z303" w:id="25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57"/>
    <w:p>
      <w:pPr>
        <w:spacing w:after="0"/>
        <w:ind w:left="0"/>
        <w:jc w:val="both"/>
      </w:pPr>
      <w:r>
        <w:rPr>
          <w:rFonts w:ascii="Times New Roman"/>
          <w:b w:val="false"/>
          <w:i w:val="false"/>
          <w:color w:val="000000"/>
          <w:sz w:val="28"/>
        </w:rPr>
        <w:t>
      Тозаң шығарындылары СО жылыстауына байланысты пайда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СО өтуін төмендету үшін техникалық шешімдерді пештердің барлық түрлерінде қолдануға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04" w:id="2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5.1.23. </w:t>
      </w:r>
      <w:r>
        <w:rPr>
          <w:rFonts w:ascii="Times New Roman"/>
          <w:b/>
          <w:i w:val="false"/>
          <w:color w:val="000000"/>
          <w:sz w:val="28"/>
        </w:rPr>
        <w:t>Органикалық көмірсутектер шығарындылары</w:t>
      </w:r>
    </w:p>
    <w:bookmarkEnd w:id="25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Ұшпа органикалық қосылыстардың шығарындыларын азайту үшін пайдаланылатын шикізат материалдарының сапасын бақылау арқылы қол жеткізіледі (құрамында ҰОҚ бар).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Қалыпты жағдайларда ұшқыш органикалық қосылыстардың шығарындылары негізінен шағын, бірақ олардың зауытта пайдаланылатын шикізат материалдарында болуына байланысты артуы мүмкін. Құрамында ұшпа органикалық қосылыстары жоғары табиғи шикізат материалдары немесе қалдықтар мүмкіндігінше таңдалмайды, бірақ егер оларды пайдалану кезінде пешке әдеттегідей қоректендіргіштер арқылы берілсе, онда құрамында галогендер жоғары отын қайталама отын ретінде пайдаланылмауы тиіс.</w:t>
      </w:r>
    </w:p>
    <w:bookmarkStart w:name="z305" w:id="25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59"/>
    <w:p>
      <w:pPr>
        <w:spacing w:after="0"/>
        <w:ind w:left="0"/>
        <w:jc w:val="both"/>
      </w:pPr>
      <w:r>
        <w:rPr>
          <w:rFonts w:ascii="Times New Roman"/>
          <w:b w:val="false"/>
          <w:i w:val="false"/>
          <w:color w:val="000000"/>
          <w:sz w:val="28"/>
        </w:rPr>
        <w:t>
      ҰОҚ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Заңнаманың талаптары.</w:t>
      </w:r>
    </w:p>
    <w:bookmarkStart w:name="z306" w:id="2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5.1.24. </w:t>
      </w:r>
      <w:r>
        <w:rPr>
          <w:rFonts w:ascii="Times New Roman"/>
          <w:b/>
          <w:i w:val="false"/>
          <w:color w:val="000000"/>
          <w:sz w:val="28"/>
        </w:rPr>
        <w:t>Өндірістік шығындар/қалдықтар</w:t>
      </w:r>
    </w:p>
    <w:bookmarkEnd w:id="26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Технологиялық үрдіске ауланған тозаңды кәдеге жарату жолымен өндірістік ысыраптарды төмендету, егер бұл қолдануға және орынды болса.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Ауланған тозаң өндірістік үрдіске қайтарылуы мүмкін. Тозаңды қайтару пешке тікелей немесе пешті шикізат қоспасымен (бұл жағдайда сілтілі металдардың шоғырлануы лимиттеуші фактор болып табылады) немесе цементпен араластырумен бірге жүргізілуі мүмкін. Баламалы пайдалану үрдіске қайтаруға болмайтын материалдар үшін ұсынылуы мүмкін.</w:t>
      </w:r>
    </w:p>
    <w:bookmarkStart w:name="z307" w:id="26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1"/>
    <w:p>
      <w:pPr>
        <w:spacing w:after="0"/>
        <w:ind w:left="0"/>
        <w:jc w:val="both"/>
      </w:pPr>
      <w:r>
        <w:rPr>
          <w:rFonts w:ascii="Times New Roman"/>
          <w:b w:val="false"/>
          <w:i w:val="false"/>
          <w:color w:val="000000"/>
          <w:sz w:val="28"/>
        </w:rPr>
        <w:t>
      Өндіріс үрдісінде пайда болған қалдықтар санының төмендеуі шикізат материалдарының шығыстарын төмендетеді.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Жиналған тозаңдағы металдардың құрамы оны шикізат материалы ретінде пайдалану үшін шектеуші фактор болып табылады және металдар шығарындыларына теріс әсер етуі мүмкін.</w:t>
      </w:r>
    </w:p>
    <w:p>
      <w:pPr>
        <w:spacing w:after="0"/>
        <w:ind w:left="0"/>
        <w:jc w:val="both"/>
      </w:pPr>
      <w:r>
        <w:rPr>
          <w:rFonts w:ascii="Times New Roman"/>
          <w:b w:val="false"/>
          <w:i w:val="false"/>
          <w:color w:val="000000"/>
          <w:sz w:val="28"/>
        </w:rPr>
        <w:t>
      Жиналған тозаңдағы хлордың құрамы қосымша шектеуші фактор болып табылады, ал оны өндірістік үрдіске қайтару (пешке беру немесе цементпен араластыру) өнім сапасының талаптарына бейімделуі тиіс.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Өндірістік қалдықтарды қайталама пайдалану негізінен цемент өнеркәсібінде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Заңнаманың талаптары.</w:t>
      </w:r>
    </w:p>
    <w:bookmarkStart w:name="z308" w:id="26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 </w:t>
      </w:r>
      <w:r>
        <w:rPr>
          <w:rFonts w:ascii="Times New Roman"/>
          <w:b/>
          <w:i w:val="false"/>
          <w:color w:val="000000"/>
          <w:sz w:val="28"/>
        </w:rPr>
        <w:t>Әк өндіру барысында ЕҚТ таңдау кезінде қарастырылатын техникалар</w:t>
      </w:r>
    </w:p>
    <w:bookmarkEnd w:id="262"/>
    <w:bookmarkStart w:name="z309" w:id="263"/>
    <w:p>
      <w:pPr>
        <w:spacing w:after="0"/>
        <w:ind w:left="0"/>
        <w:jc w:val="both"/>
      </w:pPr>
      <w:r>
        <w:rPr>
          <w:rFonts w:ascii="Times New Roman"/>
          <w:b w:val="false"/>
          <w:i w:val="false"/>
          <w:color w:val="000000"/>
          <w:sz w:val="28"/>
        </w:rPr>
        <w:t xml:space="preserve">
      </w:t>
      </w:r>
      <w:r>
        <w:rPr>
          <w:rFonts w:ascii="Times New Roman"/>
          <w:b/>
          <w:i w:val="false"/>
          <w:color w:val="000000"/>
          <w:sz w:val="28"/>
        </w:rPr>
        <w:t>5.2.1. Басқару үрдісін оңтайландыру</w:t>
      </w:r>
    </w:p>
    <w:bookmarkEnd w:id="26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Үрдісті басқару жүйесін оңтайландыру арқылы қоршаған ортаға әсерді төмендету және күйдіру үрдісінің шығыс көрсеткіштерін төмендету.</w:t>
      </w:r>
    </w:p>
    <w:bookmarkStart w:name="z310" w:id="26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64"/>
    <w:p>
      <w:pPr>
        <w:spacing w:after="0"/>
        <w:ind w:left="0"/>
        <w:jc w:val="both"/>
      </w:pPr>
      <w:r>
        <w:rPr>
          <w:rFonts w:ascii="Times New Roman"/>
          <w:b w:val="false"/>
          <w:i w:val="false"/>
          <w:color w:val="000000"/>
          <w:sz w:val="28"/>
        </w:rPr>
        <w:t>
      Әк өндірісінің технологиялық үрдісінің көптеген сатыларында пайдаланылатын үрдісті автоматты басқару жүйесін оңтайландыру. Пештің жұмысын бақылайтын параметрлерді оңтайлы мәндерге жақын ұстау әк пен шығарындыларды күйдіру үрдісінің барлық шығыс көрсеткіштерін төмендетуге ықпал етеді. Бұл пештің жұмыс режимін бұзу мен тоқтау санын азайтады. Менеджмент жүйелері пайдаланудың жақсы жағдайларын және олардың сақталуын бақылауды қамтамасыз ететіндей әрекет ете алады.</w:t>
      </w:r>
    </w:p>
    <w:bookmarkStart w:name="z311" w:id="26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65"/>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Оңтайландыру кезінде қойылған міндеттерге тәуелді.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Технологиялық үрдісті бақылауды оңтайландыру жөніндегі іс-шаралар энергия тұтыну мен шығарындыларға оң әсер етеді.</w:t>
      </w:r>
    </w:p>
    <w:bookmarkStart w:name="z312" w:id="26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66"/>
    <w:p>
      <w:pPr>
        <w:spacing w:after="0"/>
        <w:ind w:left="0"/>
        <w:jc w:val="both"/>
      </w:pPr>
      <w:r>
        <w:rPr>
          <w:rFonts w:ascii="Times New Roman"/>
          <w:b w:val="false"/>
          <w:i w:val="false"/>
          <w:color w:val="000000"/>
          <w:sz w:val="28"/>
        </w:rPr>
        <w:t>
      Әртүрлі дәрежеде олар барлық әк пештері үшін жарамды.</w:t>
      </w:r>
    </w:p>
    <w:p>
      <w:pPr>
        <w:spacing w:after="0"/>
        <w:ind w:left="0"/>
        <w:jc w:val="both"/>
      </w:pPr>
      <w:r>
        <w:rPr>
          <w:rFonts w:ascii="Times New Roman"/>
          <w:b w:val="false"/>
          <w:i w:val="false"/>
          <w:color w:val="000000"/>
          <w:sz w:val="28"/>
        </w:rPr>
        <w:t>
      Өндірістік үрдісті толық автоматтандыру, себебі оны алынатын әктің сапасымен байланыстыру мүмкін емес.</w:t>
      </w:r>
    </w:p>
    <w:bookmarkStart w:name="z313" w:id="26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7"/>
    <w:p>
      <w:pPr>
        <w:spacing w:after="0"/>
        <w:ind w:left="0"/>
        <w:jc w:val="both"/>
      </w:pPr>
      <w:r>
        <w:rPr>
          <w:rFonts w:ascii="Times New Roman"/>
          <w:b w:val="false"/>
          <w:i w:val="false"/>
          <w:color w:val="000000"/>
          <w:sz w:val="28"/>
        </w:rPr>
        <w:t>
      Оңтайландыру кезінде қойылған міндеттерге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Заңнаманың талаптары.</w:t>
      </w:r>
    </w:p>
    <w:bookmarkStart w:name="z314" w:id="268"/>
    <w:p>
      <w:pPr>
        <w:spacing w:after="0"/>
        <w:ind w:left="0"/>
        <w:jc w:val="both"/>
      </w:pPr>
      <w:r>
        <w:rPr>
          <w:rFonts w:ascii="Times New Roman"/>
          <w:b w:val="false"/>
          <w:i w:val="false"/>
          <w:color w:val="000000"/>
          <w:sz w:val="28"/>
        </w:rPr>
        <w:t xml:space="preserve">
      </w:t>
      </w:r>
      <w:r>
        <w:rPr>
          <w:rFonts w:ascii="Times New Roman"/>
          <w:b/>
          <w:i w:val="false"/>
          <w:color w:val="000000"/>
          <w:sz w:val="28"/>
        </w:rPr>
        <w:t>5.2.2.</w:t>
      </w:r>
      <w:r>
        <w:rPr>
          <w:rFonts w:ascii="Times New Roman"/>
          <w:b w:val="false"/>
          <w:i w:val="false"/>
          <w:color w:val="000000"/>
          <w:sz w:val="28"/>
        </w:rPr>
        <w:t xml:space="preserve"> </w:t>
      </w:r>
      <w:r>
        <w:rPr>
          <w:rFonts w:ascii="Times New Roman"/>
          <w:b/>
          <w:i w:val="false"/>
          <w:color w:val="000000"/>
          <w:sz w:val="28"/>
        </w:rPr>
        <w:t>Әк өндіру кезінде күйдіруге жұмсалатын электр энергиясының шығынын төмендету</w:t>
      </w:r>
    </w:p>
    <w:bookmarkEnd w:id="268"/>
    <w:bookmarkStart w:name="z315" w:id="26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69"/>
    <w:p>
      <w:pPr>
        <w:spacing w:after="0"/>
        <w:ind w:left="0"/>
        <w:jc w:val="both"/>
      </w:pPr>
      <w:r>
        <w:rPr>
          <w:rFonts w:ascii="Times New Roman"/>
          <w:b w:val="false"/>
          <w:i w:val="false"/>
          <w:color w:val="000000"/>
          <w:sz w:val="28"/>
        </w:rPr>
        <w:t>
      Электр энергиясының шығынын азайту үшін ЕҚТ:</w:t>
      </w:r>
    </w:p>
    <w:p>
      <w:pPr>
        <w:spacing w:after="0"/>
        <w:ind w:left="0"/>
        <w:jc w:val="both"/>
      </w:pPr>
      <w:r>
        <w:rPr>
          <w:rFonts w:ascii="Times New Roman"/>
          <w:b w:val="false"/>
          <w:i w:val="false"/>
          <w:color w:val="000000"/>
          <w:sz w:val="28"/>
        </w:rPr>
        <w:t>
      электр энергиясын тұтынуды басқару жүйелерін пайдалану;</w:t>
      </w:r>
    </w:p>
    <w:p>
      <w:pPr>
        <w:spacing w:after="0"/>
        <w:ind w:left="0"/>
        <w:jc w:val="both"/>
      </w:pPr>
      <w:r>
        <w:rPr>
          <w:rFonts w:ascii="Times New Roman"/>
          <w:b w:val="false"/>
          <w:i w:val="false"/>
          <w:color w:val="000000"/>
          <w:sz w:val="28"/>
        </w:rPr>
        <w:t>
      оңтайлы түйіршікті карбонат тұқымын пайдалану;</w:t>
      </w:r>
    </w:p>
    <w:p>
      <w:pPr>
        <w:spacing w:after="0"/>
        <w:ind w:left="0"/>
        <w:jc w:val="both"/>
      </w:pPr>
      <w:r>
        <w:rPr>
          <w:rFonts w:ascii="Times New Roman"/>
          <w:b w:val="false"/>
          <w:i w:val="false"/>
          <w:color w:val="000000"/>
          <w:sz w:val="28"/>
        </w:rPr>
        <w:t>
      электр энергиясын пайдалануға негізделген тиімділігі жоғары ұсақтау қондырғысын және басқа да қондырғыларды пайдалану.</w:t>
      </w:r>
    </w:p>
    <w:bookmarkStart w:name="z316" w:id="2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70"/>
    <w:p>
      <w:pPr>
        <w:spacing w:after="0"/>
        <w:ind w:left="0"/>
        <w:jc w:val="both"/>
      </w:pPr>
      <w:r>
        <w:rPr>
          <w:rFonts w:ascii="Times New Roman"/>
          <w:b w:val="false"/>
          <w:i w:val="false"/>
          <w:color w:val="000000"/>
          <w:sz w:val="28"/>
        </w:rPr>
        <w:t>
      Энергия үнемдеу әк өндірісінің барлық технологиялық кезеңдерінде іске асырылуы мүмкін.</w:t>
      </w:r>
    </w:p>
    <w:p>
      <w:pPr>
        <w:spacing w:after="0"/>
        <w:ind w:left="0"/>
        <w:jc w:val="both"/>
      </w:pPr>
      <w:r>
        <w:rPr>
          <w:rFonts w:ascii="Times New Roman"/>
          <w:b w:val="false"/>
          <w:i w:val="false"/>
          <w:color w:val="000000"/>
          <w:sz w:val="28"/>
        </w:rPr>
        <w:t>
      Шикізат материалдарын дайындауды, күйдіруді және ұсақтауды қамтитын негізгі үрдістер үшін бірқалыпты іске қосу құрылғыларын қоса алғанда, қуатты басқару жүйесін қолдануға болады. Қондырғының жұмыс режиміне байланысты қуатты басқаруды пайдалану кезінде электр энергиясын үнемдеу 20 – 40 %-ге жетуі мүмкін.</w:t>
      </w:r>
    </w:p>
    <w:p>
      <w:pPr>
        <w:spacing w:after="0"/>
        <w:ind w:left="0"/>
        <w:jc w:val="both"/>
      </w:pPr>
      <w:r>
        <w:rPr>
          <w:rFonts w:ascii="Times New Roman"/>
          <w:b w:val="false"/>
          <w:i w:val="false"/>
          <w:color w:val="000000"/>
          <w:sz w:val="28"/>
        </w:rPr>
        <w:t>
      Қуатты басқару жүйелерін қолданудың негізгі бағыттары:</w:t>
      </w:r>
    </w:p>
    <w:p>
      <w:pPr>
        <w:spacing w:after="0"/>
        <w:ind w:left="0"/>
        <w:jc w:val="both"/>
      </w:pPr>
      <w:r>
        <w:rPr>
          <w:rFonts w:ascii="Times New Roman"/>
          <w:b w:val="false"/>
          <w:i w:val="false"/>
          <w:color w:val="000000"/>
          <w:sz w:val="28"/>
        </w:rPr>
        <w:t xml:space="preserve">
      айналмалы пештің жетегі; </w:t>
      </w:r>
    </w:p>
    <w:p>
      <w:pPr>
        <w:spacing w:after="0"/>
        <w:ind w:left="0"/>
        <w:jc w:val="both"/>
      </w:pPr>
      <w:r>
        <w:rPr>
          <w:rFonts w:ascii="Times New Roman"/>
          <w:b w:val="false"/>
          <w:i w:val="false"/>
          <w:color w:val="000000"/>
          <w:sz w:val="28"/>
        </w:rPr>
        <w:t>
      түтін сорғыштар мен желдеткіштердің жетегі;</w:t>
      </w:r>
    </w:p>
    <w:p>
      <w:pPr>
        <w:spacing w:after="0"/>
        <w:ind w:left="0"/>
        <w:jc w:val="both"/>
      </w:pPr>
      <w:r>
        <w:rPr>
          <w:rFonts w:ascii="Times New Roman"/>
          <w:b w:val="false"/>
          <w:i w:val="false"/>
          <w:color w:val="000000"/>
          <w:sz w:val="28"/>
        </w:rPr>
        <w:t>
      пайдаланылатын қондырғының басқа электр қозғалтқыштарының жетектері.</w:t>
      </w:r>
    </w:p>
    <w:p>
      <w:pPr>
        <w:spacing w:after="0"/>
        <w:ind w:left="0"/>
        <w:jc w:val="both"/>
      </w:pPr>
      <w:r>
        <w:rPr>
          <w:rFonts w:ascii="Times New Roman"/>
          <w:b w:val="false"/>
          <w:i w:val="false"/>
          <w:color w:val="000000"/>
          <w:sz w:val="28"/>
        </w:rPr>
        <w:t>
      Реттелетін жетектерді енгізу энергия тиімділігін арттырып қана қоймай, әк өндіру үрдісін толық көлемде автоматтандыруға мүмкіндік береді. Технологиялық үрдістерді автоматтандыру, электр тұтынуды төмендетуден басқа, отынды үнемдеуге және шығарылатын өнімнің сапасын арттыруға әкеледі.</w:t>
      </w:r>
    </w:p>
    <w:p>
      <w:pPr>
        <w:spacing w:after="0"/>
        <w:ind w:left="0"/>
        <w:jc w:val="both"/>
      </w:pPr>
      <w:r>
        <w:rPr>
          <w:rFonts w:ascii="Times New Roman"/>
          <w:b w:val="false"/>
          <w:i w:val="false"/>
          <w:color w:val="000000"/>
          <w:sz w:val="28"/>
        </w:rPr>
        <w:t>
      Ескірген ұсақтау және жіктеу қондырғыларын қазіргі заманғы құрылғыларға ауыстыру электр тұтынуды айтарлықтай төмендетуге және сонымен бір мезгілде шикізат материалдары мен дайын өнімді дайындау сапасын арттыруға мүмкіндік береді.</w:t>
      </w:r>
    </w:p>
    <w:p>
      <w:pPr>
        <w:spacing w:after="0"/>
        <w:ind w:left="0"/>
        <w:jc w:val="both"/>
      </w:pPr>
      <w:r>
        <w:rPr>
          <w:rFonts w:ascii="Times New Roman"/>
          <w:b w:val="false"/>
          <w:i w:val="false"/>
          <w:color w:val="000000"/>
          <w:sz w:val="28"/>
        </w:rPr>
        <w:t>
      Балғалы диірмендер ірі материалды ұнтақтау үшін қолданылады. Жұқа материалды алу үшін шар және сақиналы диірмендер, деагломераторлармен бірге жоғары қысымды орамдар қолданылады. Соққы-орталықтан тепкіш диірмендердің энергия тұтыну деңгейі төмен.</w:t>
      </w:r>
    </w:p>
    <w:p>
      <w:pPr>
        <w:spacing w:after="0"/>
        <w:ind w:left="0"/>
        <w:jc w:val="both"/>
      </w:pPr>
      <w:r>
        <w:rPr>
          <w:rFonts w:ascii="Times New Roman"/>
          <w:b w:val="false"/>
          <w:i w:val="false"/>
          <w:color w:val="000000"/>
          <w:sz w:val="28"/>
        </w:rPr>
        <w:t>
      Энергияны тұтынуды азайту қолданыстағы жабдық конфигурациясы үшін оңтайлы бөлшектер мөлшерін бөлуді пайдалануға мүмкіндік береді.</w:t>
      </w:r>
    </w:p>
    <w:bookmarkStart w:name="z317" w:id="2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1"/>
    <w:p>
      <w:pPr>
        <w:spacing w:after="0"/>
        <w:ind w:left="0"/>
        <w:jc w:val="both"/>
      </w:pPr>
      <w:r>
        <w:rPr>
          <w:rFonts w:ascii="Times New Roman"/>
          <w:b w:val="false"/>
          <w:i w:val="false"/>
          <w:color w:val="000000"/>
          <w:sz w:val="28"/>
        </w:rPr>
        <w:t>
      Электр энергиясын тұтынуды азайту шығарындылардың төмендеуіне әкеледі.</w:t>
      </w:r>
    </w:p>
    <w:bookmarkStart w:name="z318" w:id="27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72"/>
    <w:p>
      <w:pPr>
        <w:spacing w:after="0"/>
        <w:ind w:left="0"/>
        <w:jc w:val="both"/>
      </w:pPr>
      <w:r>
        <w:rPr>
          <w:rFonts w:ascii="Times New Roman"/>
          <w:b w:val="false"/>
          <w:i w:val="false"/>
          <w:color w:val="000000"/>
          <w:sz w:val="28"/>
        </w:rPr>
        <w:t>
      Күйдіру.</w:t>
      </w:r>
    </w:p>
    <w:p>
      <w:pPr>
        <w:spacing w:after="0"/>
        <w:ind w:left="0"/>
        <w:jc w:val="both"/>
      </w:pPr>
      <w:r>
        <w:rPr>
          <w:rFonts w:ascii="Times New Roman"/>
          <w:b w:val="false"/>
          <w:i w:val="false"/>
          <w:color w:val="000000"/>
          <w:sz w:val="28"/>
        </w:rPr>
        <w:t>
      Күйдіру кезіндегі электр энергиясының шығыны тиеу-түсіру конвейерлерінің, скип-көтергіштердің, пеш жетектерінің, тоңазытқыш жетектерінің, түтін шығарғыштардың, тазалау жабдықтарының энергия шығынынан тұрады.</w:t>
      </w:r>
    </w:p>
    <w:p>
      <w:pPr>
        <w:spacing w:after="0"/>
        <w:ind w:left="0"/>
        <w:jc w:val="both"/>
      </w:pPr>
      <w:r>
        <w:rPr>
          <w:rFonts w:ascii="Times New Roman"/>
          <w:b w:val="false"/>
          <w:i w:val="false"/>
          <w:color w:val="000000"/>
          <w:sz w:val="28"/>
        </w:rPr>
        <w:t>
      Әртүрлі типтегі (конструкциялы) пештермен 1 тонна әкті өндіруге арналған электр энергиясының үлестік шығыны 5.5-кестеде көрсетілген.</w:t>
      </w:r>
    </w:p>
    <w:bookmarkStart w:name="z319" w:id="27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73"/>
    <w:p>
      <w:pPr>
        <w:spacing w:after="0"/>
        <w:ind w:left="0"/>
        <w:jc w:val="both"/>
      </w:pPr>
      <w:r>
        <w:rPr>
          <w:rFonts w:ascii="Times New Roman"/>
          <w:b w:val="false"/>
          <w:i w:val="false"/>
          <w:color w:val="000000"/>
          <w:sz w:val="28"/>
        </w:rPr>
        <w:t>
      Қоршаған ортаға теріс әсер ететін кросс-медиа әсерлері жоқ. Энергияны тұтынуды азайту атмосфераға түсетін шығарындыларды азайтуға әкеледі.</w:t>
      </w:r>
    </w:p>
    <w:bookmarkStart w:name="z320" w:id="27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74"/>
    <w:p>
      <w:pPr>
        <w:spacing w:after="0"/>
        <w:ind w:left="0"/>
        <w:jc w:val="both"/>
      </w:pPr>
      <w:r>
        <w:rPr>
          <w:rFonts w:ascii="Times New Roman"/>
          <w:b w:val="false"/>
          <w:i w:val="false"/>
          <w:color w:val="000000"/>
          <w:sz w:val="28"/>
        </w:rPr>
        <w:t>
      Барлық кәсіпорындарға қолданылады.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Электр энергиясының меншікті шығыны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әк өндіруге жұмсалатын электр энергиясының үлестік шығыны, кВт.сағ/т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білікті регенеративті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жылытқышы бар айналмалы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Энергияны пайдалану өнім құнының едәуір бөлігін құрайды. Таңдалған технологияны енгізудің экономикалық тиімділігі белгілі бір кәсіпорын үшін ТЭН жасағаннан кейін анықталады.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Заңның талаптары. Жергілікті жағдайлар. Энергетикалық тиімділік. Шығарындыларды азайту.</w:t>
      </w:r>
    </w:p>
    <w:bookmarkStart w:name="z322" w:id="275"/>
    <w:p>
      <w:pPr>
        <w:spacing w:after="0"/>
        <w:ind w:left="0"/>
        <w:jc w:val="both"/>
      </w:pPr>
      <w:r>
        <w:rPr>
          <w:rFonts w:ascii="Times New Roman"/>
          <w:b w:val="false"/>
          <w:i w:val="false"/>
          <w:color w:val="000000"/>
          <w:sz w:val="28"/>
        </w:rPr>
        <w:t xml:space="preserve">
      </w:t>
      </w:r>
      <w:r>
        <w:rPr>
          <w:rFonts w:ascii="Times New Roman"/>
          <w:b/>
          <w:i w:val="false"/>
          <w:color w:val="000000"/>
          <w:sz w:val="28"/>
        </w:rPr>
        <w:t>5.2.3. Әк өндіру кезінде күйдіруге жұмсалатын жылу шығынын азайту</w:t>
      </w:r>
    </w:p>
    <w:bookmarkEnd w:id="275"/>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Күйдіруге жұмсалатын жылу шығынын азайтуға мынадай іс-шаралар кешенін қолдану арқылы қол жеткізіледі:</w:t>
      </w:r>
    </w:p>
    <w:p>
      <w:pPr>
        <w:spacing w:after="0"/>
        <w:ind w:left="0"/>
        <w:jc w:val="both"/>
      </w:pPr>
      <w:r>
        <w:rPr>
          <w:rFonts w:ascii="Times New Roman"/>
          <w:b w:val="false"/>
          <w:i w:val="false"/>
          <w:color w:val="000000"/>
          <w:sz w:val="28"/>
        </w:rPr>
        <w:t>
      1) жақсартылған және оңтайландырылған пеш жүйесін және пешті пайдалану процесін белгіленген параметрлерге сәйкес тегіс, тұрақты қолдану:</w:t>
      </w:r>
    </w:p>
    <w:p>
      <w:pPr>
        <w:spacing w:after="0"/>
        <w:ind w:left="0"/>
        <w:jc w:val="both"/>
      </w:pPr>
      <w:r>
        <w:rPr>
          <w:rFonts w:ascii="Times New Roman"/>
          <w:b w:val="false"/>
          <w:i w:val="false"/>
          <w:color w:val="000000"/>
          <w:sz w:val="28"/>
        </w:rPr>
        <w:t>
      компьютерлік автоматты бақылауды қоса алғанда, процесті басқаруды оңтайландыру;</w:t>
      </w:r>
    </w:p>
    <w:p>
      <w:pPr>
        <w:spacing w:after="0"/>
        <w:ind w:left="0"/>
        <w:jc w:val="both"/>
      </w:pPr>
      <w:r>
        <w:rPr>
          <w:rFonts w:ascii="Times New Roman"/>
          <w:b w:val="false"/>
          <w:i w:val="false"/>
          <w:color w:val="000000"/>
          <w:sz w:val="28"/>
        </w:rPr>
        <w:t>
      бөлінетін газдардың жылуын рекуперациялау (егер мүмкін болса);</w:t>
      </w:r>
    </w:p>
    <w:p>
      <w:pPr>
        <w:spacing w:after="0"/>
        <w:ind w:left="0"/>
        <w:jc w:val="both"/>
      </w:pPr>
      <w:r>
        <w:rPr>
          <w:rFonts w:ascii="Times New Roman"/>
          <w:b w:val="false"/>
          <w:i w:val="false"/>
          <w:color w:val="000000"/>
          <w:sz w:val="28"/>
        </w:rPr>
        <w:t>
      жанармай берудің заманауи салмақ жүйесі.</w:t>
      </w:r>
    </w:p>
    <w:p>
      <w:pPr>
        <w:spacing w:after="0"/>
        <w:ind w:left="0"/>
        <w:jc w:val="both"/>
      </w:pPr>
      <w:r>
        <w:rPr>
          <w:rFonts w:ascii="Times New Roman"/>
          <w:b w:val="false"/>
          <w:i w:val="false"/>
          <w:color w:val="000000"/>
          <w:sz w:val="28"/>
        </w:rPr>
        <w:t>
      2) күйдіруге жұмсалатын жылу шығысына оң әсер ететін сипаттамалары бар отынды пайдалану. Табиғи отынды отын қалдықтарына ауыстыру кезінде қалдықтарды жағу үшін оңтайландырылған қолайлы пештер мен жанарғыларды пайдалану қажет;</w:t>
      </w:r>
    </w:p>
    <w:p>
      <w:pPr>
        <w:spacing w:after="0"/>
        <w:ind w:left="0"/>
        <w:jc w:val="both"/>
      </w:pPr>
      <w:r>
        <w:rPr>
          <w:rFonts w:ascii="Times New Roman"/>
          <w:b w:val="false"/>
          <w:i w:val="false"/>
          <w:color w:val="000000"/>
          <w:sz w:val="28"/>
        </w:rPr>
        <w:t>
      3) ауаның артық болу коэффициентін шектеу.</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Пештің конструкциясына байланысты жылу энергиясының шығынын төмендетудің әртүрлі әдістері қолданылады. Жылу энергиясының шығынын оңтайландыру тәсілдері зауыттың әртүрлі қондырғыларында:</w:t>
      </w:r>
    </w:p>
    <w:p>
      <w:pPr>
        <w:spacing w:after="0"/>
        <w:ind w:left="0"/>
        <w:jc w:val="both"/>
      </w:pPr>
      <w:r>
        <w:rPr>
          <w:rFonts w:ascii="Times New Roman"/>
          <w:b w:val="false"/>
          <w:i w:val="false"/>
          <w:color w:val="000000"/>
          <w:sz w:val="28"/>
        </w:rPr>
        <w:t>
      1) пеш</w:t>
      </w:r>
    </w:p>
    <w:p>
      <w:pPr>
        <w:spacing w:after="0"/>
        <w:ind w:left="0"/>
        <w:jc w:val="both"/>
      </w:pPr>
      <w:r>
        <w:rPr>
          <w:rFonts w:ascii="Times New Roman"/>
          <w:b w:val="false"/>
          <w:i w:val="false"/>
          <w:color w:val="000000"/>
          <w:sz w:val="28"/>
        </w:rPr>
        <w:t>
      жылу беруді жақсарту және қабаттасуды азайту үшін ішкі отқа төзімді құрылғылар;</w:t>
      </w:r>
    </w:p>
    <w:p>
      <w:pPr>
        <w:spacing w:after="0"/>
        <w:ind w:left="0"/>
        <w:jc w:val="both"/>
      </w:pPr>
      <w:r>
        <w:rPr>
          <w:rFonts w:ascii="Times New Roman"/>
          <w:b w:val="false"/>
          <w:i w:val="false"/>
          <w:color w:val="000000"/>
          <w:sz w:val="28"/>
        </w:rPr>
        <w:t>
      қабырғалардың жылу жоғалуын азайту үшін жылу оқшаулауын орнату;</w:t>
      </w:r>
    </w:p>
    <w:p>
      <w:pPr>
        <w:spacing w:after="0"/>
        <w:ind w:left="0"/>
        <w:jc w:val="both"/>
      </w:pPr>
      <w:r>
        <w:rPr>
          <w:rFonts w:ascii="Times New Roman"/>
          <w:b w:val="false"/>
          <w:i w:val="false"/>
          <w:color w:val="000000"/>
          <w:sz w:val="28"/>
        </w:rPr>
        <w:t>
      пештің басын және отын салынатын бөлігін тығыздау арқылы ауаның шығуын азайту;</w:t>
      </w:r>
    </w:p>
    <w:p>
      <w:pPr>
        <w:spacing w:after="0"/>
        <w:ind w:left="0"/>
        <w:jc w:val="both"/>
      </w:pPr>
      <w:r>
        <w:rPr>
          <w:rFonts w:ascii="Times New Roman"/>
          <w:b w:val="false"/>
          <w:i w:val="false"/>
          <w:color w:val="000000"/>
          <w:sz w:val="28"/>
        </w:rPr>
        <w:t>
      суағарларды жүйелі түрде тазалау;</w:t>
      </w:r>
    </w:p>
    <w:p>
      <w:pPr>
        <w:spacing w:after="0"/>
        <w:ind w:left="0"/>
        <w:jc w:val="both"/>
      </w:pPr>
      <w:r>
        <w:rPr>
          <w:rFonts w:ascii="Times New Roman"/>
          <w:b w:val="false"/>
          <w:i w:val="false"/>
          <w:color w:val="000000"/>
          <w:sz w:val="28"/>
        </w:rPr>
        <w:t>
      2) пеш режимдерін басқару</w:t>
      </w:r>
    </w:p>
    <w:p>
      <w:pPr>
        <w:spacing w:after="0"/>
        <w:ind w:left="0"/>
        <w:jc w:val="both"/>
      </w:pPr>
      <w:r>
        <w:rPr>
          <w:rFonts w:ascii="Times New Roman"/>
          <w:b w:val="false"/>
          <w:i w:val="false"/>
          <w:color w:val="000000"/>
          <w:sz w:val="28"/>
        </w:rPr>
        <w:t>
      пештің басындағы тартылуды, артық ауаны, отын шығынын, пеш жылдамдығын автоматтандырылған басқару жүйелері;</w:t>
      </w:r>
    </w:p>
    <w:p>
      <w:pPr>
        <w:spacing w:after="0"/>
        <w:ind w:left="0"/>
        <w:jc w:val="both"/>
      </w:pPr>
      <w:r>
        <w:rPr>
          <w:rFonts w:ascii="Times New Roman"/>
          <w:b w:val="false"/>
          <w:i w:val="false"/>
          <w:color w:val="000000"/>
          <w:sz w:val="28"/>
        </w:rPr>
        <w:t>
      процестің негізгі параметрлерін бақылау жүйелері;</w:t>
      </w:r>
    </w:p>
    <w:p>
      <w:pPr>
        <w:spacing w:after="0"/>
        <w:ind w:left="0"/>
        <w:jc w:val="both"/>
      </w:pPr>
      <w:r>
        <w:rPr>
          <w:rFonts w:ascii="Times New Roman"/>
          <w:b w:val="false"/>
          <w:i w:val="false"/>
          <w:color w:val="000000"/>
          <w:sz w:val="28"/>
        </w:rPr>
        <w:t>
      3) отын жағу жүйесі:</w:t>
      </w:r>
    </w:p>
    <w:p>
      <w:pPr>
        <w:spacing w:after="0"/>
        <w:ind w:left="0"/>
        <w:jc w:val="both"/>
      </w:pPr>
      <w:r>
        <w:rPr>
          <w:rFonts w:ascii="Times New Roman"/>
          <w:b w:val="false"/>
          <w:i w:val="false"/>
          <w:color w:val="000000"/>
          <w:sz w:val="28"/>
        </w:rPr>
        <w:t>
      өнімнің температуралық профиліне сәйкес келетін тиімді реттелетін оттықтарды қолдану;</w:t>
      </w:r>
    </w:p>
    <w:p>
      <w:pPr>
        <w:spacing w:after="0"/>
        <w:ind w:left="0"/>
        <w:jc w:val="both"/>
      </w:pPr>
      <w:r>
        <w:rPr>
          <w:rFonts w:ascii="Times New Roman"/>
          <w:b w:val="false"/>
          <w:i w:val="false"/>
          <w:color w:val="000000"/>
          <w:sz w:val="28"/>
        </w:rPr>
        <w:t>
      жану және артық ауа қатынасын "on-line" бақылау</w:t>
      </w:r>
    </w:p>
    <w:p>
      <w:pPr>
        <w:spacing w:after="0"/>
        <w:ind w:left="0"/>
        <w:jc w:val="both"/>
      </w:pPr>
      <w:r>
        <w:rPr>
          <w:rFonts w:ascii="Times New Roman"/>
          <w:b w:val="false"/>
          <w:i w:val="false"/>
          <w:color w:val="000000"/>
          <w:sz w:val="28"/>
        </w:rPr>
        <w:t>
      түтін газдарын талдау кезінде жануды бақылау;</w:t>
      </w:r>
    </w:p>
    <w:p>
      <w:pPr>
        <w:spacing w:after="0"/>
        <w:ind w:left="0"/>
        <w:jc w:val="both"/>
      </w:pPr>
      <w:r>
        <w:rPr>
          <w:rFonts w:ascii="Times New Roman"/>
          <w:b w:val="false"/>
          <w:i w:val="false"/>
          <w:color w:val="000000"/>
          <w:sz w:val="28"/>
        </w:rPr>
        <w:t>
      отынды қалдықпен араластыруға мүмкіндік беретін икемді отын жағу жүйесін пайдалану;</w:t>
      </w:r>
    </w:p>
    <w:p>
      <w:pPr>
        <w:spacing w:after="0"/>
        <w:ind w:left="0"/>
        <w:jc w:val="both"/>
      </w:pPr>
      <w:r>
        <w:rPr>
          <w:rFonts w:ascii="Times New Roman"/>
          <w:b w:val="false"/>
          <w:i w:val="false"/>
          <w:color w:val="000000"/>
          <w:sz w:val="28"/>
        </w:rPr>
        <w:t>
      4) түтін газының тізбегі</w:t>
      </w:r>
    </w:p>
    <w:p>
      <w:pPr>
        <w:spacing w:after="0"/>
        <w:ind w:left="0"/>
        <w:jc w:val="both"/>
      </w:pPr>
      <w:r>
        <w:rPr>
          <w:rFonts w:ascii="Times New Roman"/>
          <w:b w:val="false"/>
          <w:i w:val="false"/>
          <w:color w:val="000000"/>
          <w:sz w:val="28"/>
        </w:rPr>
        <w:t>
      жылуды қалпына келтіру (мүмкіндігінше);</w:t>
      </w:r>
    </w:p>
    <w:p>
      <w:pPr>
        <w:spacing w:after="0"/>
        <w:ind w:left="0"/>
        <w:jc w:val="both"/>
      </w:pPr>
      <w:r>
        <w:rPr>
          <w:rFonts w:ascii="Times New Roman"/>
          <w:b w:val="false"/>
          <w:i w:val="false"/>
          <w:color w:val="000000"/>
          <w:sz w:val="28"/>
        </w:rPr>
        <w:t>
      5) жылу алмастырғыш</w:t>
      </w:r>
    </w:p>
    <w:p>
      <w:pPr>
        <w:spacing w:after="0"/>
        <w:ind w:left="0"/>
        <w:jc w:val="both"/>
      </w:pPr>
      <w:r>
        <w:rPr>
          <w:rFonts w:ascii="Times New Roman"/>
          <w:b w:val="false"/>
          <w:i w:val="false"/>
          <w:color w:val="000000"/>
          <w:sz w:val="28"/>
        </w:rPr>
        <w:t>
      жылу алмастырғыштағы қысымның жоғалуын азайту;</w:t>
      </w:r>
    </w:p>
    <w:p>
      <w:pPr>
        <w:spacing w:after="0"/>
        <w:ind w:left="0"/>
        <w:jc w:val="both"/>
      </w:pPr>
      <w:r>
        <w:rPr>
          <w:rFonts w:ascii="Times New Roman"/>
          <w:b w:val="false"/>
          <w:i w:val="false"/>
          <w:color w:val="000000"/>
          <w:sz w:val="28"/>
        </w:rPr>
        <w:t>
      6) тоңазытқыш</w:t>
      </w:r>
    </w:p>
    <w:p>
      <w:pPr>
        <w:spacing w:after="0"/>
        <w:ind w:left="0"/>
        <w:jc w:val="both"/>
      </w:pPr>
      <w:r>
        <w:rPr>
          <w:rFonts w:ascii="Times New Roman"/>
          <w:b w:val="false"/>
          <w:i w:val="false"/>
          <w:color w:val="000000"/>
          <w:sz w:val="28"/>
        </w:rPr>
        <w:t>
      ауаның орташа таралуын және әкті шығаруды қамтамасыз ететін тиімді тоңазытқышты пайдалану;</w:t>
      </w:r>
    </w:p>
    <w:p>
      <w:pPr>
        <w:spacing w:after="0"/>
        <w:ind w:left="0"/>
        <w:jc w:val="both"/>
      </w:pPr>
      <w:r>
        <w:rPr>
          <w:rFonts w:ascii="Times New Roman"/>
          <w:b w:val="false"/>
          <w:i w:val="false"/>
          <w:color w:val="000000"/>
          <w:sz w:val="28"/>
        </w:rPr>
        <w:t>
      7) материалдық бақылау</w:t>
      </w:r>
    </w:p>
    <w:p>
      <w:pPr>
        <w:spacing w:after="0"/>
        <w:ind w:left="0"/>
        <w:jc w:val="both"/>
      </w:pPr>
      <w:r>
        <w:rPr>
          <w:rFonts w:ascii="Times New Roman"/>
          <w:b w:val="false"/>
          <w:i w:val="false"/>
          <w:color w:val="000000"/>
          <w:sz w:val="28"/>
        </w:rPr>
        <w:t>
      технологиялық жағдайға сәйкестігін бақылау үшін отын мен материалдарды жүйелі түрде іріктеу;</w:t>
      </w:r>
    </w:p>
    <w:p>
      <w:pPr>
        <w:spacing w:after="0"/>
        <w:ind w:left="0"/>
        <w:jc w:val="both"/>
      </w:pPr>
      <w:r>
        <w:rPr>
          <w:rFonts w:ascii="Times New Roman"/>
          <w:b w:val="false"/>
          <w:i w:val="false"/>
          <w:color w:val="000000"/>
          <w:sz w:val="28"/>
        </w:rPr>
        <w:t>
      гранулометрияны бақылау және қайта скрининг үшін сенімді таразы/өлшеу жабдығын орнату.</w:t>
      </w:r>
    </w:p>
    <w:p>
      <w:pPr>
        <w:spacing w:after="0"/>
        <w:ind w:left="0"/>
        <w:jc w:val="both"/>
      </w:pPr>
      <w:r>
        <w:rPr>
          <w:rFonts w:ascii="Times New Roman"/>
          <w:b w:val="false"/>
          <w:i w:val="false"/>
          <w:color w:val="000000"/>
          <w:sz w:val="28"/>
        </w:rPr>
        <w:t>
      Қол жеткізілген экологиялық пайда</w:t>
      </w:r>
    </w:p>
    <w:p>
      <w:pPr>
        <w:spacing w:after="0"/>
        <w:ind w:left="0"/>
        <w:jc w:val="both"/>
      </w:pPr>
      <w:r>
        <w:rPr>
          <w:rFonts w:ascii="Times New Roman"/>
          <w:b w:val="false"/>
          <w:i w:val="false"/>
          <w:color w:val="000000"/>
          <w:sz w:val="28"/>
        </w:rPr>
        <w:t>
      Жылу энергиясын тұтынудың төмендеуі және соның нәтижесінде шығарындылардың азаюы.</w:t>
      </w:r>
    </w:p>
    <w:p>
      <w:pPr>
        <w:spacing w:after="0"/>
        <w:ind w:left="0"/>
        <w:jc w:val="both"/>
      </w:pPr>
      <w:r>
        <w:rPr>
          <w:rFonts w:ascii="Times New Roman"/>
          <w:b w:val="false"/>
          <w:i w:val="false"/>
          <w:color w:val="000000"/>
          <w:sz w:val="28"/>
        </w:rPr>
        <w:t>
      Экологиялық көрсеткіштер және пайдалану деректері</w:t>
      </w:r>
    </w:p>
    <w:p>
      <w:pPr>
        <w:spacing w:after="0"/>
        <w:ind w:left="0"/>
        <w:jc w:val="both"/>
      </w:pPr>
      <w:r>
        <w:rPr>
          <w:rFonts w:ascii="Times New Roman"/>
          <w:b w:val="false"/>
          <w:i w:val="false"/>
          <w:color w:val="000000"/>
          <w:sz w:val="28"/>
        </w:rPr>
        <w:t>
      Ұсынылған іс-шараларды жүзеге асыру барысында қол жеткізуге болатын технологиялық көрсеткіштер 5.6-кестеде жинақталған.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Технологиялық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энергиясын тұтыну, ГДж/т </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Пісірілген жылу алмастырғышы бар айналатын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сақиналы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төсемдер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конструкциялар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r>
    </w:tbl>
    <w:p>
      <w:pPr>
        <w:spacing w:after="0"/>
        <w:ind w:left="0"/>
        <w:jc w:val="both"/>
      </w:pPr>
      <w:r>
        <w:rPr>
          <w:rFonts w:ascii="Times New Roman"/>
          <w:b w:val="false"/>
          <w:i w:val="false"/>
          <w:color w:val="000000"/>
          <w:sz w:val="28"/>
        </w:rPr>
        <w:t>
      * энергия тұтынуға өнімнің түрі, оның сапасы, технологиялық процестің шарттары және шикізаттың сапасы әсер етеді.</w:t>
      </w:r>
    </w:p>
    <w:p>
      <w:pPr>
        <w:spacing w:after="0"/>
        <w:ind w:left="0"/>
        <w:jc w:val="both"/>
      </w:pPr>
      <w:r>
        <w:rPr>
          <w:rFonts w:ascii="Times New Roman"/>
          <w:b w:val="false"/>
          <w:i w:val="false"/>
          <w:color w:val="000000"/>
          <w:sz w:val="28"/>
        </w:rPr>
        <w:t>
      Кросс-медиа әсерлер</w:t>
      </w:r>
    </w:p>
    <w:p>
      <w:pPr>
        <w:spacing w:after="0"/>
        <w:ind w:left="0"/>
        <w:jc w:val="both"/>
      </w:pPr>
      <w:r>
        <w:rPr>
          <w:rFonts w:ascii="Times New Roman"/>
          <w:b w:val="false"/>
          <w:i w:val="false"/>
          <w:color w:val="000000"/>
          <w:sz w:val="28"/>
        </w:rPr>
        <w:t>
      Қоршаған ортаға теріс әсер ететін кросс-медиа әсерлері жоқ. Энергияны тұтынуды азайту атмосфераға түсетін шығарындыларды азайтуға әкеледі.</w:t>
      </w:r>
    </w:p>
    <w:p>
      <w:pPr>
        <w:spacing w:after="0"/>
        <w:ind w:left="0"/>
        <w:jc w:val="both"/>
      </w:pPr>
      <w:r>
        <w:rPr>
          <w:rFonts w:ascii="Times New Roman"/>
          <w:b w:val="false"/>
          <w:i w:val="false"/>
          <w:color w:val="000000"/>
          <w:sz w:val="28"/>
        </w:rPr>
        <w:t>
      Қолданылуына қатысты техникалық ой-пайым</w:t>
      </w:r>
    </w:p>
    <w:p>
      <w:pPr>
        <w:spacing w:after="0"/>
        <w:ind w:left="0"/>
        <w:jc w:val="both"/>
      </w:pPr>
      <w:r>
        <w:rPr>
          <w:rFonts w:ascii="Times New Roman"/>
          <w:b w:val="false"/>
          <w:i w:val="false"/>
          <w:color w:val="000000"/>
          <w:sz w:val="28"/>
        </w:rPr>
        <w:t>
      Бизнестің барлық түрлеріне қолайлы.</w:t>
      </w:r>
    </w:p>
    <w:p>
      <w:pPr>
        <w:spacing w:after="0"/>
        <w:ind w:left="0"/>
        <w:jc w:val="both"/>
      </w:pPr>
      <w:r>
        <w:rPr>
          <w:rFonts w:ascii="Times New Roman"/>
          <w:b w:val="false"/>
          <w:i w:val="false"/>
          <w:color w:val="000000"/>
          <w:sz w:val="28"/>
        </w:rPr>
        <w:t>
      Экономика</w:t>
      </w:r>
    </w:p>
    <w:p>
      <w:pPr>
        <w:spacing w:after="0"/>
        <w:ind w:left="0"/>
        <w:jc w:val="both"/>
      </w:pPr>
      <w:r>
        <w:rPr>
          <w:rFonts w:ascii="Times New Roman"/>
          <w:b w:val="false"/>
          <w:i w:val="false"/>
          <w:color w:val="000000"/>
          <w:sz w:val="28"/>
        </w:rPr>
        <w:t>
      Энергияны пайдалану өнімнің өзіндік құнына айтарлықтай үлес қосады. Таңдалған технологияны енгізудің экономикалық тиімділігі нақты кәсіпорынның техникалық-экономикалық негіздемесін жасағаннан кейін анықталады.</w:t>
      </w:r>
    </w:p>
    <w:p>
      <w:pPr>
        <w:spacing w:after="0"/>
        <w:ind w:left="0"/>
        <w:jc w:val="both"/>
      </w:pPr>
      <w:r>
        <w:rPr>
          <w:rFonts w:ascii="Times New Roman"/>
          <w:b w:val="false"/>
          <w:i w:val="false"/>
          <w:color w:val="000000"/>
          <w:sz w:val="28"/>
        </w:rPr>
        <w:t>
      Ендірудің қозғаушы күші</w:t>
      </w:r>
    </w:p>
    <w:p>
      <w:pPr>
        <w:spacing w:after="0"/>
        <w:ind w:left="0"/>
        <w:jc w:val="both"/>
      </w:pPr>
      <w:r>
        <w:rPr>
          <w:rFonts w:ascii="Times New Roman"/>
          <w:b w:val="false"/>
          <w:i w:val="false"/>
          <w:color w:val="000000"/>
          <w:sz w:val="28"/>
        </w:rPr>
        <w:t>
      Заң талаптары. Жергілікті жағдайлар. Энергия тиімділігі. Шығарындыларды азайту.</w:t>
      </w:r>
    </w:p>
    <w:bookmarkStart w:name="z324" w:id="276"/>
    <w:p>
      <w:pPr>
        <w:spacing w:after="0"/>
        <w:ind w:left="0"/>
        <w:jc w:val="both"/>
      </w:pPr>
      <w:r>
        <w:rPr>
          <w:rFonts w:ascii="Times New Roman"/>
          <w:b w:val="false"/>
          <w:i w:val="false"/>
          <w:color w:val="000000"/>
          <w:sz w:val="28"/>
        </w:rPr>
        <w:t>
      5.2.4. Қалдықтарды әк өндірісінде балама отын ретінде пайдалану</w:t>
      </w:r>
    </w:p>
    <w:bookmarkEnd w:id="276"/>
    <w:p>
      <w:pPr>
        <w:spacing w:after="0"/>
        <w:ind w:left="0"/>
        <w:jc w:val="both"/>
      </w:pPr>
      <w:r>
        <w:rPr>
          <w:rFonts w:ascii="Times New Roman"/>
          <w:b w:val="false"/>
          <w:i w:val="false"/>
          <w:color w:val="000000"/>
          <w:sz w:val="28"/>
        </w:rPr>
        <w:t>
      Сипаты</w:t>
      </w:r>
    </w:p>
    <w:p>
      <w:pPr>
        <w:spacing w:after="0"/>
        <w:ind w:left="0"/>
        <w:jc w:val="both"/>
      </w:pPr>
      <w:r>
        <w:rPr>
          <w:rFonts w:ascii="Times New Roman"/>
          <w:b w:val="false"/>
          <w:i w:val="false"/>
          <w:color w:val="000000"/>
          <w:sz w:val="28"/>
        </w:rPr>
        <w:t>
      Калориясы жоғары арнайы дайындалған және қайта өңделген қалдықтарды әк жағатын пештерде олардың сипаттамаларын ескере отырып, әдеттегі қазбалы отынның орнына пайдалануға болады.</w:t>
      </w:r>
    </w:p>
    <w:p>
      <w:pPr>
        <w:spacing w:after="0"/>
        <w:ind w:left="0"/>
        <w:jc w:val="both"/>
      </w:pPr>
      <w:r>
        <w:rPr>
          <w:rFonts w:ascii="Times New Roman"/>
          <w:b w:val="false"/>
          <w:i w:val="false"/>
          <w:color w:val="000000"/>
          <w:sz w:val="28"/>
        </w:rPr>
        <w:t>
      Баламалы отын ретінде пайдалану үшін құрамында отынның қатты немесе сұйық жанғыш қалдықтары, мұнай қалдықтары, қатты туынды отын, еріткіштер және мұнай өңдеудің сұйық өнімдері, пластмассалар (поливинилхлоридті қоспағанда) және (немесе) биомасса бар қалдықтар қолданылады. Дәстүрлі отынды алмастыру деңгейі бірнеше пайыздан толық ауыстыруға дейін болуы мүмкін [2].</w:t>
      </w:r>
    </w:p>
    <w:p>
      <w:pPr>
        <w:spacing w:after="0"/>
        <w:ind w:left="0"/>
        <w:jc w:val="both"/>
      </w:pPr>
      <w:r>
        <w:rPr>
          <w:rFonts w:ascii="Times New Roman"/>
          <w:b w:val="false"/>
          <w:i w:val="false"/>
          <w:color w:val="000000"/>
          <w:sz w:val="28"/>
        </w:rPr>
        <w:t>
      Техникалық сипаттамасы</w:t>
      </w:r>
    </w:p>
    <w:p>
      <w:pPr>
        <w:spacing w:after="0"/>
        <w:ind w:left="0"/>
        <w:jc w:val="both"/>
      </w:pPr>
      <w:r>
        <w:rPr>
          <w:rFonts w:ascii="Times New Roman"/>
          <w:b w:val="false"/>
          <w:i w:val="false"/>
          <w:color w:val="000000"/>
          <w:sz w:val="28"/>
        </w:rPr>
        <w:t>
      Отын ретінде пайдалануға болатын қалдықтарды айналмалы пештерде, айналмалы шахта пештерінде, параллель ағынды қалпына келтіретін пештерде және басқа дизайндағы пештерде қолдануға болады. Пештің түрін таңдау өнімнің сапасына және пештің жұмысына қойылатын талаптарға байланысты.</w:t>
      </w:r>
    </w:p>
    <w:bookmarkStart w:name="z325" w:id="277"/>
    <w:p>
      <w:pPr>
        <w:spacing w:after="0"/>
        <w:ind w:left="0"/>
        <w:jc w:val="both"/>
      </w:pPr>
      <w:r>
        <w:rPr>
          <w:rFonts w:ascii="Times New Roman"/>
          <w:b w:val="false"/>
          <w:i w:val="false"/>
          <w:color w:val="000000"/>
          <w:sz w:val="28"/>
        </w:rPr>
        <w:t>
      5.7-кестеде әртүрлі пештерде қолданылатын отын ретінде пайдалануға болатын қалдықтар көрсетілген.</w:t>
      </w:r>
    </w:p>
    <w:bookmarkEnd w:id="277"/>
    <w:p>
      <w:pPr>
        <w:spacing w:after="0"/>
        <w:ind w:left="0"/>
        <w:jc w:val="both"/>
      </w:pPr>
      <w:r>
        <w:rPr>
          <w:rFonts w:ascii="Times New Roman"/>
          <w:b w:val="false"/>
          <w:i w:val="false"/>
          <w:color w:val="000000"/>
          <w:sz w:val="28"/>
        </w:rPr>
        <w:t>
      Сұйық жанғыш қалдықтарды ұзын айналмалы пештерде де, пісіретін жылу алмастырғышы бар айналмалы пештерде де, сақиналы шахта пештерінде, параллель тогы бар регенеративті пештерде және арнайы конструкциялы шахта пештерінде де қолдануға болады: кәдімгі бүйірлік оттығы бар шахта пештерінде және шахтаның екі жақты көлбеуі бар шахта пештерінде.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Әртүрлі пештерде қолданылатын отын ретінде пайдаланылуы мүмкін қалдықтар тізбесі [2]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Пештердің түрлері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түйіршік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ұсақталған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пештер (LRK)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пештің пеші (PRK)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ағынды қалпына келтіретін пештер (PFRK)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шахта пештері (ASK)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дизайндағы пештер (OK)</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Ұсақталған қатты қалдықтар пайдаланылуы мүмкін отын ретінде барлық жоғарыда аталған типтегі пештер. Ұсақ кесілген қалдықтарды айналмалы пештерде (LRK, PRK) және айналмалы шахта пештерінде қолдануға болады. Отын ретінде пайдаланылуы мүмкін қалдықтарды кәдеге жарату кезінде қатты да, сұйық та қалдықтар пайда болмайды.</w:t>
      </w:r>
    </w:p>
    <w:bookmarkStart w:name="z327" w:id="27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8"/>
    <w:p>
      <w:pPr>
        <w:spacing w:after="0"/>
        <w:ind w:left="0"/>
        <w:jc w:val="both"/>
      </w:pPr>
      <w:r>
        <w:rPr>
          <w:rFonts w:ascii="Times New Roman"/>
          <w:b w:val="false"/>
          <w:i w:val="false"/>
          <w:color w:val="000000"/>
          <w:sz w:val="28"/>
        </w:rPr>
        <w:t>
      Отын ретінде пайдалануға болатын қалдықтарды таңдау және пайдалану өзара әрекеттесетін бірқатар факторларға байланысты, олардың ең бастысы табиғи ресурстарды, қазба отындарын пайдаланудың төмендеуі болып табылады. Қауіпті қалдықтарды басқару саласында бірлескен, бақыланатын қалдықтарды өңдеу практикалық, үнемді және экологиялық тұрғыдан қолайлы (полигон немесе өртеу арқылы) нұсқаны қамтамасыз ете алады.</w:t>
      </w:r>
    </w:p>
    <w:bookmarkStart w:name="z328" w:id="27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79"/>
    <w:p>
      <w:pPr>
        <w:spacing w:after="0"/>
        <w:ind w:left="0"/>
        <w:jc w:val="both"/>
      </w:pPr>
      <w:r>
        <w:rPr>
          <w:rFonts w:ascii="Times New Roman"/>
          <w:b w:val="false"/>
          <w:i w:val="false"/>
          <w:color w:val="000000"/>
          <w:sz w:val="28"/>
        </w:rPr>
        <w:t>
      Өнім сапасы мен өндіріс процесіне қойылатын ерекше талаптарға байланысты қалдықтардың белгілі физикалық қасиеттері болуы керек. Әк өндірісінде ерекше сипаттамалары бар қалдықтарды ғана пайдалануға болады.</w:t>
      </w:r>
    </w:p>
    <w:p>
      <w:pPr>
        <w:spacing w:after="0"/>
        <w:ind w:left="0"/>
        <w:jc w:val="both"/>
      </w:pPr>
      <w:r>
        <w:rPr>
          <w:rFonts w:ascii="Times New Roman"/>
          <w:b w:val="false"/>
          <w:i w:val="false"/>
          <w:color w:val="000000"/>
          <w:sz w:val="28"/>
        </w:rPr>
        <w:t>
      Дәстүрлі қазба отындарының орнына әк пештерінде жоғары калориялы қалдықтар қолданылатындықтан, олардың сапасының консистенциясын қамтамасыз ету қажет: жеткілікті жылу құндылығы, төмен ылғалдылық және металдардың, хлор мен күлдің мөлшері; сонымен қатар қалдықтар оттықтар үшін жарамды болуы керек.</w:t>
      </w:r>
    </w:p>
    <w:p>
      <w:pPr>
        <w:spacing w:after="0"/>
        <w:ind w:left="0"/>
        <w:jc w:val="both"/>
      </w:pPr>
      <w:r>
        <w:rPr>
          <w:rFonts w:ascii="Times New Roman"/>
          <w:b w:val="false"/>
          <w:i w:val="false"/>
          <w:color w:val="000000"/>
          <w:sz w:val="28"/>
        </w:rPr>
        <w:t>
      Отын ретінде пайдалануға болатын қалдықтарды пештердің барлық түрлеріне (параллель ағыны бар регенеративті пештерден басқа) жою үшін газ тәрізді және сұйық отын үшін де арнайы оттықтар қолданылады. Бұл пештер газ тәріздес, сұйық және қатты отынды жағуға арналған арнайы оттықтармен жабдықталған.</w:t>
      </w:r>
    </w:p>
    <w:p>
      <w:pPr>
        <w:spacing w:after="0"/>
        <w:ind w:left="0"/>
        <w:jc w:val="both"/>
      </w:pPr>
      <w:r>
        <w:rPr>
          <w:rFonts w:ascii="Times New Roman"/>
          <w:b w:val="false"/>
          <w:i w:val="false"/>
          <w:color w:val="000000"/>
          <w:sz w:val="28"/>
        </w:rPr>
        <w:t>
      Тұтастай алғанда, қалдықтарды пешке беру кезінде келесі ережелерді сақтау керек:</w:t>
      </w:r>
    </w:p>
    <w:p>
      <w:pPr>
        <w:spacing w:after="0"/>
        <w:ind w:left="0"/>
        <w:jc w:val="both"/>
      </w:pPr>
      <w:r>
        <w:rPr>
          <w:rFonts w:ascii="Times New Roman"/>
          <w:b w:val="false"/>
          <w:i w:val="false"/>
          <w:color w:val="000000"/>
          <w:sz w:val="28"/>
        </w:rPr>
        <w:t>
      пештерге қалдықтарды шығару үшін сәйкес оттықтар мен күйдіру режимдерін қолдану;</w:t>
      </w:r>
    </w:p>
    <w:p>
      <w:pPr>
        <w:spacing w:after="0"/>
        <w:ind w:left="0"/>
        <w:jc w:val="both"/>
      </w:pPr>
      <w:r>
        <w:rPr>
          <w:rFonts w:ascii="Times New Roman"/>
          <w:b w:val="false"/>
          <w:i w:val="false"/>
          <w:color w:val="000000"/>
          <w:sz w:val="28"/>
        </w:rPr>
        <w:t>
      қалдықтарды жағу кезінде түзілетін газ 850°С температурада 2 секундтан кем емес ең қолайсыз жағдайларда да орташа және бақыланатын жағдайда болатындай режимді ұйымдастыру;</w:t>
      </w:r>
    </w:p>
    <w:p>
      <w:pPr>
        <w:spacing w:after="0"/>
        <w:ind w:left="0"/>
        <w:jc w:val="both"/>
      </w:pPr>
      <w:r>
        <w:rPr>
          <w:rFonts w:ascii="Times New Roman"/>
          <w:b w:val="false"/>
          <w:i w:val="false"/>
          <w:color w:val="000000"/>
          <w:sz w:val="28"/>
        </w:rPr>
        <w:t>
      жағатын қауіпті қалдықтардың құрамында 1 %-дан астам органикалық хлор қосылыстары болса, температураны 1100 °C жоғары көтеру;</w:t>
      </w:r>
    </w:p>
    <w:p>
      <w:pPr>
        <w:spacing w:after="0"/>
        <w:ind w:left="0"/>
        <w:jc w:val="both"/>
      </w:pPr>
      <w:r>
        <w:rPr>
          <w:rFonts w:ascii="Times New Roman"/>
          <w:b w:val="false"/>
          <w:i w:val="false"/>
          <w:color w:val="000000"/>
          <w:sz w:val="28"/>
        </w:rPr>
        <w:t>
      қалдықтарды үздіксіз және тұрақты жеткізуді қамтамасыз ету;</w:t>
      </w:r>
    </w:p>
    <w:p>
      <w:pPr>
        <w:spacing w:after="0"/>
        <w:ind w:left="0"/>
        <w:jc w:val="both"/>
      </w:pPr>
      <w:r>
        <w:rPr>
          <w:rFonts w:ascii="Times New Roman"/>
          <w:b w:val="false"/>
          <w:i w:val="false"/>
          <w:color w:val="000000"/>
          <w:sz w:val="28"/>
        </w:rPr>
        <w:t>
      пешті іске қосу және тоқтату кезеңінде, қажетті режимді сақтау мүмкін болмаған кезде қалдықтарды шығаруды тоқтату ("б" және "в" қараңыз).</w:t>
      </w:r>
    </w:p>
    <w:p>
      <w:pPr>
        <w:spacing w:after="0"/>
        <w:ind w:left="0"/>
        <w:jc w:val="both"/>
      </w:pPr>
      <w:r>
        <w:rPr>
          <w:rFonts w:ascii="Times New Roman"/>
          <w:b w:val="false"/>
          <w:i w:val="false"/>
          <w:color w:val="000000"/>
          <w:sz w:val="28"/>
        </w:rPr>
        <w:t>
      Қалдықтарды қолданар алдында әкпен ластану қаупіне байланысты қажетті энергетикалық және экологиялық сипаттамаларды қамтамасыз ететін сапа көрсеткіштерін анықтай отырып талдау қажет.</w:t>
      </w:r>
    </w:p>
    <w:p>
      <w:pPr>
        <w:spacing w:after="0"/>
        <w:ind w:left="0"/>
        <w:jc w:val="both"/>
      </w:pPr>
      <w:r>
        <w:rPr>
          <w:rFonts w:ascii="Times New Roman"/>
          <w:b w:val="false"/>
          <w:i w:val="false"/>
          <w:color w:val="000000"/>
          <w:sz w:val="28"/>
        </w:rPr>
        <w:t>
      Отын ретінде пайдалануға болатын қолайлы қалдықтарды таңдау дайын өнімнің қажетті сапасымен және оны белгілі бір пешке беру мүмкіндігімен де анықталады. Олардың таңдауы физикалық және химиялық қасиеттерімен, сондай-ақ нарықта жеткілікті мөлшерде болуымен шектеледі.</w:t>
      </w:r>
    </w:p>
    <w:p>
      <w:pPr>
        <w:spacing w:after="0"/>
        <w:ind w:left="0"/>
        <w:jc w:val="both"/>
      </w:pPr>
      <w:r>
        <w:rPr>
          <w:rFonts w:ascii="Times New Roman"/>
          <w:b w:val="false"/>
          <w:i w:val="false"/>
          <w:color w:val="000000"/>
          <w:sz w:val="28"/>
        </w:rPr>
        <w:t>
      Отынның табиғи және қалдық болып бөлінуі де өнімнің қажетті сапасын және жергілікті жағдайлардың нақты талаптарын қамтамасыз етуді талап етеді. Осы себепті әк өндіруге тек шектеулі мөлшердегі қалдық қолайлы. Отын ретінде пайдалануға болатын қалдықтар 2005 жылы еуропалық әк өнеркәсібінің энергия тұтынуының тек 4 %-ын ғана қамтамасыз етті.</w:t>
      </w:r>
    </w:p>
    <w:bookmarkStart w:name="z329" w:id="28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bookmarkEnd w:id="280"/>
    <w:p>
      <w:pPr>
        <w:spacing w:after="0"/>
        <w:ind w:left="0"/>
        <w:jc w:val="both"/>
      </w:pPr>
      <w:r>
        <w:rPr>
          <w:rFonts w:ascii="Times New Roman"/>
          <w:b w:val="false"/>
          <w:i w:val="false"/>
          <w:color w:val="000000"/>
          <w:sz w:val="28"/>
        </w:rPr>
        <w:t>
      Дайындалған және қайта өңделген қалдықтарды балама отын ретінде пайдалану технологиясы отын шығынын азайтады және сонымен бірге қоршаған ортаға түсетін ауыртпалықты азайтады, өйткені полигондарға шығарылатын қалдықтардың көлемін шектейді. Бірақ, сонымен бірге, қалдықтарды отын ретінде пайдалану зиянды заттардың шығарындыларының жоғарылау қаупін тудыратынын есте ұстаған жөн.</w:t>
      </w:r>
    </w:p>
    <w:p>
      <w:pPr>
        <w:spacing w:after="0"/>
        <w:ind w:left="0"/>
        <w:jc w:val="both"/>
      </w:pPr>
      <w:r>
        <w:rPr>
          <w:rFonts w:ascii="Times New Roman"/>
          <w:b w:val="false"/>
          <w:i w:val="false"/>
          <w:color w:val="000000"/>
          <w:sz w:val="28"/>
        </w:rPr>
        <w:t>
      Отын ретінде пайдаланылуы мүмкін сұйық қалдықтар қауіпті болуы мүмкін. Мұны отынның осы түрімен жұмыс істеу (қоймаға қою, мөлшерлеу) кезінде ескерген жөн.</w:t>
      </w:r>
    </w:p>
    <w:bookmarkStart w:name="z330" w:id="28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81"/>
    <w:p>
      <w:pPr>
        <w:spacing w:after="0"/>
        <w:ind w:left="0"/>
        <w:jc w:val="both"/>
      </w:pPr>
      <w:r>
        <w:rPr>
          <w:rFonts w:ascii="Times New Roman"/>
          <w:b w:val="false"/>
          <w:i w:val="false"/>
          <w:color w:val="000000"/>
          <w:sz w:val="28"/>
        </w:rPr>
        <w:t>
      Қалдықтарды кәдеге жарату үшін оларды баламалы отын ретінде пайдалануды рәсімдейтін нормативтік-техникалық құжаттаманы әзірлеу талап етіледі. Бүгінгі таңда Қазақстан Республикасында мұндай нормативтік құжаттама жоқ. Қалдықтарды кәдеге жарату процестері үшін осындай регламенттерді әзірлегеннен және бекіткеннен кейін осы технология Қазақстан кәсіпорындарында қолданылуы мүмкін.</w:t>
      </w:r>
    </w:p>
    <w:bookmarkStart w:name="z331" w:id="28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
    <w:p>
      <w:pPr>
        <w:spacing w:after="0"/>
        <w:ind w:left="0"/>
        <w:jc w:val="both"/>
      </w:pPr>
      <w:r>
        <w:rPr>
          <w:rFonts w:ascii="Times New Roman"/>
          <w:b w:val="false"/>
          <w:i w:val="false"/>
          <w:color w:val="000000"/>
          <w:sz w:val="28"/>
        </w:rPr>
        <w:t>
      Қалдықтарды пайдалануға, дайындауға және отын ретінде пайдаланылуы мүмкін қалдықтарды кәдеге жаратуға арналған пештерді жаңғыртуға арналған қондырғылардың құны бойынша деректер жоқ.</w:t>
      </w:r>
    </w:p>
    <w:bookmarkStart w:name="z332" w:id="283"/>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bookmarkEnd w:id="283"/>
    <w:p>
      <w:pPr>
        <w:spacing w:after="0"/>
        <w:ind w:left="0"/>
        <w:jc w:val="both"/>
      </w:pPr>
      <w:r>
        <w:rPr>
          <w:rFonts w:ascii="Times New Roman"/>
          <w:b w:val="false"/>
          <w:i w:val="false"/>
          <w:color w:val="000000"/>
          <w:sz w:val="28"/>
        </w:rPr>
        <w:t>
      Қалдықтардың мол қоры. Өнімнің өзіндік құнындағы, отын құнының жоғары үлесі. Экологияға түсетін жүктемені азайту. Салада қалдықтарды пайдалану тәжiрибесi бар.</w:t>
      </w:r>
    </w:p>
    <w:bookmarkStart w:name="z333" w:id="2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5.2.5. </w:t>
      </w:r>
      <w:r>
        <w:rPr>
          <w:rFonts w:ascii="Times New Roman"/>
          <w:b/>
          <w:i w:val="false"/>
          <w:color w:val="000000"/>
          <w:sz w:val="28"/>
        </w:rPr>
        <w:t>Тозаң шығаруға байланысты техникалар</w:t>
      </w:r>
    </w:p>
    <w:bookmarkEnd w:id="284"/>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Конструктивтік және ұйымдық-техникалық шешімдер арқылы ұйымдастырылмаған тозаң шығарындыларын төмендету.</w:t>
      </w:r>
    </w:p>
    <w:bookmarkStart w:name="z334" w:id="2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85"/>
    <w:p>
      <w:pPr>
        <w:spacing w:after="0"/>
        <w:ind w:left="0"/>
        <w:jc w:val="both"/>
      </w:pPr>
      <w:r>
        <w:rPr>
          <w:rFonts w:ascii="Times New Roman"/>
          <w:b w:val="false"/>
          <w:i w:val="false"/>
          <w:color w:val="000000"/>
          <w:sz w:val="28"/>
        </w:rPr>
        <w:t>
      Қарастырылатын техникалық шешімдердің кейбіреулері жеке-жеке және бір-бірімен үйлесімде пайдаланылуы мүмкін:</w:t>
      </w:r>
    </w:p>
    <w:p>
      <w:pPr>
        <w:spacing w:after="0"/>
        <w:ind w:left="0"/>
        <w:jc w:val="both"/>
      </w:pPr>
      <w:r>
        <w:rPr>
          <w:rFonts w:ascii="Times New Roman"/>
          <w:b w:val="false"/>
          <w:i w:val="false"/>
          <w:color w:val="000000"/>
          <w:sz w:val="28"/>
        </w:rPr>
        <w:t>
      Жабық орындарда ұнтақтау, бөлу және араластыру сияқты тозаң шығару операцияларын жүргізу;</w:t>
      </w:r>
    </w:p>
    <w:p>
      <w:pPr>
        <w:spacing w:after="0"/>
        <w:ind w:left="0"/>
        <w:jc w:val="both"/>
      </w:pPr>
      <w:r>
        <w:rPr>
          <w:rFonts w:ascii="Times New Roman"/>
          <w:b w:val="false"/>
          <w:i w:val="false"/>
          <w:color w:val="000000"/>
          <w:sz w:val="28"/>
        </w:rPr>
        <w:t>
      жабық жүйе ретінде құрастырылатын конвейерлер мен элеваторларды жабу;</w:t>
      </w:r>
    </w:p>
    <w:p>
      <w:pPr>
        <w:spacing w:after="0"/>
        <w:ind w:left="0"/>
        <w:jc w:val="both"/>
      </w:pPr>
      <w:r>
        <w:rPr>
          <w:rFonts w:ascii="Times New Roman"/>
          <w:b w:val="false"/>
          <w:i w:val="false"/>
          <w:color w:val="000000"/>
          <w:sz w:val="28"/>
        </w:rPr>
        <w:t>
      деңгей көрсеткіштерімен, тарату құрылғыларымен және тозаңды ауаға арналған сүзгілермен жабдықталған тиісті сыйымдылықтағы сүрлемдерді сақтау үшін пайдалану;</w:t>
      </w:r>
    </w:p>
    <w:p>
      <w:pPr>
        <w:spacing w:after="0"/>
        <w:ind w:left="0"/>
        <w:jc w:val="both"/>
      </w:pPr>
      <w:r>
        <w:rPr>
          <w:rFonts w:ascii="Times New Roman"/>
          <w:b w:val="false"/>
          <w:i w:val="false"/>
          <w:color w:val="000000"/>
          <w:sz w:val="28"/>
        </w:rPr>
        <w:t>
      пневматикалық тасымалдау жүйесінде тұйық циклді қолданған дұрыс;</w:t>
      </w:r>
    </w:p>
    <w:p>
      <w:pPr>
        <w:spacing w:after="0"/>
        <w:ind w:left="0"/>
        <w:jc w:val="both"/>
      </w:pPr>
      <w:r>
        <w:rPr>
          <w:rFonts w:ascii="Times New Roman"/>
          <w:b w:val="false"/>
          <w:i w:val="false"/>
          <w:color w:val="000000"/>
          <w:sz w:val="28"/>
        </w:rPr>
        <w:t>
      тасымалдау жабық көлік жүйесінде сиректеу және шығарылған ауаны қап сүзгісі арқылы атмосфераға тазарту жағдайында жүзеге асырылуы керек;</w:t>
      </w:r>
    </w:p>
    <w:p>
      <w:pPr>
        <w:spacing w:after="0"/>
        <w:ind w:left="0"/>
        <w:jc w:val="both"/>
      </w:pPr>
      <w:r>
        <w:rPr>
          <w:rFonts w:ascii="Times New Roman"/>
          <w:b w:val="false"/>
          <w:i w:val="false"/>
          <w:color w:val="000000"/>
          <w:sz w:val="28"/>
        </w:rPr>
        <w:t>
      тығыздағыштарды орнату арқылы ауаның сорылуын және төгілуін азайту;</w:t>
      </w:r>
    </w:p>
    <w:p>
      <w:pPr>
        <w:spacing w:after="0"/>
        <w:ind w:left="0"/>
        <w:jc w:val="both"/>
      </w:pPr>
      <w:r>
        <w:rPr>
          <w:rFonts w:ascii="Times New Roman"/>
          <w:b w:val="false"/>
          <w:i w:val="false"/>
          <w:color w:val="000000"/>
          <w:sz w:val="28"/>
        </w:rPr>
        <w:t>
      сенімді оқшаулағыш қолдану;</w:t>
      </w:r>
    </w:p>
    <w:p>
      <w:pPr>
        <w:spacing w:after="0"/>
        <w:ind w:left="0"/>
        <w:jc w:val="both"/>
      </w:pPr>
      <w:r>
        <w:rPr>
          <w:rFonts w:ascii="Times New Roman"/>
          <w:b w:val="false"/>
          <w:i w:val="false"/>
          <w:color w:val="000000"/>
          <w:sz w:val="28"/>
        </w:rPr>
        <w:t>
      автоматты құрылғылар мен басқару жүйелерін пайдалану;</w:t>
      </w:r>
    </w:p>
    <w:p>
      <w:pPr>
        <w:spacing w:after="0"/>
        <w:ind w:left="0"/>
        <w:jc w:val="both"/>
      </w:pPr>
      <w:r>
        <w:rPr>
          <w:rFonts w:ascii="Times New Roman"/>
          <w:b w:val="false"/>
          <w:i w:val="false"/>
          <w:color w:val="000000"/>
          <w:sz w:val="28"/>
        </w:rPr>
        <w:t>
      үздіксіз қауіпсіз операцияларды жүргізу;</w:t>
      </w:r>
    </w:p>
    <w:p>
      <w:pPr>
        <w:spacing w:after="0"/>
        <w:ind w:left="0"/>
        <w:jc w:val="both"/>
      </w:pPr>
      <w:r>
        <w:rPr>
          <w:rFonts w:ascii="Times New Roman"/>
          <w:b w:val="false"/>
          <w:i w:val="false"/>
          <w:color w:val="000000"/>
          <w:sz w:val="28"/>
        </w:rPr>
        <w:t>
      тиеу кезінде тозаңды сору жүйесімен жабдықталған иілгіш құбырларды пайдалану қажет.</w:t>
      </w:r>
    </w:p>
    <w:bookmarkStart w:name="z335" w:id="28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86"/>
    <w:p>
      <w:pPr>
        <w:spacing w:after="0"/>
        <w:ind w:left="0"/>
        <w:jc w:val="both"/>
      </w:pPr>
      <w:r>
        <w:rPr>
          <w:rFonts w:ascii="Times New Roman"/>
          <w:b w:val="false"/>
          <w:i w:val="false"/>
          <w:color w:val="000000"/>
          <w:sz w:val="28"/>
        </w:rPr>
        <w:t>
      Бастапқы ұйымдастырылмаған тозаң шығарындыларын азайту.</w:t>
      </w:r>
    </w:p>
    <w:p>
      <w:pPr>
        <w:spacing w:after="0"/>
        <w:ind w:left="0"/>
        <w:jc w:val="both"/>
      </w:pPr>
      <w:r>
        <w:rPr>
          <w:rFonts w:ascii="Times New Roman"/>
          <w:b w:val="false"/>
          <w:i w:val="false"/>
          <w:color w:val="000000"/>
          <w:sz w:val="28"/>
        </w:rPr>
        <w:t>
      Қондырғыны оқшаулау арқылы шуды азайтуға қол жеткізуге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Нақты жағдайларға байланысты сәйкес техникалық шешім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Вакуумдық жүйелерді пайдалану салдарынан энергия шығыны артады.</w:t>
      </w:r>
    </w:p>
    <w:p>
      <w:pPr>
        <w:spacing w:after="0"/>
        <w:ind w:left="0"/>
        <w:jc w:val="both"/>
      </w:pPr>
      <w:r>
        <w:rPr>
          <w:rFonts w:ascii="Times New Roman"/>
          <w:b w:val="false"/>
          <w:i w:val="false"/>
          <w:color w:val="000000"/>
          <w:sz w:val="28"/>
        </w:rPr>
        <w:t>
      Техникалық қызмет көрсету барысында қосымша қалдықтар пайда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Барлық аталған техникалық шешімдер әк өндіру жағдайында қолданылады. Ұсақтау және сүзгілеу сияқты шикізатты дайындау операциялары үшін шикізаттың ылғалдылығына байланысты әдеттегі тозаң жинау жүйесін пайдалану мүмкін емес. Тозаңды шығаруды азайту үшін шикізат материалдарын қосымша сумен бүрку арқылы ылғалдандыруға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Нақты жағдайларға байланысты тиісті техникалық шешімді пайдаланады.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 Өндірістік қауіпсіздік техникасының талаптары.</w:t>
      </w:r>
    </w:p>
    <w:bookmarkStart w:name="z336" w:id="287"/>
    <w:p>
      <w:pPr>
        <w:spacing w:after="0"/>
        <w:ind w:left="0"/>
        <w:jc w:val="both"/>
      </w:pPr>
      <w:r>
        <w:rPr>
          <w:rFonts w:ascii="Times New Roman"/>
          <w:b w:val="false"/>
          <w:i w:val="false"/>
          <w:color w:val="000000"/>
          <w:sz w:val="28"/>
        </w:rPr>
        <w:t xml:space="preserve">
      </w:t>
      </w:r>
      <w:r>
        <w:rPr>
          <w:rFonts w:ascii="Times New Roman"/>
          <w:b/>
          <w:i w:val="false"/>
          <w:color w:val="000000"/>
          <w:sz w:val="28"/>
        </w:rPr>
        <w:t>5.2.6. Сусымалы материалдар мен штабельдерді сақтау кезіндегі тозаң шығарындыларын азайту</w:t>
      </w:r>
    </w:p>
    <w:bookmarkEnd w:id="287"/>
    <w:bookmarkStart w:name="z337" w:id="288"/>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bookmarkEnd w:id="288"/>
    <w:p>
      <w:pPr>
        <w:spacing w:after="0"/>
        <w:ind w:left="0"/>
        <w:jc w:val="both"/>
      </w:pPr>
      <w:r>
        <w:rPr>
          <w:rFonts w:ascii="Times New Roman"/>
          <w:b w:val="false"/>
          <w:i w:val="false"/>
          <w:color w:val="000000"/>
          <w:sz w:val="28"/>
        </w:rPr>
        <w:t>
      Ұйымдастырылмаған тозаң шығарындыларының алдын алуға арналған техникалық шешімдер.</w:t>
      </w:r>
    </w:p>
    <w:bookmarkStart w:name="z338" w:id="2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89"/>
    <w:p>
      <w:pPr>
        <w:spacing w:after="0"/>
        <w:ind w:left="0"/>
        <w:jc w:val="both"/>
      </w:pPr>
      <w:r>
        <w:rPr>
          <w:rFonts w:ascii="Times New Roman"/>
          <w:b w:val="false"/>
          <w:i w:val="false"/>
          <w:color w:val="000000"/>
          <w:sz w:val="28"/>
        </w:rPr>
        <w:t>
      Ашық ауада сақталатын сусымалы материалдардан, штабельдерден және тозаңды шикізат материалдарынан, сонымен қатар отынның басқа көздерінен бастапқыда шығатын ұйымдастырылмаған тозаң шығарындыларын азайту үшін тозаң көздерін (жасанды немесе табиғи тозаң үрлейтін тосқауылдарды қолдану арқылы) арнайы экрандармен бөгеу немесе тік өсімдіктермен оқшаулау қажет.</w:t>
      </w:r>
    </w:p>
    <w:p>
      <w:pPr>
        <w:spacing w:after="0"/>
        <w:ind w:left="0"/>
        <w:jc w:val="both"/>
      </w:pPr>
      <w:r>
        <w:rPr>
          <w:rFonts w:ascii="Times New Roman"/>
          <w:b w:val="false"/>
          <w:i w:val="false"/>
          <w:color w:val="000000"/>
          <w:sz w:val="28"/>
        </w:rPr>
        <w:t>
      Сүрлем материалдарын сақтау немесе толық автоматтандырылған қоймаларды пайдалану үлкен штабельдерден ұйымдастырылмаған тозаң шығару мәселесін тиімді шешудің жолы ретінде қарастырылады.</w:t>
      </w:r>
    </w:p>
    <w:p>
      <w:pPr>
        <w:spacing w:after="0"/>
        <w:ind w:left="0"/>
        <w:jc w:val="both"/>
      </w:pPr>
      <w:r>
        <w:rPr>
          <w:rFonts w:ascii="Times New Roman"/>
          <w:b w:val="false"/>
          <w:i w:val="false"/>
          <w:color w:val="000000"/>
          <w:sz w:val="28"/>
        </w:rPr>
        <w:t>
      Тиеу және түсіру операциялары барысында ұйымдастырылмаған тозаңның шығарылуын болғызбау үшін мұндай қоймаларды бір және одан да көп мата сүзгісімен жабдықтайды. Ұйымдастырылмаған тозаң шығарындыларын азайту тиеу және түсіру бөлімшелерінде тиісті ылғалдану және тиісті биіктікте орналасқан конвейерлерді пайдалану арқылы жүзеге асырылуы мүмкін. Егер ұйымдастырылмаған тозаң шығарындыларын болғызбау мүмкін болмаса, олардың деңгейін түсіру биіктігі мен сақталған материалдың биіктігін таңдау арқылы азайтуға болады. Бұл операциялар автоматты режимде немесе түсіру жылдамдығын төмендету арқылы жүзеге асырылады.</w:t>
      </w:r>
    </w:p>
    <w:p>
      <w:pPr>
        <w:spacing w:after="0"/>
        <w:ind w:left="0"/>
        <w:jc w:val="both"/>
      </w:pPr>
      <w:r>
        <w:rPr>
          <w:rFonts w:ascii="Times New Roman"/>
          <w:b w:val="false"/>
          <w:i w:val="false"/>
          <w:color w:val="000000"/>
          <w:sz w:val="28"/>
        </w:rPr>
        <w:t>
      Сонымен қатар мұндай жерлерді (егер олар құрғақ жерде орналасса) арнайы бүрку құрылғыларымен ылғалдандырып, арнайы жүк көліктерімен тазарту керек. Егер техникалық шешім ылғалдандыру немесе бүрку құрылғыларын қолданумен байланысты болса, негізгі қабат бетін тығыздап, жабық айналым циклінде қолдануға болатын артық судың жиналуын қамтамасыз ету қажет.</w:t>
      </w:r>
    </w:p>
    <w:p>
      <w:pPr>
        <w:spacing w:after="0"/>
        <w:ind w:left="0"/>
        <w:jc w:val="both"/>
      </w:pPr>
      <w:r>
        <w:rPr>
          <w:rFonts w:ascii="Times New Roman"/>
          <w:b w:val="false"/>
          <w:i w:val="false"/>
          <w:color w:val="000000"/>
          <w:sz w:val="28"/>
        </w:rPr>
        <w:t xml:space="preserve">
      Түсіру операциялары кезінде ұйымдастырылмаған тозаңның шығарылуын болғызбау үшін оларды вакуумдық жүйе арқылы жүзеге асыру ұсынылады. Жаңа ғимараттарды вакуумдық құрылғылар көмегімен тазартуға арналған стационарлық жүйелермен оңай жабдықтауға болады, қолданыстағы ғимараттарда икемді қосылыстары бар мобильді жүйелерді қолданған жөн. Жүк көліктері қозғалатын жер бетіндегі ұйымдастырылмаған тозаңның шығарылуын азайту үшін және тазалап тұру үшін мүмкін болса сол жерлердің беткі қабаты арнайы материалдармен жабылу керек. </w:t>
      </w:r>
    </w:p>
    <w:p>
      <w:pPr>
        <w:spacing w:after="0"/>
        <w:ind w:left="0"/>
        <w:jc w:val="both"/>
      </w:pPr>
      <w:r>
        <w:rPr>
          <w:rFonts w:ascii="Times New Roman"/>
          <w:b w:val="false"/>
          <w:i w:val="false"/>
          <w:color w:val="000000"/>
          <w:sz w:val="28"/>
        </w:rPr>
        <w:t>
      Жердің беткі қабаты арнайы материалдармен жабылған бетін ылғалдандыру, әсіресе құрғақ ауа-райында, ұйымдастырылмаған тозаң шығарындыларын азайтуға көмектеседі. Мұндай шығарындыларды барынша төмендету үшін сол орындарды таза ұстауды қамтамасыз ету қажет.</w:t>
      </w:r>
    </w:p>
    <w:bookmarkStart w:name="z339" w:id="29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0"/>
    <w:p>
      <w:pPr>
        <w:spacing w:after="0"/>
        <w:ind w:left="0"/>
        <w:jc w:val="both"/>
      </w:pPr>
      <w:r>
        <w:rPr>
          <w:rFonts w:ascii="Times New Roman"/>
          <w:b w:val="false"/>
          <w:i w:val="false"/>
          <w:color w:val="000000"/>
          <w:sz w:val="28"/>
        </w:rPr>
        <w:t xml:space="preserve">
      Жергілікті ылғалдандыру кезінде су шығыны артады. </w:t>
      </w:r>
    </w:p>
    <w:p>
      <w:pPr>
        <w:spacing w:after="0"/>
        <w:ind w:left="0"/>
        <w:jc w:val="both"/>
      </w:pPr>
      <w:r>
        <w:rPr>
          <w:rFonts w:ascii="Times New Roman"/>
          <w:b w:val="false"/>
          <w:i w:val="false"/>
          <w:color w:val="000000"/>
          <w:sz w:val="28"/>
        </w:rPr>
        <w:t xml:space="preserve">
      Вакуумдық жүйелерді пайдалану электр энергиясын тұтынудың артуымен байланысты. </w:t>
      </w:r>
    </w:p>
    <w:p>
      <w:pPr>
        <w:spacing w:after="0"/>
        <w:ind w:left="0"/>
        <w:jc w:val="both"/>
      </w:pPr>
      <w:r>
        <w:rPr>
          <w:rFonts w:ascii="Times New Roman"/>
          <w:b w:val="false"/>
          <w:i w:val="false"/>
          <w:color w:val="000000"/>
          <w:sz w:val="28"/>
        </w:rPr>
        <w:t>
      Қондырғыларға қызмет көрсету барысында қосымша қалдықтар пайда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Нақты жағдайларға байланысты сәйкес техникалық шешім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Барлық аталған техникалық шешімдер әк өндірісі жағдайында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Нақты жағдайларға байланысты тиісті техникалық шешім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xml:space="preserve">
      Заңнама талаптары. </w:t>
      </w:r>
    </w:p>
    <w:p>
      <w:pPr>
        <w:spacing w:after="0"/>
        <w:ind w:left="0"/>
        <w:jc w:val="both"/>
      </w:pPr>
      <w:r>
        <w:rPr>
          <w:rFonts w:ascii="Times New Roman"/>
          <w:b w:val="false"/>
          <w:i w:val="false"/>
          <w:color w:val="000000"/>
          <w:sz w:val="28"/>
        </w:rPr>
        <w:t>
      Өндірістік қауіпсіздік техникасының талаптары.</w:t>
      </w:r>
    </w:p>
    <w:bookmarkStart w:name="z340" w:id="2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5.2.7. </w:t>
      </w:r>
      <w:r>
        <w:rPr>
          <w:rFonts w:ascii="Times New Roman"/>
          <w:b/>
          <w:i w:val="false"/>
          <w:color w:val="000000"/>
          <w:sz w:val="28"/>
        </w:rPr>
        <w:t>Электрсүзгілер</w:t>
      </w:r>
    </w:p>
    <w:bookmarkEnd w:id="291"/>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Шығарылатын тозаң бөлшектері электр өрісінің әсерінен зарядталады және босатылады. Тазалаудың тиімділігі өрістердің санына, тұру уақытына және тозаң бөлшектерін кетіруге арналған алдыңғы құрылғыларға байланысты болуы мүмкін. Электрсүзгілер электродтардан тозаңды жинау әдісіне байланысты құрғақ немесе дымқыл болуы мүмкін.</w:t>
      </w:r>
    </w:p>
    <w:bookmarkStart w:name="z341" w:id="2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292"/>
    <w:p>
      <w:pPr>
        <w:spacing w:after="0"/>
        <w:ind w:left="0"/>
        <w:jc w:val="both"/>
      </w:pPr>
      <w:r>
        <w:rPr>
          <w:rFonts w:ascii="Times New Roman"/>
          <w:b w:val="false"/>
          <w:i w:val="false"/>
          <w:color w:val="000000"/>
          <w:sz w:val="28"/>
        </w:rPr>
        <w:t>
      Электрсүзгілерде түтін газдары екі электродты камера арқылы өтеді. Бірінші электродқа түтін газдарын иондайтын жоғары (100 кВ дейін) кернеу беріледі. Алынған иондар түтін газдарындағы тозаң бөлшектеріне жабысады, нәтижесінде бөлшектер электр зарядын алады. Электростатикалық күштер зарядталған тозаң бөлшектерін бірінші электродтан шығарады және оларды орналасқан жерге тартады. Осылайша, тозаң бөлшектері түтін газының ағынынан шығарылады. Электрсүзгілері ауа ағынындағы дисперсті материал жолында электр өрісін жасайды. Бұл бөлшектер теріс заряд алады және оң зарядталған ұстау тақталарына ауысады. Ұстау тақталары мезгіл-мезгіл сілкініп дірілдейді, олардағы материалды төменгі жағында орналасқан жиналмалы бункерлерге тастайды. Электрсүзгілер жоғары (400 </w:t>
      </w:r>
      <w:r>
        <w:rPr>
          <w:rFonts w:ascii="Times New Roman"/>
          <w:b w:val="false"/>
          <w:i w:val="false"/>
          <w:color w:val="000000"/>
          <w:vertAlign w:val="superscript"/>
        </w:rPr>
        <w:t>о</w:t>
      </w:r>
      <w:r>
        <w:rPr>
          <w:rFonts w:ascii="Times New Roman"/>
          <w:b w:val="false"/>
          <w:i w:val="false"/>
          <w:color w:val="000000"/>
          <w:sz w:val="28"/>
        </w:rPr>
        <w:t>С дейін) температура мен ылғалдылық жағдайында жұмыс істеу қабілетімен сипатталады. Олардың тиімділігіне түтін газының жылдамдығы, электр өрісінің күші, тозаңның электр өткізгіштігі, SO</w:t>
      </w:r>
      <w:r>
        <w:rPr>
          <w:rFonts w:ascii="Times New Roman"/>
          <w:b w:val="false"/>
          <w:i w:val="false"/>
          <w:color w:val="000000"/>
          <w:vertAlign w:val="subscript"/>
        </w:rPr>
        <w:t>2</w:t>
      </w:r>
      <w:r>
        <w:rPr>
          <w:rFonts w:ascii="Times New Roman"/>
          <w:b w:val="false"/>
          <w:i w:val="false"/>
          <w:color w:val="000000"/>
          <w:sz w:val="28"/>
        </w:rPr>
        <w:t> концентрациясы, электродтардың пішіні мен бетінің ылғалдылығы әсер етеді. Айта кету керек, электр өрісі оқшаулағыш материал қабатының беткі қабаттарының пайда болуы нәтижесінде әлсірейді. Жарылыс қаупіне байланысты электр сүзгіге кіре берістегі СО қауіпсіз концентрациясын 1 – 2 % деңгейінде ұстайды, бұл жарылыс қаупі бар шектен 10 %-ға төмен. СО-мен байланысты тәуекелдерді жою қажет болғандықтан, сүзгі алдында СО құрамының үздіксіз мониторингін қамтамасыз ету қажет. СО құрамы жылдам анықтауды және өшіруді қамтамасыз ету үшін басқару қондырғысының болуын қамтамасыз ететін заманауи басқару жүйесі арқылы азайтылады.</w:t>
      </w:r>
    </w:p>
    <w:bookmarkStart w:name="z342" w:id="29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3"/>
    <w:p>
      <w:pPr>
        <w:spacing w:after="0"/>
        <w:ind w:left="0"/>
        <w:jc w:val="both"/>
      </w:pPr>
      <w:r>
        <w:rPr>
          <w:rFonts w:ascii="Times New Roman"/>
          <w:b w:val="false"/>
          <w:i w:val="false"/>
          <w:color w:val="000000"/>
          <w:sz w:val="28"/>
        </w:rPr>
        <w:t>
      СО жоғары концентрациясы кезінде жарылыс қаупі.</w:t>
      </w:r>
    </w:p>
    <w:p>
      <w:pPr>
        <w:spacing w:after="0"/>
        <w:ind w:left="0"/>
        <w:jc w:val="both"/>
      </w:pPr>
      <w:r>
        <w:rPr>
          <w:rFonts w:ascii="Times New Roman"/>
          <w:b w:val="false"/>
          <w:i w:val="false"/>
          <w:color w:val="000000"/>
          <w:sz w:val="28"/>
        </w:rPr>
        <w:t>
      Электростатикалық тұндырғышты пайдалану кезінде электр энергиясының шығыны артады (бірақ басқа сүзгілердің кедергісімен салыстырылатын жүйенің кедергісі аз болса, энергия шығыны аз болады).</w:t>
      </w:r>
    </w:p>
    <w:p>
      <w:pPr>
        <w:spacing w:after="0"/>
        <w:ind w:left="0"/>
        <w:jc w:val="both"/>
      </w:pPr>
      <w:r>
        <w:rPr>
          <w:rFonts w:ascii="Times New Roman"/>
          <w:b w:val="false"/>
          <w:i w:val="false"/>
          <w:color w:val="000000"/>
          <w:sz w:val="28"/>
        </w:rPr>
        <w:t>
      Басқа қалдықтар пайда болады.</w:t>
      </w:r>
    </w:p>
    <w:bookmarkStart w:name="z343" w:id="29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94"/>
    <w:p>
      <w:pPr>
        <w:spacing w:after="0"/>
        <w:ind w:left="0"/>
        <w:jc w:val="both"/>
      </w:pPr>
      <w:r>
        <w:rPr>
          <w:rFonts w:ascii="Times New Roman"/>
          <w:b w:val="false"/>
          <w:i w:val="false"/>
          <w:color w:val="000000"/>
          <w:sz w:val="28"/>
        </w:rPr>
        <w:t>
      Тұрақты режимде электростатикалық тұнбалар 5–20 мг/Нм</w:t>
      </w:r>
      <w:r>
        <w:rPr>
          <w:rFonts w:ascii="Times New Roman"/>
          <w:b w:val="false"/>
          <w:i w:val="false"/>
          <w:color w:val="000000"/>
          <w:vertAlign w:val="superscript"/>
        </w:rPr>
        <w:t>3</w:t>
      </w:r>
      <w:r>
        <w:rPr>
          <w:rFonts w:ascii="Times New Roman"/>
          <w:b w:val="false"/>
          <w:i w:val="false"/>
          <w:color w:val="000000"/>
          <w:sz w:val="28"/>
        </w:rPr>
        <w:t> тозаң шығарындыларын тұрақты түрде қамтамасыз ете алады.</w:t>
      </w:r>
    </w:p>
    <w:p>
      <w:pPr>
        <w:spacing w:after="0"/>
        <w:ind w:left="0"/>
        <w:jc w:val="both"/>
      </w:pPr>
      <w:r>
        <w:rPr>
          <w:rFonts w:ascii="Times New Roman"/>
          <w:b w:val="false"/>
          <w:i w:val="false"/>
          <w:color w:val="000000"/>
          <w:sz w:val="28"/>
        </w:rPr>
        <w:t>
      Электростатикалық тұндырғыштардың тиімділігін камераларды (электр өрістерін) кезекпен орнату арқылы арттыруға болады. Бірақ мұндай шешім тозаң шығарындыларының жоғары деңгейі және оларды орнату үшін жеткілікті орын болған жағдайда ғана тиімді.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Электр энергиясын тұтыну тозаң аулау тиімділігінің артуымен жоғарлайды. Электростатикалық сүзгілерге қызмет көрсету жұмыстарын орындау кезінде қосымша қалдықтар пайда болуы мүмкін. Егер тозаңды қайта пайдалану мүмкін болмаса, оны жою қажеттілігі.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Электрсүзгілерді шық нүктесінен жоғары және 400°C төмен температурада қолдануға болады (жұмсақ болат конструкцияларды пайдалану кезінде). Шық нүктесінен төмен температурада электростатикалық сүзгілерді пайдалану тәжірибесі бар.</w:t>
      </w:r>
    </w:p>
    <w:p>
      <w:pPr>
        <w:spacing w:after="0"/>
        <w:ind w:left="0"/>
        <w:jc w:val="both"/>
      </w:pPr>
      <w:r>
        <w:rPr>
          <w:rFonts w:ascii="Times New Roman"/>
          <w:b w:val="false"/>
          <w:i w:val="false"/>
          <w:color w:val="000000"/>
          <w:sz w:val="28"/>
        </w:rPr>
        <w:t>
      Ағынның үлкен көлемдеріне және салыстырмалы түрде жоғары тозаң жүктемесіне байланысты, пештің жылу алмастырғышы бар және онсыз электр сүзгілерімен жабдықталған. Кейде бұл шығарылатын газдардың жоғары температурасына байланысты, ал басқаларында пештердің жоғары өнімділігінің салдарынан үлкен көлемдегі газдар пайда болады. Салқындатқыш мұнарамен бірге жақсы көрсеткіштерге қол жеткізіледі.</w:t>
      </w:r>
    </w:p>
    <w:bookmarkStart w:name="z344" w:id="2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5"/>
    <w:p>
      <w:pPr>
        <w:spacing w:after="0"/>
        <w:ind w:left="0"/>
        <w:jc w:val="both"/>
      </w:pPr>
      <w:r>
        <w:rPr>
          <w:rFonts w:ascii="Times New Roman"/>
          <w:b w:val="false"/>
          <w:i w:val="false"/>
          <w:color w:val="000000"/>
          <w:sz w:val="28"/>
        </w:rPr>
        <w:t>
      Пештің көлемі мен тәуліктік өнімділігі ұлғайған кезде электростатикалық сүзгілерді орнатуға жұмсалатын инвестиция мата сүзгілерге қарағанда біршама жоғары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 Түтін газдарының температурасы мен көлемі. Ағымдағы операциялық шығындар. Энергия тұтыну. Сенімді қондырғы.</w:t>
      </w:r>
    </w:p>
    <w:bookmarkStart w:name="z345" w:id="29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5.2.8. </w:t>
      </w:r>
      <w:r>
        <w:rPr>
          <w:rFonts w:ascii="Times New Roman"/>
          <w:b/>
          <w:i w:val="false"/>
          <w:color w:val="000000"/>
          <w:sz w:val="28"/>
        </w:rPr>
        <w:t>Қапшық сүзгілер</w:t>
      </w:r>
    </w:p>
    <w:bookmarkEnd w:id="29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Қапшық сүзгілер тиімді тозаң ұстайтын қондырғы болып табылады. Қапшық сүзгілердің негізгі жұмыс қағидасы тозаң құрамындағы газды өткізіп жіберу, бірақ мата мембранасы арқылы тозаңды ұстап қалу болып табылады.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Мата сүзгі құрылғысының негізгі қағидасы – газ өткізетін, бірақ тозаң бөлшектерін ұстап қалатын мата мембранасы арқылы сүзу. Біріншіден, тозаң матаның бетіне және құрылымның ішіне жиналады. Белгілі бір қабаттың қалыңдығына жеткенде, тозаң бөлшектері сүзгінің ішкі кеңістігіне енеді. Тозаң қабатының қалыңдығының жоғарылауымен газдың өтуіне кедергі артады.</w:t>
      </w:r>
    </w:p>
    <w:p>
      <w:pPr>
        <w:spacing w:after="0"/>
        <w:ind w:left="0"/>
        <w:jc w:val="both"/>
      </w:pPr>
      <w:r>
        <w:rPr>
          <w:rFonts w:ascii="Times New Roman"/>
          <w:b w:val="false"/>
          <w:i w:val="false"/>
          <w:color w:val="000000"/>
          <w:sz w:val="28"/>
        </w:rPr>
        <w:t>
      Газдың өтуіне төзімділікті бақылау үшін сүзгіні мезгіл-мезгіл тазартып отыру қажет. Ол үшін тазартудың белгілі әдістері қолданылады кері ауаны үрлеу, механикалық сілку, діріл және сығылған ауаны беру тазарту жүйесі, ауа ағыны және матадағы ауа жүктемесі тиімді сүзгілеудің негізгі ұғымдары болып табылады. Мұндай сүзгілер көп камералы болуы керек, бұл сүзгі материалының беткі қабаты мен көлемінің қымбаттауына және ұлғаюына байланысты. Қаптардың ықтимал бұзылуына байланысты камералар бір-бірінен оқшаулануы керек, бұл ретте оларды қызмет көрсету кезінде пайдалану мүмкіндігі сақталады. Әрбір камерада жөндеу жүргізу қажеттілігі туралы сигнал беретін түтіктерді ажырататын детекторлар орнатылуы тиіс.</w:t>
      </w:r>
    </w:p>
    <w:p>
      <w:pPr>
        <w:spacing w:after="0"/>
        <w:ind w:left="0"/>
        <w:jc w:val="both"/>
      </w:pPr>
      <w:r>
        <w:rPr>
          <w:rFonts w:ascii="Times New Roman"/>
          <w:b w:val="false"/>
          <w:i w:val="false"/>
          <w:color w:val="000000"/>
          <w:sz w:val="28"/>
        </w:rPr>
        <w:t>
      Жиналған тозаң камералар кеңістігінің бір бөлігін құрайтын "тозаңды" бункерде сақталады. Тозаң бұрандалы конвейерлермен, жиналмалы жапқыш пен шар жапқыш арқылы шығарылады. Мата сүзгілері қысыммен және вакуумдық кеңістікте жұмыс істей алады.</w:t>
      </w:r>
    </w:p>
    <w:p>
      <w:pPr>
        <w:spacing w:after="0"/>
        <w:ind w:left="0"/>
        <w:jc w:val="both"/>
      </w:pPr>
      <w:r>
        <w:rPr>
          <w:rFonts w:ascii="Times New Roman"/>
          <w:b w:val="false"/>
          <w:i w:val="false"/>
          <w:color w:val="000000"/>
          <w:sz w:val="28"/>
        </w:rPr>
        <w:t>
      Шығарылатын газдардың температурасына байланысты әртүрлі сүзгі ортасы бар мата сүзгілері қолданылады. Мата сүзгілерінің қысқа қызмет ету мерзімінің себебі:</w:t>
      </w:r>
    </w:p>
    <w:p>
      <w:pPr>
        <w:spacing w:after="0"/>
        <w:ind w:left="0"/>
        <w:jc w:val="both"/>
      </w:pPr>
      <w:r>
        <w:rPr>
          <w:rFonts w:ascii="Times New Roman"/>
          <w:b w:val="false"/>
          <w:i w:val="false"/>
          <w:color w:val="000000"/>
          <w:sz w:val="28"/>
        </w:rPr>
        <w:t>
      температуралық параметрлердің жоғарылауы;</w:t>
      </w:r>
    </w:p>
    <w:p>
      <w:pPr>
        <w:spacing w:after="0"/>
        <w:ind w:left="0"/>
        <w:jc w:val="both"/>
      </w:pPr>
      <w:r>
        <w:rPr>
          <w:rFonts w:ascii="Times New Roman"/>
          <w:b w:val="false"/>
          <w:i w:val="false"/>
          <w:color w:val="000000"/>
          <w:sz w:val="28"/>
        </w:rPr>
        <w:t>
      температуралық параметрлердің төмендеуі;</w:t>
      </w:r>
    </w:p>
    <w:p>
      <w:pPr>
        <w:spacing w:after="0"/>
        <w:ind w:left="0"/>
        <w:jc w:val="both"/>
      </w:pPr>
      <w:r>
        <w:rPr>
          <w:rFonts w:ascii="Times New Roman"/>
          <w:b w:val="false"/>
          <w:i w:val="false"/>
          <w:color w:val="000000"/>
          <w:sz w:val="28"/>
        </w:rPr>
        <w:t>
      температуралық сипаттамалардың ауытқуы;</w:t>
      </w:r>
    </w:p>
    <w:p>
      <w:pPr>
        <w:spacing w:after="0"/>
        <w:ind w:left="0"/>
        <w:jc w:val="both"/>
      </w:pPr>
      <w:r>
        <w:rPr>
          <w:rFonts w:ascii="Times New Roman"/>
          <w:b w:val="false"/>
          <w:i w:val="false"/>
          <w:color w:val="000000"/>
          <w:sz w:val="28"/>
        </w:rPr>
        <w:t>
      түтін газдарының құрамы;</w:t>
      </w:r>
    </w:p>
    <w:p>
      <w:pPr>
        <w:spacing w:after="0"/>
        <w:ind w:left="0"/>
        <w:jc w:val="both"/>
      </w:pPr>
      <w:r>
        <w:rPr>
          <w:rFonts w:ascii="Times New Roman"/>
          <w:b w:val="false"/>
          <w:i w:val="false"/>
          <w:color w:val="000000"/>
          <w:sz w:val="28"/>
        </w:rPr>
        <w:t>
      әк тозаңының әрекеті – тозаңның бітелуі.</w:t>
      </w:r>
    </w:p>
    <w:p>
      <w:pPr>
        <w:spacing w:after="0"/>
        <w:ind w:left="0"/>
        <w:jc w:val="both"/>
      </w:pPr>
      <w:r>
        <w:rPr>
          <w:rFonts w:ascii="Times New Roman"/>
          <w:b w:val="false"/>
          <w:i w:val="false"/>
          <w:color w:val="000000"/>
          <w:sz w:val="28"/>
        </w:rPr>
        <w:t>
      Барлық жағдайларда қаптардың қысқа қызмет ету мерзімі сүзгі өлшемдерінің жеткіліксіздігіне байланысты болуы мүмкін. Бұл мәселе сүзгінің материалының көлемін ұлғайту арқылы шешілді, соның нәтижесінде сүзгінің жұмыс істеу мерзімі екі жылға созылды, ал тозаң мөлшері 5 мг/Нм</w:t>
      </w:r>
      <w:r>
        <w:rPr>
          <w:rFonts w:ascii="Times New Roman"/>
          <w:b w:val="false"/>
          <w:i w:val="false"/>
          <w:color w:val="000000"/>
          <w:vertAlign w:val="superscript"/>
        </w:rPr>
        <w:t>3</w:t>
      </w:r>
      <w:r>
        <w:rPr>
          <w:rFonts w:ascii="Times New Roman"/>
          <w:b w:val="false"/>
          <w:i w:val="false"/>
          <w:color w:val="000000"/>
          <w:sz w:val="28"/>
        </w:rPr>
        <w:t>-тен аз болды. Ерекше қасиеттері бар арнайы материалдан жасалған қаптарды пайдаланғанның өзінде, қысқа қызмет ету мерзіміне байланысты мәселелер туындады. Сондықтан шамадан тыс жұмыс температурасы бар кәсіпорында олар мұның негізгі себебі өте жоғары температура деп санайды.</w:t>
      </w:r>
    </w:p>
    <w:bookmarkStart w:name="z346" w:id="29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7"/>
    <w:p>
      <w:pPr>
        <w:spacing w:after="0"/>
        <w:ind w:left="0"/>
        <w:jc w:val="both"/>
      </w:pPr>
      <w:r>
        <w:rPr>
          <w:rFonts w:ascii="Times New Roman"/>
          <w:b w:val="false"/>
          <w:i w:val="false"/>
          <w:color w:val="000000"/>
          <w:sz w:val="28"/>
        </w:rPr>
        <w:t>
      Сүзгі ортасымен байланысты жоғары қарсылыққа және тозаң қабатының болуына байланысты меншікті энергия шығынының артуы.</w:t>
      </w:r>
    </w:p>
    <w:p>
      <w:pPr>
        <w:spacing w:after="0"/>
        <w:ind w:left="0"/>
        <w:jc w:val="both"/>
      </w:pPr>
      <w:r>
        <w:rPr>
          <w:rFonts w:ascii="Times New Roman"/>
          <w:b w:val="false"/>
          <w:i w:val="false"/>
          <w:color w:val="000000"/>
          <w:sz w:val="28"/>
        </w:rPr>
        <w:t>
      Сүзгінің коррозиясы мен қаптардың бітелуіне жол бермеу үшін ылғалдылығы жоғары және температурасы төмен (&lt;120 °C) түтін газдарын қосымша жылыту салдарынан энергия тұтыну мен СО</w:t>
      </w:r>
      <w:r>
        <w:rPr>
          <w:rFonts w:ascii="Times New Roman"/>
          <w:b w:val="false"/>
          <w:i w:val="false"/>
          <w:color w:val="000000"/>
          <w:vertAlign w:val="subscript"/>
        </w:rPr>
        <w:t>2 </w:t>
      </w:r>
      <w:r>
        <w:rPr>
          <w:rFonts w:ascii="Times New Roman"/>
          <w:b w:val="false"/>
          <w:i w:val="false"/>
          <w:color w:val="000000"/>
          <w:sz w:val="28"/>
        </w:rPr>
        <w:t>шығарындыларының артуы.</w:t>
      </w:r>
    </w:p>
    <w:p>
      <w:pPr>
        <w:spacing w:after="0"/>
        <w:ind w:left="0"/>
        <w:jc w:val="both"/>
      </w:pPr>
      <w:r>
        <w:rPr>
          <w:rFonts w:ascii="Times New Roman"/>
          <w:b w:val="false"/>
          <w:i w:val="false"/>
          <w:color w:val="000000"/>
          <w:sz w:val="28"/>
        </w:rPr>
        <w:t xml:space="preserve">
      Мата сүзгілерін пайдалану әсіресе толқынды қысымды тазарту үшін қолданған кезде шу пайда болуы мүмкін </w:t>
      </w:r>
    </w:p>
    <w:p>
      <w:pPr>
        <w:spacing w:after="0"/>
        <w:ind w:left="0"/>
        <w:jc w:val="both"/>
      </w:pPr>
      <w:r>
        <w:rPr>
          <w:rFonts w:ascii="Times New Roman"/>
          <w:b w:val="false"/>
          <w:i w:val="false"/>
          <w:color w:val="000000"/>
          <w:sz w:val="28"/>
        </w:rPr>
        <w:t>
      Кейбір жағдайларда әлі анықталмаған коррозияның дамуымен байланысты шағын бұзылулар қалыпты жұмыс кезінде байқалғандармен салыстырғанда тозаң шығарындыларын айналып өту және көбейту үшін жағдай туғызуы мүмкін.</w:t>
      </w:r>
    </w:p>
    <w:p>
      <w:pPr>
        <w:spacing w:after="0"/>
        <w:ind w:left="0"/>
        <w:jc w:val="both"/>
      </w:pPr>
      <w:r>
        <w:rPr>
          <w:rFonts w:ascii="Times New Roman"/>
          <w:b w:val="false"/>
          <w:i w:val="false"/>
          <w:color w:val="000000"/>
          <w:sz w:val="28"/>
        </w:rPr>
        <w:t xml:space="preserve">
      Сүзгі материалының беткі қабатының жеткіліксіз болуы сүзу жылдамдығының тым жоғарлап кетуіне әкелуі мүмкін, бұл кезде оған сыртқы суық ауа сорылады. </w:t>
      </w:r>
    </w:p>
    <w:p>
      <w:pPr>
        <w:spacing w:after="0"/>
        <w:ind w:left="0"/>
        <w:jc w:val="both"/>
      </w:pPr>
      <w:r>
        <w:rPr>
          <w:rFonts w:ascii="Times New Roman"/>
          <w:b w:val="false"/>
          <w:i w:val="false"/>
          <w:color w:val="000000"/>
          <w:sz w:val="28"/>
        </w:rPr>
        <w:t>
      Қосымша қалдықтардың пайда болуы.</w:t>
      </w:r>
    </w:p>
    <w:bookmarkStart w:name="z347" w:id="29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98"/>
    <w:p>
      <w:pPr>
        <w:spacing w:after="0"/>
        <w:ind w:left="0"/>
        <w:jc w:val="both"/>
      </w:pPr>
      <w:r>
        <w:rPr>
          <w:rFonts w:ascii="Times New Roman"/>
          <w:b w:val="false"/>
          <w:i w:val="false"/>
          <w:color w:val="000000"/>
          <w:sz w:val="28"/>
        </w:rPr>
        <w:t>
      Мата сүзгілері әдетте шық нүктесінен жоғары 180 – 200 ° C температурада жұмыс істейді, ал шыны талшық немесе тефлон сияқты арнайы сүзгі матасын пайдаланғанда - 250 °C-қа дейінгі температурада жұмыс істейді. Дегенмен, олар гидратор шығарындыларын өңдеу үшін шық нүктесінің температурасында қолданылуы мүмкін. Жақсы жобаланған және тиісті жұмыс режимі мен техникалық қызмет көрсету жағдайларында мата сүзгілері (үздіксіз тозаңсыздандыратын мата қаптары) тозаң шығарындыларының деңгейін 10 мг/Нм</w:t>
      </w:r>
      <w:r>
        <w:rPr>
          <w:rFonts w:ascii="Times New Roman"/>
          <w:b w:val="false"/>
          <w:i w:val="false"/>
          <w:color w:val="000000"/>
          <w:vertAlign w:val="superscript"/>
        </w:rPr>
        <w:t>3</w:t>
      </w:r>
      <w:r>
        <w:rPr>
          <w:rFonts w:ascii="Times New Roman"/>
          <w:b w:val="false"/>
          <w:i w:val="false"/>
          <w:color w:val="000000"/>
          <w:sz w:val="28"/>
        </w:rPr>
        <w:t xml:space="preserve"> аспайтын жағдайды қамтамасыз етеді.</w:t>
      </w:r>
    </w:p>
    <w:p>
      <w:pPr>
        <w:spacing w:after="0"/>
        <w:ind w:left="0"/>
        <w:jc w:val="both"/>
      </w:pPr>
      <w:r>
        <w:rPr>
          <w:rFonts w:ascii="Times New Roman"/>
          <w:b w:val="false"/>
          <w:i w:val="false"/>
          <w:color w:val="000000"/>
          <w:sz w:val="28"/>
        </w:rPr>
        <w:t>
      Матаның сүзгі қаптарының тиімділігі мен жүктемесін бақылау әдетте тозаңды және тазартылған ауаның қысымын төмендету арқылы жүзеге асырылады. Маталық сүзгілер бөлшектердің мөлшерінің таралуына байланысты 98 %- дан 99,9 %-ға дейін жоғары ұстау қабілетімен сипатталады; мұндай сүзгілерді пештердің барлық түрлеріне орнатуға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Тозаң аулау тиімділігін арттыру кезінде электр қуатының тұтынуының арттыру.</w:t>
      </w:r>
    </w:p>
    <w:p>
      <w:pPr>
        <w:spacing w:after="0"/>
        <w:ind w:left="0"/>
        <w:jc w:val="both"/>
      </w:pPr>
      <w:r>
        <w:rPr>
          <w:rFonts w:ascii="Times New Roman"/>
          <w:b w:val="false"/>
          <w:i w:val="false"/>
          <w:color w:val="000000"/>
          <w:sz w:val="28"/>
        </w:rPr>
        <w:t>
      Тазалау циклі үшін сығылған ауаның көлемінің артуы.</w:t>
      </w:r>
    </w:p>
    <w:p>
      <w:pPr>
        <w:spacing w:after="0"/>
        <w:ind w:left="0"/>
        <w:jc w:val="both"/>
      </w:pPr>
      <w:r>
        <w:rPr>
          <w:rFonts w:ascii="Times New Roman"/>
          <w:b w:val="false"/>
          <w:i w:val="false"/>
          <w:color w:val="000000"/>
          <w:sz w:val="28"/>
        </w:rPr>
        <w:t>
      Техникалық қызмет көрсету кезінде қосымша қалдықтар пайда болуы мүмкін.</w:t>
      </w:r>
    </w:p>
    <w:bookmarkStart w:name="z348" w:id="29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299"/>
    <w:p>
      <w:pPr>
        <w:spacing w:after="0"/>
        <w:ind w:left="0"/>
        <w:jc w:val="both"/>
      </w:pPr>
      <w:r>
        <w:rPr>
          <w:rFonts w:ascii="Times New Roman"/>
          <w:b w:val="false"/>
          <w:i w:val="false"/>
          <w:color w:val="000000"/>
          <w:sz w:val="28"/>
        </w:rPr>
        <w:t>
      Шығатын газдардан тозаңды жою үшін мата сүзгілерін негізінен әк өндірісі пештерінің барлық түрлерінде пайдалануға болады. Олар пештерге, диірмендерге және басқа да сөндірілмеген әкті ұнтақтауға арналған қондырғыларға, сондай-ақ әктастарға, гидраторларға, көліктік және тиеу құрылғыларына және қоймаларға өте қолайлы. Көбінесе алдын ала тазалау мақсатында мата сүзгілерінің алдында циклондар қолданылады.</w:t>
      </w:r>
    </w:p>
    <w:p>
      <w:pPr>
        <w:spacing w:after="0"/>
        <w:ind w:left="0"/>
        <w:jc w:val="both"/>
      </w:pPr>
      <w:r>
        <w:rPr>
          <w:rFonts w:ascii="Times New Roman"/>
          <w:b w:val="false"/>
          <w:i w:val="false"/>
          <w:color w:val="000000"/>
          <w:sz w:val="28"/>
        </w:rPr>
        <w:t>
      Мата сүзгілерін қолдану түтін газдарының температура, ылғалдылық, тозаң жүктемесі және химиялық құрамы сияқты сипаттамаларымен шектеледі. Осы факторлардың әсері кезінде механикалық, термиялық және химиялық тозуға қажетті төзімділігі бар әртүрлі маталар бар.Ыстыққа төзімді маталарды пайдалану кезінде түтін газдарының температурасы 250 </w:t>
      </w:r>
      <w:r>
        <w:rPr>
          <w:rFonts w:ascii="Times New Roman"/>
          <w:b w:val="false"/>
          <w:i w:val="false"/>
          <w:color w:val="000000"/>
          <w:vertAlign w:val="superscript"/>
        </w:rPr>
        <w:t>о</w:t>
      </w:r>
      <w:r>
        <w:rPr>
          <w:rFonts w:ascii="Times New Roman"/>
          <w:b w:val="false"/>
          <w:i w:val="false"/>
          <w:color w:val="000000"/>
          <w:sz w:val="28"/>
        </w:rPr>
        <w:t>С-қа дейін жетуі мүмкін. Сондықтан газдарды сумен немесе сыртқы ауамен салқындату қажет.</w:t>
      </w:r>
    </w:p>
    <w:p>
      <w:pPr>
        <w:spacing w:after="0"/>
        <w:ind w:left="0"/>
        <w:jc w:val="both"/>
      </w:pPr>
      <w:r>
        <w:rPr>
          <w:rFonts w:ascii="Times New Roman"/>
          <w:b w:val="false"/>
          <w:i w:val="false"/>
          <w:color w:val="000000"/>
          <w:sz w:val="28"/>
        </w:rPr>
        <w:t>
      Ылғалдылығы жоғары және төмен температуралы (&lt;120 °C) түтін газдары сүзгі коррозиясын және сүзгі қаптарының бітелуін болғызбау үшін алдын ала қыздырылуы керек. Ол үшін сүзгінің алдына қосымша жылытқыш орнату керек. Сүзгінің сыртқы қабаты әдетте оқшауланған, қыздырылатын элементтер тот баспайтын болаттан жасалған. Түтін газының тым жоғары ағыны тазалау тиімділігін төмендетеді. Тазартылған ауа қысымының жоғарылауы қап сүзгілерінің қызмет ету мерзімін қысқартады. Ұсынылатын ағын жылдамдығы 0,9 – 1,2 м/мин. Сүзгіштер мен болат құрылғылардың сынып, істен шығуларын болғызбау үшін сүзгіде ламинарлық ағыстың болуын қажетті бақылауды қамтамасыз ету керек. Бұл тәжірибелік жолмен жүзеге асырылады. Мәселе сүзгі материалдарының қандай түрін қолдану керек және сүзгіде түтін газының ағынын қалай тарату керек. Болат конструкциясының тот басудан қаупі тұрғысынан шық нүктесінен жоғары температурада жұмыс істеуін қамтамасыз ету қажет. Кейбір жағдайларда, тот басуға байланысты үлкен мәселелер туындаса, сүзгілердің кейбір бөліктері тот баспайтын болаттан жасалады.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Мата сүзгілерінің құны пештің қуатын және оның күнделікті өнімділігін арттыруға байланысты.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 Түтін газының температурасы мен көлемі. Пайдалануға арналған ағымдағы шығындар. Энергия үнемдеу. Қондырғының сенімділігі.</w:t>
      </w:r>
    </w:p>
    <w:bookmarkStart w:name="z349" w:id="3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5.2.9. </w:t>
      </w:r>
      <w:r>
        <w:rPr>
          <w:rFonts w:ascii="Times New Roman"/>
          <w:b/>
          <w:i w:val="false"/>
          <w:color w:val="000000"/>
          <w:sz w:val="28"/>
        </w:rPr>
        <w:t>Ылғалды тозаңды кетіру</w:t>
      </w:r>
    </w:p>
    <w:bookmarkEnd w:id="30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Газдан сұйықтық арқылы ластағыш заттарды өзіне сіңіруге негізделген және шығарылатын газ бен технологиялық шығарылатын газ ағынынан газ тәрізді заттарды алып тастау.</w:t>
      </w:r>
    </w:p>
    <w:bookmarkStart w:name="z350" w:id="3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301"/>
    <w:p>
      <w:pPr>
        <w:spacing w:after="0"/>
        <w:ind w:left="0"/>
        <w:jc w:val="both"/>
      </w:pPr>
      <w:r>
        <w:rPr>
          <w:rFonts w:ascii="Times New Roman"/>
          <w:b w:val="false"/>
          <w:i w:val="false"/>
          <w:color w:val="000000"/>
          <w:sz w:val="28"/>
        </w:rPr>
        <w:t>
      Тозаңнан арылтудың дымқылды тәсілін пайдаланған кезде тозаң түтін газының ағынынан скрубберде сұйықтықпен тығыз байланысқа түскенде жойылады, сұйықтық ретінде кәдімгі су қолданылады, тозаң бөлшектері сұйықтық арқылы ұсталынады және шайылып кетуі мүмкін. Тозаңдалған пеш газдары ауаға шығар алдында көп сатылы скруббер арқылы өтеді. Скрубберге су айдайды, ол бірнеше бөліктерде тозаңмен араласып, төмен қарай жылжиды, содан кейін тазарту қондырғысына жіберіледі. Скрубберде алынған шламды бейтараптандыруға арналған материал ретінде немесе сусыздандырудан кейін сатуға болады. Су әдетте қалпына келтіріледі.</w:t>
      </w:r>
    </w:p>
    <w:p>
      <w:pPr>
        <w:spacing w:after="0"/>
        <w:ind w:left="0"/>
        <w:jc w:val="both"/>
      </w:pPr>
      <w:r>
        <w:rPr>
          <w:rFonts w:ascii="Times New Roman"/>
          <w:b w:val="false"/>
          <w:i w:val="false"/>
          <w:color w:val="000000"/>
          <w:sz w:val="28"/>
        </w:rPr>
        <w:t>
      Тозаңды жоюға мүмкіндік беретін скрубберлердің бірқатар түрлері бар. Әк күйдіретін пештерде пайдаланылатын негізгі түрлеріне ылғалды өңдеуге арналған көп сатылы скрубберлер, ылғалды өңдеуге арналған динамикалық скрубберлер және ылғалды өңдеуге арналған Вентури скрубберлері жатады. Әк күйдіру пештерінде пайдаланылатын скрубберлердің негізгі салмағы ылғалды тазарту үшін көп сатылы типті болып табылады. Тазартылған газдағы тозаңның мөлшерін төмендетуге қол жеткізу үшін скруббердің көлемі ұлғайтылуы тиіс, онда қосымша каскад секциялары орнатылуы тиіс немесе тасты жуу арқылы тозаң жүктемесін төмендету қажет. Саптамалар жүйесімен жабдықталған "Вентури" скрубберінде газ жылдамдығы құбыры арқылы өткенде ұлғайады, ондағы газ жылдамдығы 60 – 120 м/с жетеді. Құбырдың жоғары ағынымен берілетін су пневматикалық түрде ұсақ тамшыларға бөлініп, газбен қоян-қолтық араласады. Тозаңның бөлшектері тамшылармен ілесіп, ауырлайды және скруббермен байланысқан түсіру сепараторының (әдетте циклондық типтегі) көмегімен оңай шығарылады. Жиналатын материал шлам болып табылады, сондықтан оны тасымалдау кезінде ұйымдастырылмаған тозаң шығарылмайды. Ылғалды тазартуға арналған скруббер тұрақты су беру кезінде тозған элементтерді ауыстыруды талап етпей тұрақты жұмыс істейді.</w:t>
      </w:r>
    </w:p>
    <w:bookmarkStart w:name="z351" w:id="302"/>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02"/>
    <w:p>
      <w:pPr>
        <w:spacing w:after="0"/>
        <w:ind w:left="0"/>
        <w:jc w:val="both"/>
      </w:pPr>
      <w:r>
        <w:rPr>
          <w:rFonts w:ascii="Times New Roman"/>
          <w:b w:val="false"/>
          <w:i w:val="false"/>
          <w:color w:val="000000"/>
          <w:sz w:val="28"/>
        </w:rPr>
        <w:t>
      Тозаң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Жаңа үлгідегі ылғалды тазарту скрубберлерін қолданғаннан кейін тозаң мөлшері 10 – 30 мг/Нм</w:t>
      </w:r>
      <w:r>
        <w:rPr>
          <w:rFonts w:ascii="Times New Roman"/>
          <w:b w:val="false"/>
          <w:i w:val="false"/>
          <w:color w:val="000000"/>
          <w:vertAlign w:val="superscript"/>
        </w:rPr>
        <w:t>3 </w:t>
      </w:r>
      <w:r>
        <w:rPr>
          <w:rFonts w:ascii="Times New Roman"/>
          <w:b w:val="false"/>
          <w:i w:val="false"/>
          <w:color w:val="000000"/>
          <w:sz w:val="28"/>
        </w:rPr>
        <w:t xml:space="preserve">құрайды, бұл 0,008 – 0,024 кг/т гидратты әкке сәйкес келеді. Электростатикалық және мата сүзгілерімен салыстырғанда, ылғал скрубберлердің тазалау деңгейлері төмен.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Су шығыны артады.</w:t>
      </w:r>
    </w:p>
    <w:p>
      <w:pPr>
        <w:spacing w:after="0"/>
        <w:ind w:left="0"/>
        <w:jc w:val="both"/>
      </w:pPr>
      <w:r>
        <w:rPr>
          <w:rFonts w:ascii="Times New Roman"/>
          <w:b w:val="false"/>
          <w:i w:val="false"/>
          <w:color w:val="000000"/>
          <w:sz w:val="28"/>
        </w:rPr>
        <w:t>
      Тазартылған газдарда ылғал көп болады, нәтижесінде пеш газдарында шлейф байқалуы мүмкін.</w:t>
      </w:r>
    </w:p>
    <w:p>
      <w:pPr>
        <w:spacing w:after="0"/>
        <w:ind w:left="0"/>
        <w:jc w:val="both"/>
      </w:pPr>
      <w:r>
        <w:rPr>
          <w:rFonts w:ascii="Times New Roman"/>
          <w:b w:val="false"/>
          <w:i w:val="false"/>
          <w:color w:val="000000"/>
          <w:sz w:val="28"/>
        </w:rPr>
        <w:t>
      Ластанған судың қосымша мөлшері пайда болады.</w:t>
      </w:r>
    </w:p>
    <w:p>
      <w:pPr>
        <w:spacing w:after="0"/>
        <w:ind w:left="0"/>
        <w:jc w:val="both"/>
      </w:pPr>
      <w:r>
        <w:rPr>
          <w:rFonts w:ascii="Times New Roman"/>
          <w:b w:val="false"/>
          <w:i w:val="false"/>
          <w:color w:val="000000"/>
          <w:sz w:val="28"/>
        </w:rPr>
        <w:t>
      Скруббер сұйықтығы мен ластанған суды тазарту, шламды тасымалдау, оны кәдеге жарату және сақтау қажеттілігін ескеру қажет.</w:t>
      </w:r>
    </w:p>
    <w:p>
      <w:pPr>
        <w:spacing w:after="0"/>
        <w:ind w:left="0"/>
        <w:jc w:val="both"/>
      </w:pPr>
      <w:r>
        <w:rPr>
          <w:rFonts w:ascii="Times New Roman"/>
          <w:b w:val="false"/>
          <w:i w:val="false"/>
          <w:color w:val="000000"/>
          <w:sz w:val="28"/>
        </w:rPr>
        <w:t>
      Ластанған суды өңдеу үшін қосымша энергия шығыны қажет.</w:t>
      </w:r>
    </w:p>
    <w:p>
      <w:pPr>
        <w:spacing w:after="0"/>
        <w:ind w:left="0"/>
        <w:jc w:val="both"/>
      </w:pPr>
      <w:r>
        <w:rPr>
          <w:rFonts w:ascii="Times New Roman"/>
          <w:b w:val="false"/>
          <w:i w:val="false"/>
          <w:color w:val="000000"/>
          <w:sz w:val="28"/>
        </w:rPr>
        <w:t>
      Шу болуы мүмкін.</w:t>
      </w:r>
    </w:p>
    <w:p>
      <w:pPr>
        <w:spacing w:after="0"/>
        <w:ind w:left="0"/>
        <w:jc w:val="both"/>
      </w:pPr>
      <w:r>
        <w:rPr>
          <w:rFonts w:ascii="Times New Roman"/>
          <w:b w:val="false"/>
          <w:i w:val="false"/>
          <w:color w:val="000000"/>
          <w:sz w:val="28"/>
        </w:rPr>
        <w:t>
      Тазартылған газдағы тозаңның мөлшерін азайту үшін скруббердің өлшемдері ұлғайтылуы керек, оған қосымша каскадты бөлімдер орнатылуы керек немесе тасты жуу арқылы тозаң жүктемесін азайту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Ылғалды тазалау скрубберлері шығатын газдардың температурасы шық нүктесіне жақын немесе төмен болған жағдайларда қолданылады. Скрубберлер кейде жоғары температуралы газдарда да қолданылады, бұл жағдайда су газдарды салқындатады және олардың көлемін азайтады.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Пайдалану шығындарын есепке алу кезінде скруббер сұйықтығына және ластанған суды тазарту процесіне арналған шығыстарды назарға алу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52" w:id="3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5.2.10. </w:t>
      </w:r>
      <w:r>
        <w:rPr>
          <w:rFonts w:ascii="Times New Roman"/>
          <w:b/>
          <w:i w:val="false"/>
          <w:color w:val="000000"/>
          <w:sz w:val="28"/>
        </w:rPr>
        <w:t>Ортадан тепкіш сепараторлар/циклондар</w:t>
      </w:r>
    </w:p>
    <w:bookmarkEnd w:id="30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Конустық камерада орталықтан тепкіш күштерді қолдануға негізделген технологиялық шығатын газдан немесе пайдаланылған газ ағынынан тозаңды кетіруге арналған қондырғы.</w:t>
      </w:r>
    </w:p>
    <w:bookmarkStart w:name="z353" w:id="3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304"/>
    <w:p>
      <w:pPr>
        <w:spacing w:after="0"/>
        <w:ind w:left="0"/>
        <w:jc w:val="both"/>
      </w:pPr>
      <w:r>
        <w:rPr>
          <w:rFonts w:ascii="Times New Roman"/>
          <w:b w:val="false"/>
          <w:i w:val="false"/>
          <w:color w:val="000000"/>
          <w:sz w:val="28"/>
        </w:rPr>
        <w:t>
      Ортадан тепкіш сепараторда / циклонда газ ағынынан шығарылатын тозаң бөлшектері орталықтан тепкіш күштің әсерінен сыртқы қабырғалардан шығарылады және құрылғының түбіндегі тесік арқылы шығарылады. Орталықтан тепкіш күштер газ ағынын цилиндрлік көлем (циклондық сепаратор) арқылы төмен түсетін спиральді қозғалысқа бағыттау немесе құрылғыда орнатылған доңғалақтың айналуы (механикалық орталықтан тепкіш сепаратор) нәтижесінде жасалады. Алайда көрсетілген тозаң жинайтын қондырғы әртүрлі мөлшердегі тозаң бөлшектерін алып тастаудың шектеулі тиімділігіне байланысты тек алдын ала тазарту кезеңіне жарамды. Олар тозаң жүктемесін азайту және абразивті әсерді азайту үшін электростатикалық сүзгілер мен мата сүзгілерінің алдына орнатылады.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Тозаң шығарындыларының азаюы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Әдеттегі циклондар әк күйдіру пештерінен тозаңның 90 %-ға жуығын жояды. Алдын ала тазалау үшін қолданған кезде олар 150 мг/Нм</w:t>
      </w:r>
      <w:r>
        <w:rPr>
          <w:rFonts w:ascii="Times New Roman"/>
          <w:b w:val="false"/>
          <w:i w:val="false"/>
          <w:color w:val="000000"/>
          <w:vertAlign w:val="superscript"/>
        </w:rPr>
        <w:t>3 </w:t>
      </w:r>
      <w:r>
        <w:rPr>
          <w:rFonts w:ascii="Times New Roman"/>
          <w:b w:val="false"/>
          <w:i w:val="false"/>
          <w:color w:val="000000"/>
          <w:sz w:val="28"/>
        </w:rPr>
        <w:t>дейін тозаң шығарындыларын азайтуды қамтамасыз етеді.</w:t>
      </w:r>
    </w:p>
    <w:p>
      <w:pPr>
        <w:spacing w:after="0"/>
        <w:ind w:left="0"/>
        <w:jc w:val="both"/>
      </w:pPr>
      <w:r>
        <w:rPr>
          <w:rFonts w:ascii="Times New Roman"/>
          <w:b w:val="false"/>
          <w:i w:val="false"/>
          <w:color w:val="000000"/>
          <w:sz w:val="28"/>
        </w:rPr>
        <w:t>
      Ортадан тепкіш сепараторлар, егер олар бітеліп қалмаса, ластағыш заттардың жоғары деңгейінде жақсы жұмыс істейді.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Ортадан тепкіш сепараторлар жұмыс кезінде шу тудыруы мүмкін</w:t>
      </w:r>
    </w:p>
    <w:bookmarkStart w:name="z354" w:id="30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305"/>
    <w:p>
      <w:pPr>
        <w:spacing w:after="0"/>
        <w:ind w:left="0"/>
        <w:jc w:val="both"/>
      </w:pPr>
      <w:r>
        <w:rPr>
          <w:rFonts w:ascii="Times New Roman"/>
          <w:b w:val="false"/>
          <w:i w:val="false"/>
          <w:color w:val="000000"/>
          <w:sz w:val="28"/>
        </w:rPr>
        <w:t>
      Циклондар салыстырмалы түрде арзан және оңай жұмыс істейді және ұсақ бөлшектерді жояды. Егер бөлшектердің өлшемі тым кішкентай болса, орталықтан тепкіш сепараторларды/циклондарды пайдалану шектеледі. Сондықтан бұл қондырғы диірмендерден, пештерден және басқа қондырғылардан шығатын газдарды алдын ала тазалау үшін қолданылады. Циклондар электростатикалық тұндырғыштармен және мата сүзгілерімен салыстырғанда салыстырмалы түрде арзан.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 Шикізат материалдарын үнемдеу.</w:t>
      </w:r>
    </w:p>
    <w:bookmarkStart w:name="z355" w:id="3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5.2.11. </w:t>
      </w:r>
      <w:r>
        <w:rPr>
          <w:rFonts w:ascii="Times New Roman"/>
          <w:b/>
          <w:i w:val="false"/>
          <w:color w:val="000000"/>
          <w:sz w:val="28"/>
        </w:rPr>
        <w:t>Технологиялық процесті оңтайландыру</w:t>
      </w:r>
    </w:p>
    <w:bookmarkEnd w:id="306"/>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мақсатында өндірістік процестерді оңтайландыру үшін қолданылатын техникалық шешімдер.</w:t>
      </w:r>
    </w:p>
    <w:bookmarkStart w:name="z356" w:id="3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bookmarkEnd w:id="307"/>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қондырғының жұмысын теңестіру және оңтайландыру және/немесе отын мен шикізаттың орташа қуатын пайдалану сияқты технологиялық процесті оңтайландыруды қолдануға болады. Төменде NO</w:t>
      </w:r>
      <w:r>
        <w:rPr>
          <w:rFonts w:ascii="Times New Roman"/>
          <w:b w:val="false"/>
          <w:i w:val="false"/>
          <w:color w:val="000000"/>
          <w:vertAlign w:val="subscript"/>
        </w:rPr>
        <w:t>x</w:t>
      </w:r>
      <w:r>
        <w:rPr>
          <w:rFonts w:ascii="Times New Roman"/>
          <w:b w:val="false"/>
          <w:i w:val="false"/>
          <w:color w:val="000000"/>
          <w:sz w:val="28"/>
        </w:rPr>
        <w:t xml:space="preserve"> шығарындыларына оң әсер етуі мүмкін оңтайландыру процесін бақылаудың арнайы параметрлері берілген:</w:t>
      </w:r>
    </w:p>
    <w:p>
      <w:pPr>
        <w:spacing w:after="0"/>
        <w:ind w:left="0"/>
        <w:jc w:val="both"/>
      </w:pPr>
      <w:r>
        <w:rPr>
          <w:rFonts w:ascii="Times New Roman"/>
          <w:b w:val="false"/>
          <w:i w:val="false"/>
          <w:color w:val="000000"/>
          <w:sz w:val="28"/>
        </w:rPr>
        <w:t>
      қыздыру жылдамдығы;</w:t>
      </w:r>
    </w:p>
    <w:p>
      <w:pPr>
        <w:spacing w:after="0"/>
        <w:ind w:left="0"/>
        <w:jc w:val="both"/>
      </w:pPr>
      <w:r>
        <w:rPr>
          <w:rFonts w:ascii="Times New Roman"/>
          <w:b w:val="false"/>
          <w:i w:val="false"/>
          <w:color w:val="000000"/>
          <w:sz w:val="28"/>
        </w:rPr>
        <w:t>
      күйдіру температурасының деңгейі;</w:t>
      </w:r>
    </w:p>
    <w:p>
      <w:pPr>
        <w:spacing w:after="0"/>
        <w:ind w:left="0"/>
        <w:jc w:val="both"/>
      </w:pPr>
      <w:r>
        <w:rPr>
          <w:rFonts w:ascii="Times New Roman"/>
          <w:b w:val="false"/>
          <w:i w:val="false"/>
          <w:color w:val="000000"/>
          <w:sz w:val="28"/>
        </w:rPr>
        <w:t>
      артық ауа;</w:t>
      </w:r>
    </w:p>
    <w:p>
      <w:pPr>
        <w:spacing w:after="0"/>
        <w:ind w:left="0"/>
        <w:jc w:val="both"/>
      </w:pPr>
      <w:r>
        <w:rPr>
          <w:rFonts w:ascii="Times New Roman"/>
          <w:b w:val="false"/>
          <w:i w:val="false"/>
          <w:color w:val="000000"/>
          <w:sz w:val="28"/>
        </w:rPr>
        <w:t>
      екінші ауа температурасы;</w:t>
      </w:r>
    </w:p>
    <w:p>
      <w:pPr>
        <w:spacing w:after="0"/>
        <w:ind w:left="0"/>
        <w:jc w:val="both"/>
      </w:pPr>
      <w:r>
        <w:rPr>
          <w:rFonts w:ascii="Times New Roman"/>
          <w:b w:val="false"/>
          <w:i w:val="false"/>
          <w:color w:val="000000"/>
          <w:sz w:val="28"/>
        </w:rPr>
        <w:t>
      ауа үрлеу қысымы;</w:t>
      </w:r>
    </w:p>
    <w:p>
      <w:pPr>
        <w:spacing w:after="0"/>
        <w:ind w:left="0"/>
        <w:jc w:val="both"/>
      </w:pPr>
      <w:r>
        <w:rPr>
          <w:rFonts w:ascii="Times New Roman"/>
          <w:b w:val="false"/>
          <w:i w:val="false"/>
          <w:color w:val="000000"/>
          <w:sz w:val="28"/>
        </w:rPr>
        <w:t>
      көмір дисперсиясы;</w:t>
      </w:r>
    </w:p>
    <w:p>
      <w:pPr>
        <w:spacing w:after="0"/>
        <w:ind w:left="0"/>
        <w:jc w:val="both"/>
      </w:pPr>
      <w:r>
        <w:rPr>
          <w:rFonts w:ascii="Times New Roman"/>
          <w:b w:val="false"/>
          <w:i w:val="false"/>
          <w:color w:val="000000"/>
          <w:sz w:val="28"/>
        </w:rPr>
        <w:t>
      отындағы ұшқыш заттардың құрамы;</w:t>
      </w:r>
    </w:p>
    <w:p>
      <w:pPr>
        <w:spacing w:after="0"/>
        <w:ind w:left="0"/>
        <w:jc w:val="both"/>
      </w:pPr>
      <w:r>
        <w:rPr>
          <w:rFonts w:ascii="Times New Roman"/>
          <w:b w:val="false"/>
          <w:i w:val="false"/>
          <w:color w:val="000000"/>
          <w:sz w:val="28"/>
        </w:rPr>
        <w:t>
      алаудың орны, ұзындығы және температурасы.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Шығарындылар мен энергия шығынын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bookmarkStart w:name="z357" w:id="308"/>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308"/>
    <w:p>
      <w:pPr>
        <w:spacing w:after="0"/>
        <w:ind w:left="0"/>
        <w:jc w:val="both"/>
      </w:pPr>
      <w:r>
        <w:rPr>
          <w:rFonts w:ascii="Times New Roman"/>
          <w:b w:val="false"/>
          <w:i w:val="false"/>
          <w:color w:val="000000"/>
          <w:sz w:val="28"/>
        </w:rPr>
        <w:t>
      Технологиялық процесті оңтайландыру және процесті бақылау әк өндірісіне енгізілуі мүмкін, бірақ іс жүзінде әк өнеркәсібіндегі күйдіру процесінің қыздыру қисықтары тек өнім сапасы мен энергияны тұтынуға сәйкес оңтайландырылғанын атап өткен жөн. Егер соңғы өнімнің техникалық сипаттамалары мүмкіндік берсе, жылу қисықтары өзгеруі мүмкін, бірақ шығарындыларды ескере отырып, жылу қисықтары өзгерген кезде қосымша шығындар ескерілуі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58" w:id="3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5.2.12. </w:t>
      </w:r>
      <w:r>
        <w:rPr>
          <w:rFonts w:ascii="Times New Roman"/>
          <w:b/>
          <w:i w:val="false"/>
          <w:color w:val="000000"/>
          <w:sz w:val="28"/>
        </w:rPr>
        <w:t>Ауаны сатылап беру</w:t>
      </w:r>
    </w:p>
    <w:bookmarkEnd w:id="309"/>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Күйдіру процесінде айналмалы пештерде ауаны сатылап беру жолымен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Ауаны сатылап беруді айналмалы пештерде қолдануға болады. Қалпына келтіру аймағы реакцияның алғашқы аймақтарына оттегінің азаюымен жасалады. Бұл аймақтағы жоғары температура реакцияны ішінара қолдайды, оның барысында қарапайым азот үшін NO</w:t>
      </w:r>
      <w:r>
        <w:rPr>
          <w:rFonts w:ascii="Times New Roman"/>
          <w:b w:val="false"/>
          <w:i w:val="false"/>
          <w:color w:val="000000"/>
          <w:vertAlign w:val="subscript"/>
        </w:rPr>
        <w:t>x</w:t>
      </w:r>
      <w:r>
        <w:rPr>
          <w:rFonts w:ascii="Times New Roman"/>
          <w:b w:val="false"/>
          <w:i w:val="false"/>
          <w:color w:val="000000"/>
          <w:sz w:val="28"/>
        </w:rPr>
        <w:t xml:space="preserve"> регенерациясы жүреді. Кейінгі жану аймақтарында пайда болған газдарды тотықтыру үшін ауа мен оттегінің ағымы артады. СО және NO</w:t>
      </w:r>
      <w:r>
        <w:rPr>
          <w:rFonts w:ascii="Times New Roman"/>
          <w:b w:val="false"/>
          <w:i w:val="false"/>
          <w:color w:val="000000"/>
          <w:vertAlign w:val="subscript"/>
        </w:rPr>
        <w:t>x</w:t>
      </w:r>
      <w:r>
        <w:rPr>
          <w:rFonts w:ascii="Times New Roman"/>
          <w:b w:val="false"/>
          <w:i w:val="false"/>
          <w:color w:val="000000"/>
          <w:sz w:val="28"/>
        </w:rPr>
        <w:t xml:space="preserve"> түзілуін болғызбау немесе олардың концентрациясын ең төменгі деңгейде ұстап тұру үшін газ-ауа қоспасының тиімді араластырылуын қамтамасыз ету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Қосымша ақпарат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Айналмалы пештер үшін қолайлы, онда қатты күйдірілген әк алынады. Шахта пештеріне ауаны сатылап беру мүмкін емес.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Қолжетімді ақпарат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59" w:id="3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5.2.13. </w:t>
      </w:r>
      <w:r>
        <w:rPr>
          <w:rFonts w:ascii="Times New Roman"/>
          <w:b/>
          <w:i w:val="false"/>
          <w:color w:val="000000"/>
          <w:sz w:val="28"/>
        </w:rPr>
        <w:t>Азот оксидтерінің төменгі құрамды оттықтары</w:t>
      </w:r>
    </w:p>
    <w:bookmarkEnd w:id="310"/>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Техникалық шешім жалынның ең жоғары температурасын төмендету қағидатына негізделген. Ауа мен отынды араластыру оттегінің қол жетімділігін төмендетеді және нәтижесінде жалынның ең жоғары температурасын төмендетеді, осылайша жанармай құрамындағы азоттың азот оксидіне айналу процесін және отынның жоғары жану тиімділігін сақтай отырып, термиялық азот оксидінің түзілуін баяулатады.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Азот оксидінің шығарындылары негізінен күйдірілетін әктің қасиеттеріне, пештің құрылымына және температурасы 1300 °C жоғары көтерілуіне байланысты. Азот оксидінің шығарындыларын барынша азайту үшін азот оксидтерінің төменгі құрамды оттықтарын пайдалану керек. Бұл оттықтарда жалын температурасы төмендейді және осыған байланысты термиялық азот оксидінің шығуы ішінара отынның құрамындағы азот қосылыстары есебінен де азаяды.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азайтуға жалын температурасын немесе пульсті оттықтарды азайту үшін ауаны жуу арқылы қол жеткізіледі. Оттық арқылы пешке түсетін жану ауасы (бастапқы ауа деп аталатын) екі ағынға бөлінеді – "айналмалы" және "осьтік". Осьтік ауа ағыны оттық осіне дерлік параллель қозғалады, ал айналмалы ауа ағыны осьтік және тангенциалды құрамдас бөліктерге ие. Жалынның пішінін беру және оның тұрақтылығын қамтамасыз ету үшін осьтік және құйынды ағындар қажет.</w:t>
      </w:r>
    </w:p>
    <w:p>
      <w:pPr>
        <w:spacing w:after="0"/>
        <w:ind w:left="0"/>
        <w:jc w:val="both"/>
      </w:pPr>
      <w:r>
        <w:rPr>
          <w:rFonts w:ascii="Times New Roman"/>
          <w:b w:val="false"/>
          <w:i w:val="false"/>
          <w:color w:val="000000"/>
          <w:sz w:val="28"/>
        </w:rPr>
        <w:t>
      Азот оксидтерінің төменгі құрамды оттықтарының құрылымын бастапқы ауаның мөлшерін азайтуға лайықтап жасайды, ал бұл өз кезегінде азот оксидтерінің шығарындыларын төмендетуге септігін тигізеді, кәдімгі көп арналы оттықтар жалпы жану ауасының тек бастапқы 10 – 18 пайызымен жұмыс істейтіндігімен сипатталады. Бастапқы ауа құрамының жоғары болуы ыстық екіншілік ауа мен отынның ерте араласуына байланысты жалынның ұзындығының қысқаруына және қарқындылығының жоғарылауына әкеледі. Осының нәтижесінде жоғары температуралық жалынның бойында азот оксидінің көп мөлшері түзіледі, оны азот оксидтерінің төменгі құрамды оттықтарын пайдалану арқылы болғызбауға болады. Жанғыш қалдықтардың әртүрлі түрлерін пайдаланған кезде оттық құрылымын жағылатын отын түріне жақсы сәйкестендіру өте маңызды, бұл әсіресе отынды ауыстыру және сұйық жанғыш қалдықтарды пайдалану кезінде маңызды.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Азот оксидтерінің шығарындыларының төмендеуі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xml:space="preserve">
      Оттықтары сағатына 30-150 кг отын беру жылдамдығымен қамтамасыз ететін және қысымы 6 бар ауамен атомдалған сақиналы білік пештері қолданылды. Жану ауасының жылдамдығын арттырудан басқа, жалынның пішіні оңтайландырылған.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bookmarkStart w:name="z360" w:id="31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bookmarkEnd w:id="311"/>
    <w:p>
      <w:pPr>
        <w:spacing w:after="0"/>
        <w:ind w:left="0"/>
        <w:jc w:val="both"/>
      </w:pPr>
      <w:r>
        <w:rPr>
          <w:rFonts w:ascii="Times New Roman"/>
          <w:b w:val="false"/>
          <w:i w:val="false"/>
          <w:color w:val="000000"/>
          <w:sz w:val="28"/>
        </w:rPr>
        <w:t>
      Азот оксидтерінің төменгі құрамды оттықтары айналмалы пештерде және арнайы жағдайлар (бастапқы ауаның жоғары үлесі) сақиналы білік пештеріне бейімделуі мүмкін. Азот оксидтерінің төменгі құрамды оттықтарын цемент пештерінен әк күйдіру пештеріне оп оңай ауыстыра салу мүмкін емес, себебі цемент пештерінде жалын температурасы жоғары, сондықтан азот оксидтерінің төменгі құрамды оттықтарын пайдалану термиялық азот оксидінің бастапқы жоғарғы деңгейін төмендету үшін ұсынылған болатын. Әк күйдіру пештерінің көпшілігінде азот оксидінің технологиялық көрсеткіштерінің деңгейі төмен, ал термиялық азот оксидінің мәні өзекті емес.</w:t>
      </w:r>
    </w:p>
    <w:p>
      <w:pPr>
        <w:spacing w:after="0"/>
        <w:ind w:left="0"/>
        <w:jc w:val="both"/>
      </w:pPr>
      <w:r>
        <w:rPr>
          <w:rFonts w:ascii="Times New Roman"/>
          <w:b w:val="false"/>
          <w:i w:val="false"/>
          <w:color w:val="000000"/>
          <w:sz w:val="28"/>
        </w:rPr>
        <w:t>
      Оттықтың құрылымын отын түріне сәйкестендірген жөн. Дәстүрлі отындар мен жанғыш қалдықтар параллель ағынды регенеративті пештерде жалынсыз жанатындықтан, мұндай пештерде азот оксидтерінің төменгі құрамды оттықтары қолданылмайды.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Азот оксидтерінің төменгі құрамды оттықтарын орнату құны кәдімгі оттықтар құнының шамасында.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61" w:id="312"/>
    <w:p>
      <w:pPr>
        <w:spacing w:after="0"/>
        <w:ind w:left="0"/>
        <w:jc w:val="both"/>
      </w:pPr>
      <w:r>
        <w:rPr>
          <w:rFonts w:ascii="Times New Roman"/>
          <w:b w:val="false"/>
          <w:i w:val="false"/>
          <w:color w:val="000000"/>
          <w:sz w:val="28"/>
        </w:rPr>
        <w:t xml:space="preserve">
      </w:t>
      </w:r>
      <w:r>
        <w:rPr>
          <w:rFonts w:ascii="Times New Roman"/>
          <w:b/>
          <w:i w:val="false"/>
          <w:color w:val="000000"/>
          <w:sz w:val="28"/>
        </w:rPr>
        <w:t>5.2.14</w:t>
      </w:r>
      <w:r>
        <w:rPr>
          <w:rFonts w:ascii="Times New Roman"/>
          <w:b/>
          <w:i w:val="false"/>
          <w:color w:val="000000"/>
          <w:sz w:val="28"/>
        </w:rPr>
        <w:t xml:space="preserve"> Азот оксидтерін селективті бейкаталитикалық қалпына келтіру (SNCR)</w:t>
      </w:r>
    </w:p>
    <w:bookmarkEnd w:id="31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Азот оксидінің селективті бейкаталитикалық тотықсыздануы (SNCR) тәсілі азот оксиді шығарындыларын азайту үшін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Азот оксидтері (NO және NO</w:t>
      </w:r>
      <w:r>
        <w:rPr>
          <w:rFonts w:ascii="Times New Roman"/>
          <w:b w:val="false"/>
          <w:i w:val="false"/>
          <w:color w:val="000000"/>
          <w:vertAlign w:val="subscript"/>
        </w:rPr>
        <w:t>2</w:t>
      </w:r>
      <w:r>
        <w:rPr>
          <w:rFonts w:ascii="Times New Roman"/>
          <w:b w:val="false"/>
          <w:i w:val="false"/>
          <w:color w:val="000000"/>
          <w:sz w:val="28"/>
        </w:rPr>
        <w:t>) селективті бейкаталитикалық тотықсыздануы үрдісі кезінде пеш аймағына реагенттер ретінде аммиак пен несепнәрді қосқан кезде түтін газдарынан шығарылып, азот пен суға айналады. Өзара әрекеттесу 850 градустан 1020 °C-қа дейінгі температурада жүреді, ең қолайлы температура 900 - 920 °C аралығы.</w:t>
      </w:r>
    </w:p>
    <w:p>
      <w:pPr>
        <w:spacing w:after="0"/>
        <w:ind w:left="0"/>
        <w:jc w:val="both"/>
      </w:pPr>
      <w:r>
        <w:rPr>
          <w:rFonts w:ascii="Times New Roman"/>
          <w:b w:val="false"/>
          <w:i w:val="false"/>
          <w:color w:val="000000"/>
          <w:sz w:val="28"/>
        </w:rPr>
        <w:t>
      Реакцияның жақсы жүруі үшін реагент пен түтін газдарының мұқият араласуын, реагенттің оңтайлы бүрку температурасын және реакциялық қоспаның оңтайлы температураларда қажетті тұру уақытын қамтамасыз ету қажет. Әк өндіру процесінде аталған шарттарды қамтамасыз ету оңай емес болғандықтан, кепілдендірілген тотықсыздану реакциясын қамтамасыз ету үшін реагенттің артық мөлшерін енгізу қажет.</w:t>
      </w:r>
    </w:p>
    <w:p>
      <w:pPr>
        <w:spacing w:after="0"/>
        <w:ind w:left="0"/>
        <w:jc w:val="both"/>
      </w:pPr>
      <w:r>
        <w:rPr>
          <w:rFonts w:ascii="Times New Roman"/>
          <w:b w:val="false"/>
          <w:i w:val="false"/>
          <w:color w:val="000000"/>
          <w:sz w:val="28"/>
        </w:rPr>
        <w:t>
      Дегенмен, аммиак пен азот оксидінің тым жоғары қатынасы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"аммиак сырғымасы" деп аталатын қажетсіз аммиак шығарындыларын тудыруы мүмкін. Әк күйдіру пештерінің түтін газдары әдетте қолданылмайтындықтан, мысалы, материалдары кептіру үшін, аммиак ағынын сіңіру немесе адсорбциялау мүмкін емес. Осы себепті аммиактың өтіп кетуі басқа процестерге қарағанда әк күйдіру пештерінде әлдеқайда оңай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Аммиак пен азот оксидтерінің жоғары қатынасы (NH</w:t>
      </w:r>
      <w:r>
        <w:rPr>
          <w:rFonts w:ascii="Times New Roman"/>
          <w:b w:val="false"/>
          <w:i w:val="false"/>
          <w:color w:val="000000"/>
          <w:vertAlign w:val="subscript"/>
        </w:rPr>
        <w:t>3</w:t>
      </w:r>
      <w:r>
        <w:rPr>
          <w:rFonts w:ascii="Times New Roman"/>
          <w:b w:val="false"/>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аммиак шығарындыларын тудыруы мүмкін (аммиак сырғыуы). Әк күйдіру пешінің бүрку аймағының көлеміне байланысты шығарындыларды азайтудың мақсатты деңгейіне жету үшін тотықсыздандырғыштың ұлғайтылған мөлшерін пайдалану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Ұзын айналмалы пештерде SNCR үрдісін пайдалану іс жүзінде мүмкін емес, өйткені оңтайлы температуралық терезе аймағы пештің айналмалы бөлігінде орналасады.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62" w:id="3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5.2.15. </w:t>
      </w:r>
      <w:r>
        <w:rPr>
          <w:rFonts w:ascii="Times New Roman"/>
          <w:b/>
          <w:i w:val="false"/>
          <w:color w:val="000000"/>
          <w:sz w:val="28"/>
        </w:rPr>
        <w:t>SO</w:t>
      </w:r>
      <w:r>
        <w:rPr>
          <w:rFonts w:ascii="Times New Roman"/>
          <w:b w:val="false"/>
          <w:i w:val="false"/>
          <w:color w:val="000000"/>
          <w:vertAlign w:val="subscript"/>
        </w:rPr>
        <w:t>2</w:t>
      </w:r>
      <w:r>
        <w:rPr>
          <w:rFonts w:ascii="Times New Roman"/>
          <w:b/>
          <w:i w:val="false"/>
          <w:color w:val="000000"/>
          <w:sz w:val="28"/>
        </w:rPr>
        <w:t> шығарындыларын азайту</w:t>
      </w:r>
    </w:p>
    <w:bookmarkEnd w:id="313"/>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Ұйымдастырушылық-техникалық шараларды қолдану арқылы пешті күйдіру процесінде шығарылатын газдардан SO</w:t>
      </w:r>
      <w:r>
        <w:rPr>
          <w:rFonts w:ascii="Times New Roman"/>
          <w:b w:val="false"/>
          <w:i w:val="false"/>
          <w:color w:val="000000"/>
          <w:vertAlign w:val="subscript"/>
        </w:rPr>
        <w:t>2 </w:t>
      </w:r>
      <w:r>
        <w:rPr>
          <w:rFonts w:ascii="Times New Roman"/>
          <w:b w:val="false"/>
          <w:i w:val="false"/>
          <w:color w:val="000000"/>
          <w:sz w:val="28"/>
        </w:rPr>
        <w:t>шығарындыларын азайту, сондай-ақ шығарылатын газдарды тазарту әдістерін қолдану.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шығарындылары негізінен айналмалы пештерде болады, отынның құрамындағы күкірттің мөлшерінде, пештердің құрылымы және өндірілетін әк құрамындағы күкірттің рұқсат етілген мөлшеріне байланысты. Сондықтан күкірт мөлшері аз отынды таңдау SO</w:t>
      </w:r>
      <w:r>
        <w:rPr>
          <w:rFonts w:ascii="Times New Roman"/>
          <w:b w:val="false"/>
          <w:i w:val="false"/>
          <w:color w:val="000000"/>
          <w:vertAlign w:val="subscript"/>
        </w:rPr>
        <w:t>2 </w:t>
      </w:r>
      <w:r>
        <w:rPr>
          <w:rFonts w:ascii="Times New Roman"/>
          <w:b w:val="false"/>
          <w:i w:val="false"/>
          <w:color w:val="000000"/>
          <w:sz w:val="28"/>
        </w:rPr>
        <w:t>шығарындыларын шектеуі мүмкін, сол себепті күкірт мөлшері жоғары отынды қолдана отырып әк өндіруге болады.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саптама қабаты бар каскадты абсорберлер қолданады және модульдік абсорберлер жүйелерінде түтін газдарын құрғақ тазарту үшін қолданылатын абсорбенттер және сүзгі - электрсүзгілер немесе мата сүзгілері. SO</w:t>
      </w:r>
      <w:r>
        <w:rPr>
          <w:rFonts w:ascii="Times New Roman"/>
          <w:b w:val="false"/>
          <w:i w:val="false"/>
          <w:color w:val="000000"/>
          <w:vertAlign w:val="subscript"/>
        </w:rPr>
        <w:t>2 </w:t>
      </w:r>
      <w:r>
        <w:rPr>
          <w:rFonts w:ascii="Times New Roman"/>
          <w:b w:val="false"/>
          <w:i w:val="false"/>
          <w:color w:val="000000"/>
          <w:sz w:val="28"/>
        </w:rPr>
        <w:t>шығарындыларын азайту үшін абсорбенттерді қолдану басқа салаларда жақсы игерілген, бірақ қазіргі уақытта дейін айналмалы әктас күйдіру пештерінде игерілмеген. Айналмалы пештерде қолдану үшін келесі техникалық шешімдерді қарастыруға болады:</w:t>
      </w:r>
    </w:p>
    <w:p>
      <w:pPr>
        <w:spacing w:after="0"/>
        <w:ind w:left="0"/>
        <w:jc w:val="both"/>
      </w:pPr>
      <w:r>
        <w:rPr>
          <w:rFonts w:ascii="Times New Roman"/>
          <w:b w:val="false"/>
          <w:i w:val="false"/>
          <w:color w:val="000000"/>
          <w:sz w:val="28"/>
        </w:rPr>
        <w:t>
      ұсақ әктастарды пайдалану: доломитпен қоректенетін диаметрі бірдей айналмалы пешті пайдаланған кезде және әктас ұсақтарының құрамы жоғары немесе қыздырған кезде бұзылуға бейім әктастарды қолданғанда күкірт оксиді шығарындыларының айтарлықтай төмендеуі байқалды. Ұсақ дисперсті әктастарды күйдіру кезінде өндірілген әк түтін газдарымен әрекеттеседі және әрі қарай тозаң жинағышқа түсіп жойылады;</w:t>
      </w:r>
    </w:p>
    <w:p>
      <w:pPr>
        <w:spacing w:after="0"/>
        <w:ind w:left="0"/>
        <w:jc w:val="both"/>
      </w:pPr>
      <w:r>
        <w:rPr>
          <w:rFonts w:ascii="Times New Roman"/>
          <w:b w:val="false"/>
          <w:i w:val="false"/>
          <w:color w:val="000000"/>
          <w:sz w:val="28"/>
        </w:rPr>
        <w:t>
      әкті жану ауасы аймағына қарай үрлеу: EP 0 734 755 A патенттелген техникалық шешімінде пештің ыстық жағынан ауаға сөндірілмеген немесе сөндірілген әк беру арқылы айналмалы пештен SO</w:t>
      </w:r>
      <w:r>
        <w:rPr>
          <w:rFonts w:ascii="Times New Roman"/>
          <w:b w:val="false"/>
          <w:i w:val="false"/>
          <w:color w:val="000000"/>
          <w:vertAlign w:val="subscript"/>
        </w:rPr>
        <w:t>2 </w:t>
      </w:r>
      <w:r>
        <w:rPr>
          <w:rFonts w:ascii="Times New Roman"/>
          <w:b w:val="false"/>
          <w:i w:val="false"/>
          <w:color w:val="000000"/>
          <w:sz w:val="28"/>
        </w:rPr>
        <w:t>шығарындыларын азайтуды сипаттайды;</w:t>
      </w:r>
    </w:p>
    <w:p>
      <w:pPr>
        <w:spacing w:after="0"/>
        <w:ind w:left="0"/>
        <w:jc w:val="both"/>
      </w:pPr>
      <w:r>
        <w:rPr>
          <w:rFonts w:ascii="Times New Roman"/>
          <w:b w:val="false"/>
          <w:i w:val="false"/>
          <w:color w:val="000000"/>
          <w:sz w:val="28"/>
        </w:rPr>
        <w:t xml:space="preserve">
      абсорбентті шығарылатын газдарға үрлеу. </w:t>
      </w:r>
    </w:p>
    <w:p>
      <w:pPr>
        <w:spacing w:after="0"/>
        <w:ind w:left="0"/>
        <w:jc w:val="both"/>
      </w:pPr>
      <w:r>
        <w:rPr>
          <w:rFonts w:ascii="Times New Roman"/>
          <w:b w:val="false"/>
          <w:i w:val="false"/>
          <w:color w:val="000000"/>
          <w:sz w:val="28"/>
        </w:rPr>
        <w:t>
      Осылайша, газ шығарындылары құрамындағы SO</w:t>
      </w:r>
      <w:r>
        <w:rPr>
          <w:rFonts w:ascii="Times New Roman"/>
          <w:b w:val="false"/>
          <w:i w:val="false"/>
          <w:color w:val="000000"/>
          <w:vertAlign w:val="subscript"/>
        </w:rPr>
        <w:t>2</w:t>
      </w:r>
      <w:r>
        <w:rPr>
          <w:rFonts w:ascii="Times New Roman"/>
          <w:b w:val="false"/>
          <w:i w:val="false"/>
          <w:color w:val="000000"/>
          <w:sz w:val="28"/>
        </w:rPr>
        <w:t xml:space="preserve"> концентрациясын төмендету үшін төмендегі көрсетілген шаралар қолданылады:</w:t>
      </w:r>
    </w:p>
    <w:p>
      <w:pPr>
        <w:spacing w:after="0"/>
        <w:ind w:left="0"/>
        <w:jc w:val="both"/>
      </w:pPr>
      <w:r>
        <w:rPr>
          <w:rFonts w:ascii="Times New Roman"/>
          <w:b w:val="false"/>
          <w:i w:val="false"/>
          <w:color w:val="000000"/>
          <w:sz w:val="28"/>
        </w:rPr>
        <w:t xml:space="preserve">
      газ ағынына гидратталған әктің абсорбентін немесе натрий бикарбонатын үрлеу; </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 xml:space="preserve">тиімді сіңіру үшін абсорберді беру нүктесі мен тозаңды жинау құрылғысы (мүмкіндігінше мата сүзгісі) арасында газдың жеткілікті тұру уақыты қамтамасыз етіледі. </w:t>
      </w:r>
    </w:p>
    <w:bookmarkStart w:name="z363" w:id="31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4"/>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Көптеген әк күйдіретін пештердің (материалдың параллель ағынымен регенеративті пештер, шахталық сақиналы пеш, шахталық қайта құйылатын пеш, басқа құрылымдағы пештер және артқы жағында жылу алмастырғышпен жабдықталған айналмалы пеш) әктің күкіртті қосып алатын табиғи қабілетінің арқасында күкірт оксидінің шығарындылары 50 мг/Нм</w:t>
      </w:r>
      <w:r>
        <w:rPr>
          <w:rFonts w:ascii="Times New Roman"/>
          <w:b w:val="false"/>
          <w:i w:val="false"/>
          <w:color w:val="000000"/>
          <w:vertAlign w:val="superscript"/>
        </w:rPr>
        <w:t>3 </w:t>
      </w:r>
      <w:r>
        <w:rPr>
          <w:rFonts w:ascii="Times New Roman"/>
          <w:b w:val="false"/>
          <w:i w:val="false"/>
          <w:color w:val="000000"/>
          <w:sz w:val="28"/>
        </w:rPr>
        <w:t>аспайтын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Абсорбенттерге арналған қосымша шығындар.</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Шығарындыларды азайту үшін абсорбентті енгізу технологиясын негізінен әк өнеркәсібінде қолдануға болады.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64" w:id="315"/>
    <w:p>
      <w:pPr>
        <w:spacing w:after="0"/>
        <w:ind w:left="0"/>
        <w:jc w:val="both"/>
      </w:pPr>
      <w:r>
        <w:rPr>
          <w:rFonts w:ascii="Times New Roman"/>
          <w:b w:val="false"/>
          <w:i w:val="false"/>
          <w:color w:val="000000"/>
          <w:sz w:val="28"/>
        </w:rPr>
        <w:t xml:space="preserve">
      </w:t>
      </w:r>
      <w:r>
        <w:rPr>
          <w:rFonts w:ascii="Times New Roman"/>
          <w:b/>
          <w:i w:val="false"/>
          <w:color w:val="000000"/>
          <w:sz w:val="28"/>
        </w:rPr>
        <w:t>5.2.16. СО шығарындыларын азайту және оның өтіп кетуі</w:t>
      </w:r>
      <w:r>
        <w:rPr>
          <w:rFonts w:ascii="Times New Roman"/>
          <w:b w:val="false"/>
          <w:i w:val="false"/>
          <w:color w:val="000000"/>
          <w:sz w:val="28"/>
        </w:rPr>
        <w:t xml:space="preserve"> </w:t>
      </w:r>
    </w:p>
    <w:bookmarkEnd w:id="315"/>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Сипаты</w:t>
      </w:r>
    </w:p>
    <w:p>
      <w:pPr>
        <w:spacing w:after="0"/>
        <w:ind w:left="0"/>
        <w:jc w:val="both"/>
      </w:pPr>
      <w:r>
        <w:rPr>
          <w:rFonts w:ascii="Times New Roman"/>
          <w:b w:val="false"/>
          <w:i w:val="false"/>
          <w:color w:val="000000"/>
          <w:sz w:val="28"/>
        </w:rPr>
        <w:t>
      Құрамында органикалық заттары аз шикізат материалдарын және көміртекті отындарды аз отынды пайдалана отырып CO шығарындыларын азайту, сонымен қатар жану үрдісін, отының сапасын және пешке отынды беру жүйелерін реттеу арқылы СО</w:t>
      </w:r>
      <w:r>
        <w:rPr>
          <w:rFonts w:ascii="Times New Roman"/>
          <w:b w:val="false"/>
          <w:i w:val="false"/>
          <w:color w:val="000000"/>
          <w:vertAlign w:val="subscript"/>
        </w:rPr>
        <w:t>2</w:t>
      </w:r>
      <w:r>
        <w:rPr>
          <w:rFonts w:ascii="Times New Roman"/>
          <w:b w:val="false"/>
          <w:i w:val="false"/>
          <w:color w:val="000000"/>
          <w:sz w:val="28"/>
        </w:rPr>
        <w:t> өтіп кетуін жоққа шығару.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сипаттамасы</w:t>
      </w:r>
    </w:p>
    <w:p>
      <w:pPr>
        <w:spacing w:after="0"/>
        <w:ind w:left="0"/>
        <w:jc w:val="both"/>
      </w:pPr>
      <w:r>
        <w:rPr>
          <w:rFonts w:ascii="Times New Roman"/>
          <w:b w:val="false"/>
          <w:i w:val="false"/>
          <w:color w:val="000000"/>
          <w:sz w:val="28"/>
        </w:rPr>
        <w:t>
      Мүмкіндігінше құрамында органикалық заттары аз шикізат материалдарын таңдау CO шығарындыларын төмендетуі мүмкін. Дегенмен, шикізат материалдарын таңдау пештің түріне және/немесе өндірілетін (мысалы, гидратталған) әктің түріне байланысты болады.</w:t>
      </w:r>
    </w:p>
    <w:p>
      <w:pPr>
        <w:spacing w:after="0"/>
        <w:ind w:left="0"/>
        <w:jc w:val="both"/>
      </w:pPr>
      <w:r>
        <w:rPr>
          <w:rFonts w:ascii="Times New Roman"/>
          <w:b w:val="false"/>
          <w:i w:val="false"/>
          <w:color w:val="000000"/>
          <w:sz w:val="28"/>
        </w:rPr>
        <w:t>
      CO шығарындыларын реттеу.</w:t>
      </w:r>
    </w:p>
    <w:p>
      <w:pPr>
        <w:spacing w:after="0"/>
        <w:ind w:left="0"/>
        <w:jc w:val="both"/>
      </w:pPr>
      <w:r>
        <w:rPr>
          <w:rFonts w:ascii="Times New Roman"/>
          <w:b w:val="false"/>
          <w:i w:val="false"/>
          <w:color w:val="000000"/>
          <w:sz w:val="28"/>
        </w:rPr>
        <w:t>
      Түтін газдарының құрамында CO деңгейі жоғарылаған кезде қауіпсіздік мақсатында электр сүзгілерін өшіру керек.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p>
      <w:pPr>
        <w:spacing w:after="0"/>
        <w:ind w:left="0"/>
        <w:jc w:val="both"/>
      </w:pPr>
      <w:r>
        <w:rPr>
          <w:rFonts w:ascii="Times New Roman"/>
          <w:b w:val="false"/>
          <w:i w:val="false"/>
          <w:color w:val="000000"/>
          <w:sz w:val="28"/>
        </w:rPr>
        <w:t>
      CO шығарындыларын азайту.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p>
      <w:pPr>
        <w:spacing w:after="0"/>
        <w:ind w:left="0"/>
        <w:jc w:val="both"/>
      </w:pPr>
      <w:r>
        <w:rPr>
          <w:rFonts w:ascii="Times New Roman"/>
          <w:b w:val="false"/>
          <w:i w:val="false"/>
          <w:color w:val="000000"/>
          <w:sz w:val="28"/>
        </w:rPr>
        <w:t>
      CO шығарындыларының болуы электр сүзгілерінде өрт тудыруы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w:t>
      </w:r>
    </w:p>
    <w:p>
      <w:pPr>
        <w:spacing w:after="0"/>
        <w:ind w:left="0"/>
        <w:jc w:val="both"/>
      </w:pPr>
      <w:r>
        <w:rPr>
          <w:rFonts w:ascii="Times New Roman"/>
          <w:b w:val="false"/>
          <w:i w:val="false"/>
          <w:color w:val="000000"/>
          <w:sz w:val="28"/>
        </w:rPr>
        <w:t>
      CO жылыстауына байланысты тозаң шығарындылары пайда болуы мүмкін.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Қолданылуына қатысты техникалық ой-пайым</w:t>
      </w:r>
    </w:p>
    <w:p>
      <w:pPr>
        <w:spacing w:after="0"/>
        <w:ind w:left="0"/>
        <w:jc w:val="both"/>
      </w:pPr>
      <w:r>
        <w:rPr>
          <w:rFonts w:ascii="Times New Roman"/>
          <w:b w:val="false"/>
          <w:i w:val="false"/>
          <w:color w:val="000000"/>
          <w:sz w:val="28"/>
        </w:rPr>
        <w:t>
      CO шығарындыларын реттеуді басқару жалпы айналмалы пештерге қолданылады.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p>
      <w:pPr>
        <w:spacing w:after="0"/>
        <w:ind w:left="0"/>
        <w:jc w:val="both"/>
      </w:pPr>
      <w:r>
        <w:rPr>
          <w:rFonts w:ascii="Times New Roman"/>
          <w:b w:val="false"/>
          <w:i w:val="false"/>
          <w:color w:val="000000"/>
          <w:sz w:val="28"/>
        </w:rPr>
        <w:t>
      Деректер жоқ.</w:t>
      </w:r>
    </w:p>
    <w:p>
      <w:pPr>
        <w:spacing w:after="0"/>
        <w:ind w:left="0"/>
        <w:jc w:val="both"/>
      </w:pPr>
      <w:r>
        <w:rPr>
          <w:rFonts w:ascii="Times New Roman"/>
          <w:b w:val="false"/>
          <w:i w:val="false"/>
          <w:color w:val="000000"/>
          <w:sz w:val="28"/>
        </w:rPr>
        <w:t xml:space="preserve">
      </w:t>
      </w:r>
      <w:r>
        <w:rPr>
          <w:rFonts w:ascii="Times New Roman"/>
          <w:b/>
          <w:i w:val="false"/>
          <w:color w:val="000000"/>
          <w:sz w:val="28"/>
        </w:rPr>
        <w:t>Ендірудің қозғаушы күші</w:t>
      </w:r>
    </w:p>
    <w:p>
      <w:pPr>
        <w:spacing w:after="0"/>
        <w:ind w:left="0"/>
        <w:jc w:val="both"/>
      </w:pPr>
      <w:r>
        <w:rPr>
          <w:rFonts w:ascii="Times New Roman"/>
          <w:b w:val="false"/>
          <w:i w:val="false"/>
          <w:color w:val="000000"/>
          <w:sz w:val="28"/>
        </w:rPr>
        <w:t>
      Заңнама талаптары.</w:t>
      </w:r>
    </w:p>
    <w:bookmarkStart w:name="z365" w:id="316"/>
    <w:p>
      <w:pPr>
        <w:spacing w:after="0"/>
        <w:ind w:left="0"/>
        <w:jc w:val="left"/>
      </w:pPr>
      <w:r>
        <w:rPr>
          <w:rFonts w:ascii="Times New Roman"/>
          <w:b/>
          <w:i w:val="false"/>
          <w:color w:val="000000"/>
        </w:rPr>
        <w:t xml:space="preserve"> 6. Ең үздік қолжетімді техникалар бойынша тұжырымдарды қамтитын қорытынды</w:t>
      </w:r>
    </w:p>
    <w:bookmarkEnd w:id="316"/>
    <w:bookmarkStart w:name="z366" w:id="317"/>
    <w:p>
      <w:pPr>
        <w:spacing w:after="0"/>
        <w:ind w:left="0"/>
        <w:jc w:val="both"/>
      </w:pPr>
      <w:r>
        <w:rPr>
          <w:rFonts w:ascii="Times New Roman"/>
          <w:b w:val="false"/>
          <w:i w:val="false"/>
          <w:color w:val="000000"/>
          <w:sz w:val="28"/>
        </w:rPr>
        <w:t>
      6.1. ЕҚТ бойынша жалпы қорытындылар</w:t>
      </w:r>
    </w:p>
    <w:bookmarkEnd w:id="317"/>
    <w:p>
      <w:pPr>
        <w:spacing w:after="0"/>
        <w:ind w:left="0"/>
        <w:jc w:val="both"/>
      </w:pPr>
      <w:r>
        <w:rPr>
          <w:rFonts w:ascii="Times New Roman"/>
          <w:b w:val="false"/>
          <w:i w:val="false"/>
          <w:color w:val="000000"/>
          <w:sz w:val="28"/>
        </w:rPr>
        <w:t>
      Осы бөлімде санамаланған және сипатталған техникалар нормативтік сипатта емес және толық болып табылмайды. ЕҚТ бойынша қорытындыда сипатталған бір немесе бірнеше ЕҚТ-ны қолдана отырып, объектіні пайдаланудың қалыпты жағдайларында ЕҚТ қолдануға байланысты эмиссиялар деңгейлеріне және технологиялық көрсеткіштерге қол жеткізуді қамтамасыз ететін басқа да техникалар пайдаланылуы мүмкін.</w:t>
      </w:r>
    </w:p>
    <w:bookmarkStart w:name="z367" w:id="318"/>
    <w:p>
      <w:pPr>
        <w:spacing w:after="0"/>
        <w:ind w:left="0"/>
        <w:jc w:val="both"/>
      </w:pPr>
      <w:r>
        <w:rPr>
          <w:rFonts w:ascii="Times New Roman"/>
          <w:b w:val="false"/>
          <w:i w:val="false"/>
          <w:color w:val="000000"/>
          <w:sz w:val="28"/>
        </w:rPr>
        <w:t>
      6.1.1 – 6.1.2-тарауларында қамтылған арнайы ЕҚТ технологиялары осы тарауда көрсетілген жалпы ЕҚТ-ға қосымша ретінде қолданылады.</w:t>
      </w:r>
    </w:p>
    <w:bookmarkEnd w:id="318"/>
    <w:bookmarkStart w:name="z368" w:id="319"/>
    <w:p>
      <w:pPr>
        <w:spacing w:after="0"/>
        <w:ind w:left="0"/>
        <w:jc w:val="both"/>
      </w:pPr>
      <w:r>
        <w:rPr>
          <w:rFonts w:ascii="Times New Roman"/>
          <w:b w:val="false"/>
          <w:i w:val="false"/>
          <w:color w:val="000000"/>
          <w:sz w:val="28"/>
        </w:rPr>
        <w:t>
      6.1.1. Экологиялық менеджмент жүйесі</w:t>
      </w:r>
    </w:p>
    <w:bookmarkEnd w:id="319"/>
    <w:p>
      <w:pPr>
        <w:spacing w:after="0"/>
        <w:ind w:left="0"/>
        <w:jc w:val="both"/>
      </w:pPr>
      <w:r>
        <w:rPr>
          <w:rFonts w:ascii="Times New Roman"/>
          <w:b w:val="false"/>
          <w:i w:val="false"/>
          <w:color w:val="000000"/>
          <w:sz w:val="28"/>
        </w:rPr>
        <w:t>
      ЕҚТ 1. Экологиялық менеджмент жүйесін енгізу</w:t>
      </w:r>
    </w:p>
    <w:p>
      <w:pPr>
        <w:spacing w:after="0"/>
        <w:ind w:left="0"/>
        <w:jc w:val="both"/>
      </w:pPr>
      <w:r>
        <w:rPr>
          <w:rFonts w:ascii="Times New Roman"/>
          <w:b w:val="false"/>
          <w:i w:val="false"/>
          <w:color w:val="000000"/>
          <w:sz w:val="28"/>
        </w:rPr>
        <w:t>
      Бағалау өлшемшарттары: цемент өндіру бойынша іс-шаралар.</w:t>
      </w:r>
    </w:p>
    <w:p>
      <w:pPr>
        <w:spacing w:after="0"/>
        <w:ind w:left="0"/>
        <w:jc w:val="both"/>
      </w:pPr>
      <w:r>
        <w:rPr>
          <w:rFonts w:ascii="Times New Roman"/>
          <w:b w:val="false"/>
          <w:i w:val="false"/>
          <w:color w:val="000000"/>
          <w:sz w:val="28"/>
        </w:rPr>
        <w:t>
      Сипаты: цемент және әк өндіретін зауыттардың немесе қондырғылардың жалпы экологиялық көрсеткіштерін жақсарту үшін ЕҚТ өндірісі төменде көрсетілген барлық сипаттамаларды қамтитын экологиялық менеджмент жүйесін (ЭМЖ) қолдануы және ұстануы керек:</w:t>
      </w:r>
    </w:p>
    <w:p>
      <w:pPr>
        <w:spacing w:after="0"/>
        <w:ind w:left="0"/>
        <w:jc w:val="both"/>
      </w:pPr>
      <w:r>
        <w:rPr>
          <w:rFonts w:ascii="Times New Roman"/>
          <w:b w:val="false"/>
          <w:i w:val="false"/>
          <w:color w:val="000000"/>
          <w:sz w:val="28"/>
        </w:rPr>
        <w:t>
      1) жоғары басшылықтың жауапкершілігі мен міндеттемелері;</w:t>
      </w:r>
    </w:p>
    <w:p>
      <w:pPr>
        <w:spacing w:after="0"/>
        <w:ind w:left="0"/>
        <w:jc w:val="both"/>
      </w:pPr>
      <w:r>
        <w:rPr>
          <w:rFonts w:ascii="Times New Roman"/>
          <w:b w:val="false"/>
          <w:i w:val="false"/>
          <w:color w:val="000000"/>
          <w:sz w:val="28"/>
        </w:rPr>
        <w:t>
      2) жоғары басшылықтың қондырғыларды үздіксіз жақсарту (экологиялық нәтиже) талаптарын қамтитын экологиялық саясатты қабылдауы;</w:t>
      </w:r>
    </w:p>
    <w:p>
      <w:pPr>
        <w:spacing w:after="0"/>
        <w:ind w:left="0"/>
        <w:jc w:val="both"/>
      </w:pPr>
      <w:r>
        <w:rPr>
          <w:rFonts w:ascii="Times New Roman"/>
          <w:b w:val="false"/>
          <w:i w:val="false"/>
          <w:color w:val="000000"/>
          <w:sz w:val="28"/>
        </w:rPr>
        <w:t>
      3) қаржы жоспарлары мен инвестицияларды ескере отырып, қажетті шараларды, мақсаттар мен міндеттерді жоспарлау және енгізу;</w:t>
      </w:r>
    </w:p>
    <w:p>
      <w:pPr>
        <w:spacing w:after="0"/>
        <w:ind w:left="0"/>
        <w:jc w:val="both"/>
      </w:pPr>
      <w:r>
        <w:rPr>
          <w:rFonts w:ascii="Times New Roman"/>
          <w:b w:val="false"/>
          <w:i w:val="false"/>
          <w:color w:val="000000"/>
          <w:sz w:val="28"/>
        </w:rPr>
        <w:t>
      4) төменде көрсетілген тармақтар сияқты позицияларға ерекше назар аудара отырып рәсімдерді енгізу:</w:t>
      </w:r>
    </w:p>
    <w:p>
      <w:pPr>
        <w:spacing w:after="0"/>
        <w:ind w:left="0"/>
        <w:jc w:val="both"/>
      </w:pPr>
      <w:r>
        <w:rPr>
          <w:rFonts w:ascii="Times New Roman"/>
          <w:b w:val="false"/>
          <w:i w:val="false"/>
          <w:color w:val="000000"/>
          <w:sz w:val="28"/>
        </w:rPr>
        <w:t>
      жауапкершіліктің құрылымы және бөлінуі;</w:t>
      </w:r>
    </w:p>
    <w:p>
      <w:pPr>
        <w:spacing w:after="0"/>
        <w:ind w:left="0"/>
        <w:jc w:val="both"/>
      </w:pPr>
      <w:r>
        <w:rPr>
          <w:rFonts w:ascii="Times New Roman"/>
          <w:b w:val="false"/>
          <w:i w:val="false"/>
          <w:color w:val="000000"/>
          <w:sz w:val="28"/>
        </w:rPr>
        <w:t>
      оқыту, хабардарлық және құзыреттілік (қызметкерлер);</w:t>
      </w:r>
    </w:p>
    <w:p>
      <w:pPr>
        <w:spacing w:after="0"/>
        <w:ind w:left="0"/>
        <w:jc w:val="both"/>
      </w:pPr>
      <w:r>
        <w:rPr>
          <w:rFonts w:ascii="Times New Roman"/>
          <w:b w:val="false"/>
          <w:i w:val="false"/>
          <w:color w:val="000000"/>
          <w:sz w:val="28"/>
        </w:rPr>
        <w:t>
      коммуникациялар;</w:t>
      </w:r>
    </w:p>
    <w:p>
      <w:pPr>
        <w:spacing w:after="0"/>
        <w:ind w:left="0"/>
        <w:jc w:val="both"/>
      </w:pPr>
      <w:r>
        <w:rPr>
          <w:rFonts w:ascii="Times New Roman"/>
          <w:b w:val="false"/>
          <w:i w:val="false"/>
          <w:color w:val="000000"/>
          <w:sz w:val="28"/>
        </w:rPr>
        <w:t>
      ЭМЖ дамыту процесіне барлық қызметкерлерді жұмылдыру;</w:t>
      </w:r>
    </w:p>
    <w:p>
      <w:pPr>
        <w:spacing w:after="0"/>
        <w:ind w:left="0"/>
        <w:jc w:val="both"/>
      </w:pPr>
      <w:r>
        <w:rPr>
          <w:rFonts w:ascii="Times New Roman"/>
          <w:b w:val="false"/>
          <w:i w:val="false"/>
          <w:color w:val="000000"/>
          <w:sz w:val="28"/>
        </w:rPr>
        <w:t>
      құжаттама;</w:t>
      </w:r>
    </w:p>
    <w:p>
      <w:pPr>
        <w:spacing w:after="0"/>
        <w:ind w:left="0"/>
        <w:jc w:val="both"/>
      </w:pPr>
      <w:r>
        <w:rPr>
          <w:rFonts w:ascii="Times New Roman"/>
          <w:b w:val="false"/>
          <w:i w:val="false"/>
          <w:color w:val="000000"/>
          <w:sz w:val="28"/>
        </w:rPr>
        <w:t>
      технологиялық үрдістерді тиімді бақылау;</w:t>
      </w:r>
    </w:p>
    <w:p>
      <w:pPr>
        <w:spacing w:after="0"/>
        <w:ind w:left="0"/>
        <w:jc w:val="both"/>
      </w:pPr>
      <w:r>
        <w:rPr>
          <w:rFonts w:ascii="Times New Roman"/>
          <w:b w:val="false"/>
          <w:i w:val="false"/>
          <w:color w:val="000000"/>
          <w:sz w:val="28"/>
        </w:rPr>
        <w:t>
      техникалық қызмет көрсету бағдарламасы;</w:t>
      </w:r>
    </w:p>
    <w:p>
      <w:pPr>
        <w:spacing w:after="0"/>
        <w:ind w:left="0"/>
        <w:jc w:val="both"/>
      </w:pPr>
      <w:r>
        <w:rPr>
          <w:rFonts w:ascii="Times New Roman"/>
          <w:b w:val="false"/>
          <w:i w:val="false"/>
          <w:color w:val="000000"/>
          <w:sz w:val="28"/>
        </w:rPr>
        <w:t>
      штаттан тыс жағдайлар мен аварияларға әзірлік;</w:t>
      </w:r>
    </w:p>
    <w:p>
      <w:pPr>
        <w:spacing w:after="0"/>
        <w:ind w:left="0"/>
        <w:jc w:val="both"/>
      </w:pPr>
      <w:r>
        <w:rPr>
          <w:rFonts w:ascii="Times New Roman"/>
          <w:b w:val="false"/>
          <w:i w:val="false"/>
          <w:color w:val="000000"/>
          <w:sz w:val="28"/>
        </w:rPr>
        <w:t>
      табиғат қорғау заңнамасының талаптарын міндетті түрде сақтау кепілдіктері;</w:t>
      </w:r>
    </w:p>
    <w:p>
      <w:pPr>
        <w:spacing w:after="0"/>
        <w:ind w:left="0"/>
        <w:jc w:val="both"/>
      </w:pPr>
      <w:r>
        <w:rPr>
          <w:rFonts w:ascii="Times New Roman"/>
          <w:b w:val="false"/>
          <w:i w:val="false"/>
          <w:color w:val="000000"/>
          <w:sz w:val="28"/>
        </w:rPr>
        <w:t>
      5) тексеру және түзету әрекеттері, осындай тармақтарға ерекше назар аудару:</w:t>
      </w:r>
    </w:p>
    <w:p>
      <w:pPr>
        <w:spacing w:after="0"/>
        <w:ind w:left="0"/>
        <w:jc w:val="both"/>
      </w:pPr>
      <w:r>
        <w:rPr>
          <w:rFonts w:ascii="Times New Roman"/>
          <w:b w:val="false"/>
          <w:i w:val="false"/>
          <w:color w:val="000000"/>
          <w:sz w:val="28"/>
        </w:rPr>
        <w:t>
      мониторинг және өлшеу (мониторингтің жалпы қағидаттары жөніндегі анықтамалық нұсқаулықты да қараңыз);</w:t>
      </w:r>
    </w:p>
    <w:p>
      <w:pPr>
        <w:spacing w:after="0"/>
        <w:ind w:left="0"/>
        <w:jc w:val="both"/>
      </w:pPr>
      <w:r>
        <w:rPr>
          <w:rFonts w:ascii="Times New Roman"/>
          <w:b w:val="false"/>
          <w:i w:val="false"/>
          <w:color w:val="000000"/>
          <w:sz w:val="28"/>
        </w:rPr>
        <w:t>
      түзету және алдын алу әрекеттері;</w:t>
      </w:r>
    </w:p>
    <w:p>
      <w:pPr>
        <w:spacing w:after="0"/>
        <w:ind w:left="0"/>
        <w:jc w:val="both"/>
      </w:pPr>
      <w:r>
        <w:rPr>
          <w:rFonts w:ascii="Times New Roman"/>
          <w:b w:val="false"/>
          <w:i w:val="false"/>
          <w:color w:val="000000"/>
          <w:sz w:val="28"/>
        </w:rPr>
        <w:t>
      жазбаларды жүргізу;</w:t>
      </w:r>
    </w:p>
    <w:p>
      <w:pPr>
        <w:spacing w:after="0"/>
        <w:ind w:left="0"/>
        <w:jc w:val="both"/>
      </w:pPr>
      <w:r>
        <w:rPr>
          <w:rFonts w:ascii="Times New Roman"/>
          <w:b w:val="false"/>
          <w:i w:val="false"/>
          <w:color w:val="000000"/>
          <w:sz w:val="28"/>
        </w:rPr>
        <w:t>
      тәуелсіз (жүзеге асырылатын жерде) Ішкі аудит ЭМЖ бастапқыда енгізілген қағидаттарға сәйкес келетіндігін, оның тиісті түрде енгізілгенін және жұмыс істейтінін анықтау үшін;</w:t>
      </w:r>
    </w:p>
    <w:p>
      <w:pPr>
        <w:spacing w:after="0"/>
        <w:ind w:left="0"/>
        <w:jc w:val="both"/>
      </w:pPr>
      <w:r>
        <w:rPr>
          <w:rFonts w:ascii="Times New Roman"/>
          <w:b w:val="false"/>
          <w:i w:val="false"/>
          <w:color w:val="000000"/>
          <w:sz w:val="28"/>
        </w:rPr>
        <w:t>
      6) жоғары басшылықтың ЭМЖ-нің жарамдылығы, дұрыстығы және нәтижелігі тұрғысынан тұрақты талдау жасап және қайта қарауы;</w:t>
      </w:r>
    </w:p>
    <w:p>
      <w:pPr>
        <w:spacing w:after="0"/>
        <w:ind w:left="0"/>
        <w:jc w:val="both"/>
      </w:pPr>
      <w:r>
        <w:rPr>
          <w:rFonts w:ascii="Times New Roman"/>
          <w:b w:val="false"/>
          <w:i w:val="false"/>
          <w:color w:val="000000"/>
          <w:sz w:val="28"/>
        </w:rPr>
        <w:t>
      7) неғұрлым таза технологияларды дамыту;</w:t>
      </w:r>
    </w:p>
    <w:p>
      <w:pPr>
        <w:spacing w:after="0"/>
        <w:ind w:left="0"/>
        <w:jc w:val="both"/>
      </w:pPr>
      <w:r>
        <w:rPr>
          <w:rFonts w:ascii="Times New Roman"/>
          <w:b w:val="false"/>
          <w:i w:val="false"/>
          <w:color w:val="000000"/>
          <w:sz w:val="28"/>
        </w:rPr>
        <w:t>
      8) өзінің өмірлік циклін аяқтайтын өндірістерді пайдаланудан шығару рәсімі бойынша ұсынымдар әзірлеу;</w:t>
      </w:r>
    </w:p>
    <w:p>
      <w:pPr>
        <w:spacing w:after="0"/>
        <w:ind w:left="0"/>
        <w:jc w:val="both"/>
      </w:pPr>
      <w:r>
        <w:rPr>
          <w:rFonts w:ascii="Times New Roman"/>
          <w:b w:val="false"/>
          <w:i w:val="false"/>
          <w:color w:val="000000"/>
          <w:sz w:val="28"/>
        </w:rPr>
        <w:t>
      9) тұрақты негізде салыстырмалы талдау.</w:t>
      </w:r>
    </w:p>
    <w:p>
      <w:pPr>
        <w:spacing w:after="0"/>
        <w:ind w:left="0"/>
        <w:jc w:val="both"/>
      </w:pPr>
      <w:r>
        <w:rPr>
          <w:rFonts w:ascii="Times New Roman"/>
          <w:b w:val="false"/>
          <w:i w:val="false"/>
          <w:color w:val="000000"/>
          <w:sz w:val="28"/>
        </w:rPr>
        <w:t>
      Қолданылуы: ЭМЖ аймағы (мысалы, егжей-тегжейлі деңгей) және сипаты (мысалы, стандартталған немесе стандартталмаған), әдетте, өндірістің сипатына, масштабына және күрделілігіне, сондай-ақ экологиялық әсердің мүмкін болатын ауқымына байланысты.</w:t>
      </w:r>
    </w:p>
    <w:bookmarkStart w:name="z369" w:id="320"/>
    <w:p>
      <w:pPr>
        <w:spacing w:after="0"/>
        <w:ind w:left="0"/>
        <w:jc w:val="both"/>
      </w:pPr>
      <w:r>
        <w:rPr>
          <w:rFonts w:ascii="Times New Roman"/>
          <w:b w:val="false"/>
          <w:i w:val="false"/>
          <w:color w:val="000000"/>
          <w:sz w:val="28"/>
        </w:rPr>
        <w:t>
      6.1.2. Шу</w:t>
      </w:r>
    </w:p>
    <w:bookmarkEnd w:id="320"/>
    <w:p>
      <w:pPr>
        <w:spacing w:after="0"/>
        <w:ind w:left="0"/>
        <w:jc w:val="both"/>
      </w:pPr>
      <w:r>
        <w:rPr>
          <w:rFonts w:ascii="Times New Roman"/>
          <w:b w:val="false"/>
          <w:i w:val="false"/>
          <w:color w:val="000000"/>
          <w:sz w:val="28"/>
        </w:rPr>
        <w:t>
      ЕҚТ 2. Шу көздерін азайту</w:t>
      </w:r>
    </w:p>
    <w:p>
      <w:pPr>
        <w:spacing w:after="0"/>
        <w:ind w:left="0"/>
        <w:jc w:val="both"/>
      </w:pPr>
      <w:r>
        <w:rPr>
          <w:rFonts w:ascii="Times New Roman"/>
          <w:b w:val="false"/>
          <w:i w:val="false"/>
          <w:color w:val="000000"/>
          <w:sz w:val="28"/>
        </w:rPr>
        <w:t xml:space="preserve">
      Бағалау өлшемшарттары: ілеспе ұйымдастырушылық және техникалық іс-шаралар. </w:t>
      </w:r>
    </w:p>
    <w:p>
      <w:pPr>
        <w:spacing w:after="0"/>
        <w:ind w:left="0"/>
        <w:jc w:val="both"/>
      </w:pPr>
      <w:r>
        <w:rPr>
          <w:rFonts w:ascii="Times New Roman"/>
          <w:b w:val="false"/>
          <w:i w:val="false"/>
          <w:color w:val="000000"/>
          <w:sz w:val="28"/>
        </w:rPr>
        <w:t>
      Сипаты: цемент және әк өндірісінде пайда болатын шуды азайту немесе барынша төмендету үшін ЕҚТ мынадай әдістердің комбинациясын қолдануды көздейді: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операциялар үшін қолайлы орынды таңдау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Шулы операцияларды/агрегаттарды қоршау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Өндірістерді/агрегаттарды дірілден оқшаулау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өткізбейтін материалдар негізінде ішкі және сыртқы оқшаулауды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Материалдарды өңдеуге арналған жабдықты қоса алғанда, кез келген шу шығаратын операцияларды жабуға арналған ғимараттарды дыбыс оқшаулау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өткізбейтін қабырғаларды және/ немесе табиғи кедергілерді орнату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Шығару құбырларында сөндіргіштерді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Дыбыстан оқшауланған ғимараттардағы арналар мен желдеткіштерді дыбыстан оқшаулау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Цехтар мен үй-жайларда есіктер мен терезелерді жабу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Машина бөлмелерінде дыбыс оқшаулағыштарды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саңылауларында дыбыс оқшаулағыш пайдалану, мысалы, таспалы конвейерді енгізу орнында шлюзді орнату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шығатын жерлерде, дыбыс жұтқыштарды пайдалану, мысалы, газ тазартудан кейін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Арналардағы ағындардың жылдамдығын төмендету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Дыбыс өткізбейтін арналарды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 шығаратын көздерді және ықтимал резонанстық компоненттерді бөлу, мысалы, компрессорлар мен арналарды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Түтін сорғыштар мен сүзгілердің газ үрлегіштері үшін сөндіргіштерді пайдалану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құрылғыларда (мысалы, компрессорларда)дыбыс өткізбейтін модульдерді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Үгіту кезінде резеңке қалқандарды пайдалану (металдың металмен жанасуын болғызбау үшін)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жолағы мен шулы өндіріс арасында ғимараттарды тұрғызу немесе ағаштар мен бұталарды отырғызу</w:t>
            </w:r>
          </w:p>
        </w:tc>
      </w:tr>
    </w:tbl>
    <w:bookmarkStart w:name="z370" w:id="321"/>
    <w:p>
      <w:pPr>
        <w:spacing w:after="0"/>
        <w:ind w:left="0"/>
        <w:jc w:val="both"/>
      </w:pPr>
      <w:r>
        <w:rPr>
          <w:rFonts w:ascii="Times New Roman"/>
          <w:b w:val="false"/>
          <w:i w:val="false"/>
          <w:color w:val="000000"/>
          <w:sz w:val="28"/>
        </w:rPr>
        <w:t>
      6.2. Цемент өнеркәсібіне арналған ЕҚТ бойынша қорытындылар</w:t>
      </w:r>
    </w:p>
    <w:bookmarkEnd w:id="321"/>
    <w:p>
      <w:pPr>
        <w:spacing w:after="0"/>
        <w:ind w:left="0"/>
        <w:jc w:val="both"/>
      </w:pPr>
      <w:r>
        <w:rPr>
          <w:rFonts w:ascii="Times New Roman"/>
          <w:b w:val="false"/>
          <w:i w:val="false"/>
          <w:color w:val="000000"/>
          <w:sz w:val="28"/>
        </w:rPr>
        <w:t>
      Егер басқаша белгіленбеген болса, осы бөлімде ұсынылған ЕҚТ бойынша қорытындылар цемент өндіретін барлық қондырғыларға қолданылуы мүмкін.</w:t>
      </w:r>
    </w:p>
    <w:bookmarkStart w:name="z371" w:id="322"/>
    <w:p>
      <w:pPr>
        <w:spacing w:after="0"/>
        <w:ind w:left="0"/>
        <w:jc w:val="both"/>
      </w:pPr>
      <w:r>
        <w:rPr>
          <w:rFonts w:ascii="Times New Roman"/>
          <w:b w:val="false"/>
          <w:i w:val="false"/>
          <w:color w:val="000000"/>
          <w:sz w:val="28"/>
        </w:rPr>
        <w:t>
      6.2.1. Жалпы негізгі техникалар</w:t>
      </w:r>
    </w:p>
    <w:bookmarkEnd w:id="322"/>
    <w:p>
      <w:pPr>
        <w:spacing w:after="0"/>
        <w:ind w:left="0"/>
        <w:jc w:val="both"/>
      </w:pPr>
      <w:r>
        <w:rPr>
          <w:rFonts w:ascii="Times New Roman"/>
          <w:b w:val="false"/>
          <w:i w:val="false"/>
          <w:color w:val="000000"/>
          <w:sz w:val="28"/>
        </w:rPr>
        <w:t>
      ЕҚТ 3. Өндіріс процестерін оңтайландыру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пештің шығарындыларын азайту және энергия тиімділігін арттыру үшін ЕҚТ белгіленген параметрлерді мүмкіндігінше сақтай отырып, біркелкі және тұрақты күйдіру режиміне қол жеткізуге бағытталуы керек. Ол үшін келесі әдістерді қолдану ұсынылады: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автоматтандырылған бақылауды қоса алғанда, өндірістік процесті басқаруды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отынмен қамтамасыз етудің заманауи таразы жүйесін пайдалану.</w:t>
            </w:r>
          </w:p>
        </w:tc>
      </w:tr>
    </w:tbl>
    <w:p>
      <w:pPr>
        <w:spacing w:after="0"/>
        <w:ind w:left="0"/>
        <w:jc w:val="both"/>
      </w:pPr>
      <w:r>
        <w:rPr>
          <w:rFonts w:ascii="Times New Roman"/>
          <w:b w:val="false"/>
          <w:i w:val="false"/>
          <w:color w:val="000000"/>
          <w:sz w:val="28"/>
        </w:rPr>
        <w:t>
      ЕҚТ 4. Пайдаланылатын шикізатты бақылау</w:t>
      </w:r>
    </w:p>
    <w:p>
      <w:pPr>
        <w:spacing w:after="0"/>
        <w:ind w:left="0"/>
        <w:jc w:val="both"/>
      </w:pPr>
      <w:r>
        <w:rPr>
          <w:rFonts w:ascii="Times New Roman"/>
          <w:b w:val="false"/>
          <w:i w:val="false"/>
          <w:color w:val="000000"/>
          <w:sz w:val="28"/>
        </w:rPr>
        <w:t>
      Бағалау өлшемшарттары: пешке беру үшін пайдаланылатын шикізатты таңдаудың өндірістік процесін басқару және бақылау.</w:t>
      </w:r>
    </w:p>
    <w:bookmarkStart w:name="z372" w:id="323"/>
    <w:p>
      <w:pPr>
        <w:spacing w:after="0"/>
        <w:ind w:left="0"/>
        <w:jc w:val="both"/>
      </w:pPr>
      <w:r>
        <w:rPr>
          <w:rFonts w:ascii="Times New Roman"/>
          <w:b w:val="false"/>
          <w:i w:val="false"/>
          <w:color w:val="000000"/>
          <w:sz w:val="28"/>
        </w:rPr>
        <w:t>
      Сипаты: шығарындыларды болғызбау және/немесе азайту үшін, ЕҚТ күйдіру пешіне түсетін барлық компоненттерді мұқият таңдауға және бақылауға назар аударуы керек.</w:t>
      </w:r>
    </w:p>
    <w:bookmarkEnd w:id="323"/>
    <w:p>
      <w:pPr>
        <w:spacing w:after="0"/>
        <w:ind w:left="0"/>
        <w:jc w:val="both"/>
      </w:pPr>
      <w:r>
        <w:rPr>
          <w:rFonts w:ascii="Times New Roman"/>
          <w:b w:val="false"/>
          <w:i w:val="false"/>
          <w:color w:val="000000"/>
          <w:sz w:val="28"/>
        </w:rPr>
        <w:t>
      Пешке түсетін барлық компоненттерді мұқият іріктеу және оларға бақылау жасау шығарындылардың көлемін төмендетуі мүмкін. Іріктеу процесінде барлық компоненттердің химиялық құрамы және олардың пешке түсу тәсілі сияқты факторларды назарға салу керек. Бұл компоненттерге хлор, металдар, күкірт, шикізат материалдарындағы ұшпа органикалық қосылыстар, сондай-ақ ЕҚТ 11 және ЕҚТ 24 көрсетілген рәсімдер мен әдістер кіруі тиіс.</w:t>
      </w:r>
    </w:p>
    <w:bookmarkStart w:name="z373" w:id="324"/>
    <w:p>
      <w:pPr>
        <w:spacing w:after="0"/>
        <w:ind w:left="0"/>
        <w:jc w:val="both"/>
      </w:pPr>
      <w:r>
        <w:rPr>
          <w:rFonts w:ascii="Times New Roman"/>
          <w:b w:val="false"/>
          <w:i w:val="false"/>
          <w:color w:val="000000"/>
          <w:sz w:val="28"/>
        </w:rPr>
        <w:t>
      6.2.2. Мониторинг</w:t>
      </w:r>
    </w:p>
    <w:bookmarkEnd w:id="324"/>
    <w:p>
      <w:pPr>
        <w:spacing w:after="0"/>
        <w:ind w:left="0"/>
        <w:jc w:val="both"/>
      </w:pPr>
      <w:r>
        <w:rPr>
          <w:rFonts w:ascii="Times New Roman"/>
          <w:b w:val="false"/>
          <w:i w:val="false"/>
          <w:color w:val="000000"/>
          <w:sz w:val="28"/>
        </w:rPr>
        <w:t>
      ЕҚТ 5. Технологиялық процестерге және қоршаған ортаға түсетін шығарындыларға мониторинг жүргізу және өлшеу.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ЕҚТ-ға сәйкес тұрақты мониторинг және параметрлер мен шығарындыларды өлшеу жүзеге асырылуы тиіс, бұдан басқа, ҚР стандарттарына сәйкес шығарындылар мониторингін жүргізу қажет, егер ҚР стандарттары қолжетімсіз болса, онда ISO стандарттарын, деректердің ғылыми негізделген өлшемшарттарға сәйкестігіне кепілдік бере алатын ұлттық немесе өзге де халықаралық стандарттарды, оның ішінде мынадай стандарттарды ұстану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тұрақтылығын көрсететін процесс параметрлерін үздіксіз өлшеу – температура, O</w:t>
            </w:r>
            <w:r>
              <w:rPr>
                <w:rFonts w:ascii="Times New Roman"/>
                <w:b w:val="false"/>
                <w:i w:val="false"/>
                <w:color w:val="000000"/>
                <w:vertAlign w:val="subscript"/>
              </w:rPr>
              <w:t>2</w:t>
            </w:r>
            <w:r>
              <w:rPr>
                <w:rFonts w:ascii="Times New Roman"/>
                <w:b w:val="false"/>
                <w:i w:val="false"/>
                <w:color w:val="000000"/>
                <w:sz w:val="20"/>
              </w:rPr>
              <w:t xml:space="preserve"> құрамы, ылғалдылық және газ қысымы, вакуум және ағын жылдамдығы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маңызды параметрлерін бақылау және тұрақтандыру: араластырылатын шикізаттың біртектілігі, отын беру, тұрақты мөлшерлеу, артық ауа деңгейі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қолданыста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бейкаталитикалық тотықсыздандыру әдісі (SNCR) қолданылған кезде NH</w:t>
            </w:r>
            <w:r>
              <w:rPr>
                <w:rFonts w:ascii="Times New Roman"/>
                <w:b w:val="false"/>
                <w:i w:val="false"/>
                <w:color w:val="000000"/>
                <w:vertAlign w:val="subscript"/>
              </w:rPr>
              <w:t>3 </w:t>
            </w:r>
            <w:r>
              <w:rPr>
                <w:rFonts w:ascii="Times New Roman"/>
                <w:b w:val="false"/>
                <w:i w:val="false"/>
                <w:color w:val="000000"/>
                <w:sz w:val="20"/>
              </w:rPr>
              <w:t>шығарындыларын үздіксіз өлшеу. Кері жағдайда мерзімді (жылына бір рет) мониторинг жүргізу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(жалпы шығарындылары жылына 500 тонна және одан да көп т құрайтын I санаттағы объектілер, стационарлық көздер үшін) тозаң, NO</w:t>
            </w:r>
            <w:r>
              <w:rPr>
                <w:rFonts w:ascii="Times New Roman"/>
                <w:b w:val="false"/>
                <w:i w:val="false"/>
                <w:color w:val="000000"/>
                <w:vertAlign w:val="subscript"/>
              </w:rPr>
              <w:t>x</w:t>
            </w: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және СО шығарындыларын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 және ПХДФ шығарындыларын (полихлорланған дибензодиоксиндер мен дибензофурандар) және металдарды мерзімді өлшеу</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НСl, HF және ООУ/ЛОС шығарындыларын мерзімді өлшеу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(жалпы шығарындылары 500 тоннадан және одан да көп т/жыл құрайтын I санаттағы объектілер, стационарлық көздер үшін) немесе тозаң шығарындыларын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күйдіру процесі және басқа операциялар үшін қолданылады</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ластағыш заттардың шығарындылары мен тасымалдарының тіркеліміне арналған ақпаратты қамтамасыз ету мақсатында, атап айтқанда ауыр металдар мен тұрақты органикалық ластағыш заттар үшін (Экология кодексінің 22-бабы [1]), сондай-ақ Экология кодексінің 402-бабының 3-тармағын [1] сақтау үшін, оған сәйкес "бөлінетін газдарды кешенді тазартпай, жойылуы қиын органикалық ластағыштарды және құрамында хлор бар қалдықтарды жою үшін технологияларды пайдалануға тыйым салынады. Бөлінетін газдарды кешенді тазарту тазартылған бөлінетін газдардағы диоксиндер мен фурандардың бір текше метрге 0,1 нанограммнан аспайтын концентрацияда болуын қамтамасыз етуі тиіс";</w:t>
      </w:r>
    </w:p>
    <w:p>
      <w:pPr>
        <w:spacing w:after="0"/>
        <w:ind w:left="0"/>
        <w:jc w:val="both"/>
      </w:pPr>
      <w:r>
        <w:rPr>
          <w:rFonts w:ascii="Times New Roman"/>
          <w:b w:val="false"/>
          <w:i w:val="false"/>
          <w:color w:val="000000"/>
          <w:sz w:val="28"/>
        </w:rPr>
        <w:t>
      ** тозаң түзетін процестердің шағын көздері (&lt;10 000 Нм</w:t>
      </w:r>
      <w:r>
        <w:rPr>
          <w:rFonts w:ascii="Times New Roman"/>
          <w:b w:val="false"/>
          <w:i w:val="false"/>
          <w:color w:val="000000"/>
          <w:vertAlign w:val="superscript"/>
        </w:rPr>
        <w:t>3</w:t>
      </w:r>
      <w:r>
        <w:rPr>
          <w:rFonts w:ascii="Times New Roman"/>
          <w:b w:val="false"/>
          <w:i w:val="false"/>
          <w:color w:val="000000"/>
          <w:sz w:val="28"/>
        </w:rPr>
        <w:t>/сағ) үшін салқындату мен ұсақтаудың негізгі процестерінен басқа, өлшеу жиілігі немесе техникалық сипаттамаларын тексеру технологиялық регламенттің талаптарына негізделуі тиіс.</w:t>
      </w:r>
    </w:p>
    <w:p>
      <w:pPr>
        <w:spacing w:after="0"/>
        <w:ind w:left="0"/>
        <w:jc w:val="both"/>
      </w:pPr>
      <w:r>
        <w:rPr>
          <w:rFonts w:ascii="Times New Roman"/>
          <w:b w:val="false"/>
          <w:i w:val="false"/>
          <w:color w:val="000000"/>
          <w:sz w:val="28"/>
        </w:rPr>
        <w:t>
      Сипаты: қалыпты пайдалану режимінде тозаң,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xml:space="preserve"> және СО шығарындыларын бақылау үшін үздіксіз "online режимдегі" (жалпы шығарындылары жылына 500 тонна және одан көп тоннаны құрайтын I санаттағы объектілер, стационарлық көздер үшін) тозаң,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және СО шығарындыларын өлшеу ұсынылады.</w:t>
      </w:r>
    </w:p>
    <w:p>
      <w:pPr>
        <w:spacing w:after="0"/>
        <w:ind w:left="0"/>
        <w:jc w:val="both"/>
      </w:pPr>
      <w:r>
        <w:rPr>
          <w:rFonts w:ascii="Times New Roman"/>
          <w:b w:val="false"/>
          <w:i w:val="false"/>
          <w:color w:val="000000"/>
          <w:sz w:val="28"/>
        </w:rPr>
        <w:t>
      ПХДД және ПХДФ, ООУ, НС1, HF шығарындыларын және металдарды бақылау үшін мерзімділік өндірістік процесте пайдаланылатын шикізат материалдары мен отынды ескере отырып айқындалады. Өлшеудің ұсынылатын мерзімділігі-жылына 1 рет.</w:t>
      </w:r>
    </w:p>
    <w:p>
      <w:pPr>
        <w:spacing w:after="0"/>
        <w:ind w:left="0"/>
        <w:jc w:val="both"/>
      </w:pPr>
      <w:r>
        <w:rPr>
          <w:rFonts w:ascii="Times New Roman"/>
          <w:b w:val="false"/>
          <w:i w:val="false"/>
          <w:color w:val="000000"/>
          <w:sz w:val="28"/>
        </w:rPr>
        <w:t xml:space="preserve">
      ЕҚТ 5-те (4) айтылған тұрақты немесе мерзімді өлшеулер арасындағы таңдау жылына шығарылатын ластағыш заттардың болжамды мөлшеріне байланысты. </w:t>
      </w:r>
    </w:p>
    <w:bookmarkStart w:name="z374" w:id="325"/>
    <w:p>
      <w:pPr>
        <w:spacing w:after="0"/>
        <w:ind w:left="0"/>
        <w:jc w:val="both"/>
      </w:pPr>
      <w:r>
        <w:rPr>
          <w:rFonts w:ascii="Times New Roman"/>
          <w:b w:val="false"/>
          <w:i w:val="false"/>
          <w:color w:val="000000"/>
          <w:sz w:val="28"/>
        </w:rPr>
        <w:t>
      6.2.3. Энергияны тұтыну және техниканы таңдау</w:t>
      </w:r>
    </w:p>
    <w:bookmarkEnd w:id="325"/>
    <w:bookmarkStart w:name="z375" w:id="326"/>
    <w:p>
      <w:pPr>
        <w:spacing w:after="0"/>
        <w:ind w:left="0"/>
        <w:jc w:val="both"/>
      </w:pPr>
      <w:r>
        <w:rPr>
          <w:rFonts w:ascii="Times New Roman"/>
          <w:b w:val="false"/>
          <w:i w:val="false"/>
          <w:color w:val="000000"/>
          <w:sz w:val="28"/>
        </w:rPr>
        <w:t>
      6.2.3.1. Техниканы таңдау</w:t>
      </w:r>
    </w:p>
    <w:bookmarkEnd w:id="326"/>
    <w:p>
      <w:pPr>
        <w:spacing w:after="0"/>
        <w:ind w:left="0"/>
        <w:jc w:val="both"/>
      </w:pPr>
      <w:r>
        <w:rPr>
          <w:rFonts w:ascii="Times New Roman"/>
          <w:b w:val="false"/>
          <w:i w:val="false"/>
          <w:color w:val="000000"/>
          <w:sz w:val="28"/>
        </w:rPr>
        <w:t>
      ЕҚТ 6. Көп сатылы жылу алмастырғышы және декарбонизаторы бар пештерді қолдану</w:t>
      </w:r>
    </w:p>
    <w:p>
      <w:pPr>
        <w:spacing w:after="0"/>
        <w:ind w:left="0"/>
        <w:jc w:val="both"/>
      </w:pPr>
      <w:r>
        <w:rPr>
          <w:rFonts w:ascii="Times New Roman"/>
          <w:b w:val="false"/>
          <w:i w:val="false"/>
          <w:color w:val="000000"/>
          <w:sz w:val="28"/>
        </w:rPr>
        <w:t>
      Бағалау өлшемшарттары: технологиялық шешімдер.</w:t>
      </w:r>
    </w:p>
    <w:p>
      <w:pPr>
        <w:spacing w:after="0"/>
        <w:ind w:left="0"/>
        <w:jc w:val="both"/>
      </w:pPr>
      <w:r>
        <w:rPr>
          <w:rFonts w:ascii="Times New Roman"/>
          <w:b w:val="false"/>
          <w:i w:val="false"/>
          <w:color w:val="000000"/>
          <w:sz w:val="28"/>
        </w:rPr>
        <w:t>
      Сипаты: энергия тұтынуды азайту үшін, ЕҚТ көп сатылы жылу алмастырғыш және декарбонизатор бар құрғақ тәсілмен жұмыс істейтін пешті пайдалануды көздейді.</w:t>
      </w:r>
    </w:p>
    <w:p>
      <w:pPr>
        <w:spacing w:after="0"/>
        <w:ind w:left="0"/>
        <w:jc w:val="both"/>
      </w:pPr>
      <w:r>
        <w:rPr>
          <w:rFonts w:ascii="Times New Roman"/>
          <w:b w:val="false"/>
          <w:i w:val="false"/>
          <w:color w:val="000000"/>
          <w:sz w:val="28"/>
        </w:rPr>
        <w:t>
      Бұл ретте пайдаланылған газдар мен салқындату аймағынан шығатын газдардың жылуы күйдіру үшін пешке беру алдында шикізатты жылыту және алдын ала күйдіру үшін пайдаланылуы мүмкін, бұл энергияны едәуір үнемдеуді қамтамасыз етеді.</w:t>
      </w:r>
    </w:p>
    <w:p>
      <w:pPr>
        <w:spacing w:after="0"/>
        <w:ind w:left="0"/>
        <w:jc w:val="both"/>
      </w:pPr>
      <w:r>
        <w:rPr>
          <w:rFonts w:ascii="Times New Roman"/>
          <w:b w:val="false"/>
          <w:i w:val="false"/>
          <w:color w:val="000000"/>
          <w:sz w:val="28"/>
        </w:rPr>
        <w:t>
      Қолданылуы: құрамында ылғалы бар шикізатты пайдаланатын жаңа зауыттар мен қайта құрылатын кәсіпорындарда қолданылады.</w:t>
      </w:r>
    </w:p>
    <w:p>
      <w:pPr>
        <w:spacing w:after="0"/>
        <w:ind w:left="0"/>
        <w:jc w:val="both"/>
      </w:pPr>
      <w:r>
        <w:rPr>
          <w:rFonts w:ascii="Times New Roman"/>
          <w:b w:val="false"/>
          <w:i w:val="false"/>
          <w:color w:val="000000"/>
          <w:sz w:val="28"/>
        </w:rPr>
        <w:t>
      Экологиялық тиімділік: ЕҚТ-ге сәйкес энергия тұтыну деңгейлері – 6.1-кестеені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ЕҚТ сәйкес көп сатылы жылу алмастырғышы және декарбонизаторы бар, құрғақ тәсілмен жұмыс істейтін пештерді пайдаланатын жаңа және қайта жаңартылатын зауыттар үшін энергия тұтыну деңгейлері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сәйкес энергия тұтыну деңгейлері</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сатылы жылу алмастырғышпен және декарбонизатормен жүретін құрғақ әдіс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МДж/т клинкер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2900 - 3300</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бұл мәндер арнайы цемент немесе ақ цемент клинкер шығаратын зауыттарда қолданылмайды, мұнда өнімнің техникалық сипаттамаларына байланысты айтарлықтай жоғары температура қажет;</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қалыпты (пешті іске қосу мен тоқтатуды қоспағанда) және оңтайлы технологиялық жағдайларда жүргізіледі;</w:t>
      </w:r>
    </w:p>
    <w:p>
      <w:pPr>
        <w:spacing w:after="0"/>
        <w:ind w:left="0"/>
        <w:jc w:val="both"/>
      </w:pPr>
      <w:r>
        <w:rPr>
          <w:rFonts w:ascii="Times New Roman"/>
          <w:b w:val="false"/>
          <w:i w:val="false"/>
          <w:color w:val="000000"/>
          <w:sz w:val="28"/>
        </w:rPr>
        <w:t>
      2) өндірістік қуат энергияны тұтынуға әсер етеді, үлкен қуат энергияны үнемдеуді қамтамасыз етеді, ал аз қуатты өндіріс көп энергия жұмсайды. Энергияны тұтыну циклон жылу алмастырғышының сатыларының санына да байланысты, сатылардың көп болуы күйдіру процесінің энергияны аз тұтынуын білдіреді. Циклондық жылу алмастырғыштың сатыларының саны шикізаттың ылғалдылық деңгейімен анықталады;</w:t>
      </w:r>
    </w:p>
    <w:p>
      <w:pPr>
        <w:spacing w:after="0"/>
        <w:ind w:left="0"/>
        <w:jc w:val="both"/>
      </w:pPr>
      <w:r>
        <w:rPr>
          <w:rFonts w:ascii="Times New Roman"/>
          <w:b w:val="false"/>
          <w:i w:val="false"/>
          <w:color w:val="000000"/>
          <w:sz w:val="28"/>
        </w:rPr>
        <w:t>
      3) KTA есебіне сәйкес "9" компанияның құрғақ процесс пеші (2018 жылы пайдалануға берілген) клинкердің 3250 МДж/т жылу тұтынудың орташа деңгейіне жетті (2018 және 2019).</w:t>
      </w:r>
    </w:p>
    <w:bookmarkStart w:name="z377" w:id="327"/>
    <w:p>
      <w:pPr>
        <w:spacing w:after="0"/>
        <w:ind w:left="0"/>
        <w:jc w:val="both"/>
      </w:pPr>
      <w:r>
        <w:rPr>
          <w:rFonts w:ascii="Times New Roman"/>
          <w:b w:val="false"/>
          <w:i w:val="false"/>
          <w:color w:val="000000"/>
          <w:sz w:val="28"/>
        </w:rPr>
        <w:t xml:space="preserve">
      </w:t>
      </w:r>
      <w:r>
        <w:rPr>
          <w:rFonts w:ascii="Times New Roman"/>
          <w:b/>
          <w:i w:val="false"/>
          <w:color w:val="000000"/>
          <w:sz w:val="28"/>
        </w:rPr>
        <w:t>6.2.3.2. Жылу энергиясы</w:t>
      </w:r>
    </w:p>
    <w:bookmarkEnd w:id="327"/>
    <w:p>
      <w:pPr>
        <w:spacing w:after="0"/>
        <w:ind w:left="0"/>
        <w:jc w:val="both"/>
      </w:pPr>
      <w:r>
        <w:rPr>
          <w:rFonts w:ascii="Times New Roman"/>
          <w:b w:val="false"/>
          <w:i w:val="false"/>
          <w:color w:val="000000"/>
          <w:sz w:val="28"/>
        </w:rPr>
        <w:t>
      ЕҚТ 7. Энергия тұтыну бөлігінде процестерді оңтайландыру</w:t>
      </w:r>
    </w:p>
    <w:p>
      <w:pPr>
        <w:spacing w:after="0"/>
        <w:ind w:left="0"/>
        <w:jc w:val="both"/>
      </w:pPr>
      <w:r>
        <w:rPr>
          <w:rFonts w:ascii="Times New Roman"/>
          <w:b w:val="false"/>
          <w:i w:val="false"/>
          <w:color w:val="000000"/>
          <w:sz w:val="28"/>
        </w:rPr>
        <w:t xml:space="preserve">
      Бағалау өлшемшарттары: технологиялық шешімдер. </w:t>
      </w:r>
    </w:p>
    <w:p>
      <w:pPr>
        <w:spacing w:after="0"/>
        <w:ind w:left="0"/>
        <w:jc w:val="both"/>
      </w:pPr>
      <w:r>
        <w:rPr>
          <w:rFonts w:ascii="Times New Roman"/>
          <w:b w:val="false"/>
          <w:i w:val="false"/>
          <w:color w:val="000000"/>
          <w:sz w:val="28"/>
        </w:rPr>
        <w:t>
      ЕҚТ сәйкес жылу энергиясын тұтынуды азайту немесе барынша төмендету үшін келесі әдістерді жеке немесе бірге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Жақсартылған және оңтайландырылған күйдіру жүйелерін және белгіленген параметрлерге сәйкес пешті бірқалыпты, тұрақты пайдалану процесін қолдану, соның ішінде:</w:t>
            </w:r>
          </w:p>
          <w:p>
            <w:pPr>
              <w:spacing w:after="20"/>
              <w:ind w:left="20"/>
              <w:jc w:val="both"/>
            </w:pPr>
            <w:r>
              <w:rPr>
                <w:rFonts w:ascii="Times New Roman"/>
                <w:b w:val="false"/>
                <w:i w:val="false"/>
                <w:color w:val="000000"/>
                <w:sz w:val="20"/>
              </w:rPr>
              <w:t xml:space="preserve">
1 технологиялық процесті басқаруды оңтайландыру, соның ішінде компьютерлік жүйелер-автоматты бақылау; </w:t>
            </w:r>
          </w:p>
          <w:p>
            <w:pPr>
              <w:spacing w:after="20"/>
              <w:ind w:left="20"/>
              <w:jc w:val="both"/>
            </w:pPr>
            <w:r>
              <w:rPr>
                <w:rFonts w:ascii="Times New Roman"/>
                <w:b w:val="false"/>
                <w:i w:val="false"/>
                <w:color w:val="000000"/>
                <w:sz w:val="20"/>
              </w:rPr>
              <w:t>
2 қатты отын берудің заманауи таразы жүйелері;</w:t>
            </w:r>
          </w:p>
          <w:p>
            <w:pPr>
              <w:spacing w:after="20"/>
              <w:ind w:left="20"/>
              <w:jc w:val="both"/>
            </w:pPr>
            <w:r>
              <w:rPr>
                <w:rFonts w:ascii="Times New Roman"/>
                <w:b w:val="false"/>
                <w:i w:val="false"/>
                <w:color w:val="000000"/>
                <w:sz w:val="20"/>
              </w:rPr>
              <w:t>
3 жылу алмастырғыш пен декорбанизаторды қолданыстағы пештің конфигурациясы мүмкіндік беретін дәрежеде кеңейту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пештер үшін жылыту және алдын-ала күйдіруді қолдану пеш жүйесінің конфигурациясына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Пештерден, әсіресе салқындату аймағынан артық жылуды қайта пайдалану. Атап айтқанда, шикізатты кептіру үшін салқындату аймағынан (ыстық ауа) немесе жылу алмастырғыштан артық жылу қолдануға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өндірісінде жалпыға бірдей қолданылады. Салқындату аймағынан артық жылуды қайта қолдану торлы тоңазытқыштарды қолданған жағдайда қолданылады. Барабан тоңазытқыштарын пайдалану кезінде қалпына келтірудің тиімділігі шектеулі.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Жылу алмастырғыш циклондарының тиісті санын қолдану шикізат материалдары мен пайдаланылатын отынның сипаттамалары мен қасиеттеріне байланысты.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 циклондар жаңа зауыттарда және ірі модернизацияланған кәсіпорындарда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тұтынуды азайту үшін оң әсер ететін сипаттамалары бар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 цемент пештері үшін отын болған жағдайда және пешке отын берудің техникалық мүмкіндіктері болған жағдайда қолданыстағы пештер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отынды қалдықтардан жасалған отынға ауыстыру кезінде қалдықтарды жағуға арналған цемент пештерінің оңтайландырылған және арнайы жүйелері қолданылады-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пештерінің барлық түрлері үшін жалпыға бірдей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Параллель ағындарды барынша төмендету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өнеркәсібі үшін жалпы қолданылады.</w:t>
            </w:r>
          </w:p>
        </w:tc>
      </w:tr>
    </w:tbl>
    <w:p>
      <w:pPr>
        <w:spacing w:after="0"/>
        <w:ind w:left="0"/>
        <w:jc w:val="both"/>
      </w:pPr>
      <w:r>
        <w:rPr>
          <w:rFonts w:ascii="Times New Roman"/>
          <w:b w:val="false"/>
          <w:i w:val="false"/>
          <w:color w:val="000000"/>
          <w:sz w:val="28"/>
        </w:rPr>
        <w:t>
      Сипаты: қазіргі заманғы күйдіру пештерінде энергияны тұтынуға бірнеше факторлар әсер етеді: шикізат сипаттамалары (мысалы, ылғалдылық, жану), әртүрлі сипаттамалары бар отынды пайдалану, сондай-ақ пеш газдарының айналма жүйесін (айналма газ) пайдалану. Сонымен қатар энергияны тұтыну пештің өндірістік қуатына байланысты.</w:t>
      </w:r>
    </w:p>
    <w:p>
      <w:pPr>
        <w:spacing w:after="0"/>
        <w:ind w:left="0"/>
        <w:jc w:val="both"/>
      </w:pPr>
      <w:r>
        <w:rPr>
          <w:rFonts w:ascii="Times New Roman"/>
          <w:b w:val="false"/>
          <w:i w:val="false"/>
          <w:color w:val="000000"/>
          <w:sz w:val="28"/>
        </w:rPr>
        <w:t>
      3-техника: циклондық жылу алмастырғыштың сатыларының саны түтін газдарының қалған жылуымен кептірілетін шикізат пен отынның өткізу қабілеті мен ылғалдылығымен анықталады, өйткені жергілікті шикізат ылғалдылығы мен жанғыштығы жағынан әртүрлі.</w:t>
      </w:r>
    </w:p>
    <w:p>
      <w:pPr>
        <w:spacing w:after="0"/>
        <w:ind w:left="0"/>
        <w:jc w:val="both"/>
      </w:pPr>
      <w:r>
        <w:rPr>
          <w:rFonts w:ascii="Times New Roman"/>
          <w:b w:val="false"/>
          <w:i w:val="false"/>
          <w:color w:val="000000"/>
          <w:sz w:val="28"/>
        </w:rPr>
        <w:t xml:space="preserve">
      4-техника: цемент өндіру үшін дәстүрлі отынды да, баламалы отынды да (қалдықтарды) пайдалануға болады. </w:t>
      </w:r>
    </w:p>
    <w:p>
      <w:pPr>
        <w:spacing w:after="0"/>
        <w:ind w:left="0"/>
        <w:jc w:val="both"/>
      </w:pPr>
      <w:r>
        <w:rPr>
          <w:rFonts w:ascii="Times New Roman"/>
          <w:b w:val="false"/>
          <w:i w:val="false"/>
          <w:color w:val="000000"/>
          <w:sz w:val="28"/>
        </w:rPr>
        <w:t>
      Пайдаланылатын отынның техникалық сипаттамалары, мысалы, сәйкес калориялық құндылығы және төмен ылғалдылығы пештің меншікті энергия тұтынуына оң әсер етеді.</w:t>
      </w:r>
    </w:p>
    <w:p>
      <w:pPr>
        <w:spacing w:after="0"/>
        <w:ind w:left="0"/>
        <w:jc w:val="both"/>
      </w:pPr>
      <w:r>
        <w:rPr>
          <w:rFonts w:ascii="Times New Roman"/>
          <w:b w:val="false"/>
          <w:i w:val="false"/>
          <w:color w:val="000000"/>
          <w:sz w:val="28"/>
        </w:rPr>
        <w:t>
      5-техника: ыстық шикізат материалдарын және ыстық газдарды жою пештен шығарылатын газдың пайыздық пунктіне шамамен 6 – 12 МДж/т клинкердің меншікті энергия шығынының ұлғаюына әкеледі. Сондықтан түтін газын айналып өтуді пайдалануды азайту энергияны тұтынуды азайтуға оң әсер етеді.</w:t>
      </w:r>
    </w:p>
    <w:p>
      <w:pPr>
        <w:spacing w:after="0"/>
        <w:ind w:left="0"/>
        <w:jc w:val="both"/>
      </w:pPr>
      <w:r>
        <w:rPr>
          <w:rFonts w:ascii="Times New Roman"/>
          <w:b w:val="false"/>
          <w:i w:val="false"/>
          <w:color w:val="000000"/>
          <w:sz w:val="28"/>
        </w:rPr>
        <w:t>
      Қолданылуы: 3 және 4-техника ҚР рұқсат беру құжаттамасы болған кезде пайдаланылуы мүмкін.</w:t>
      </w:r>
    </w:p>
    <w:bookmarkStart w:name="z378" w:id="328"/>
    <w:p>
      <w:pPr>
        <w:spacing w:after="0"/>
        <w:ind w:left="0"/>
        <w:jc w:val="both"/>
      </w:pPr>
      <w:r>
        <w:rPr>
          <w:rFonts w:ascii="Times New Roman"/>
          <w:b w:val="false"/>
          <w:i w:val="false"/>
          <w:color w:val="000000"/>
          <w:sz w:val="28"/>
        </w:rPr>
        <w:t xml:space="preserve">
      </w:t>
      </w:r>
      <w:r>
        <w:rPr>
          <w:rFonts w:ascii="Times New Roman"/>
          <w:b/>
          <w:i w:val="false"/>
          <w:color w:val="000000"/>
          <w:sz w:val="28"/>
        </w:rPr>
        <w:t>ЕҚТ 8. Цемент және цемент өнімдеріндегі клинкер мөлшерін азайту</w:t>
      </w:r>
    </w:p>
    <w:bookmarkEnd w:id="328"/>
    <w:p>
      <w:pPr>
        <w:spacing w:after="0"/>
        <w:ind w:left="0"/>
        <w:jc w:val="both"/>
      </w:pPr>
      <w:r>
        <w:rPr>
          <w:rFonts w:ascii="Times New Roman"/>
          <w:b w:val="false"/>
          <w:i w:val="false"/>
          <w:color w:val="000000"/>
          <w:sz w:val="28"/>
        </w:rPr>
        <w:t>
      Бағалау өлшемшарттары: өндірістік процесті басқару және бақылау, цемент өндіруге арналған толтырғыштар мен қоспаларды таңдау.</w:t>
      </w:r>
    </w:p>
    <w:p>
      <w:pPr>
        <w:spacing w:after="0"/>
        <w:ind w:left="0"/>
        <w:jc w:val="both"/>
      </w:pPr>
      <w:r>
        <w:rPr>
          <w:rFonts w:ascii="Times New Roman"/>
          <w:b w:val="false"/>
          <w:i w:val="false"/>
          <w:color w:val="000000"/>
          <w:sz w:val="28"/>
        </w:rPr>
        <w:t>
      Сипаттамасы: Цемент және цемент өнімдерінде клинкер құрамын төмендету үшін цемент өндіру стандарттарына сәйкес ұнтақтау сатысында домна пеші, әктас, күл-қоқыс және пуццоландық қоспалар сияқты толтырғыштар және/немесе қоспалар арқылы қол жеткізуге болады.</w:t>
      </w:r>
    </w:p>
    <w:p>
      <w:pPr>
        <w:spacing w:after="0"/>
        <w:ind w:left="0"/>
        <w:jc w:val="both"/>
      </w:pPr>
      <w:r>
        <w:rPr>
          <w:rFonts w:ascii="Times New Roman"/>
          <w:b w:val="false"/>
          <w:i w:val="false"/>
          <w:color w:val="000000"/>
          <w:sz w:val="28"/>
        </w:rPr>
        <w:t>
      Қолдануы: Цемент өндірісінде толтырғыштар және/немесе қоспалар болған жағдайда (өндіріс орнында) және жергілікті нарықтың ерекшелігі болған жағдайда жалпы қолданылады.</w:t>
      </w:r>
    </w:p>
    <w:p>
      <w:pPr>
        <w:spacing w:after="0"/>
        <w:ind w:left="0"/>
        <w:jc w:val="both"/>
      </w:pPr>
      <w:r>
        <w:rPr>
          <w:rFonts w:ascii="Times New Roman"/>
          <w:b w:val="false"/>
          <w:i w:val="false"/>
          <w:color w:val="000000"/>
          <w:sz w:val="28"/>
        </w:rPr>
        <w:t>
      Экологиялық әсер: цемент өндіру барысында бастапқы отынды тұтынудың төмендеуі салдарынан парниктік газдар шығарындыларын (СО</w:t>
      </w:r>
      <w:r>
        <w:rPr>
          <w:rFonts w:ascii="Times New Roman"/>
          <w:b w:val="false"/>
          <w:i w:val="false"/>
          <w:color w:val="000000"/>
          <w:vertAlign w:val="subscript"/>
        </w:rPr>
        <w:t>2</w:t>
      </w:r>
      <w:r>
        <w:rPr>
          <w:rFonts w:ascii="Times New Roman"/>
          <w:b w:val="false"/>
          <w:i w:val="false"/>
          <w:color w:val="000000"/>
          <w:sz w:val="28"/>
        </w:rPr>
        <w:t>) төмендету.</w:t>
      </w:r>
    </w:p>
    <w:bookmarkStart w:name="z379" w:id="329"/>
    <w:p>
      <w:pPr>
        <w:spacing w:after="0"/>
        <w:ind w:left="0"/>
        <w:jc w:val="both"/>
      </w:pPr>
      <w:r>
        <w:rPr>
          <w:rFonts w:ascii="Times New Roman"/>
          <w:b w:val="false"/>
          <w:i w:val="false"/>
          <w:color w:val="000000"/>
          <w:sz w:val="28"/>
        </w:rPr>
        <w:t xml:space="preserve">
      </w:t>
      </w:r>
      <w:r>
        <w:rPr>
          <w:rFonts w:ascii="Times New Roman"/>
          <w:b/>
          <w:i w:val="false"/>
          <w:color w:val="000000"/>
          <w:sz w:val="28"/>
        </w:rPr>
        <w:t>ЕҚТ 9. Энергия тұтынуды оңтайландыру</w:t>
      </w:r>
    </w:p>
    <w:bookmarkEnd w:id="329"/>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электр қуатын тұтынуды азайту/азайту үшін, ЕҚТ-ға сәйкес келесі әдістердің біреуін немесе комбинациясын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жүйелерінің жұмысын басқаруды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энергия тиімділігі бар ұнтақтау қондырғыларын және басқа электр қондырғыларын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Жетілдірілген мониторинг жүйелерін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Жүйеге ауа сорудың төмендеуі.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 басқаруды оңтайландыру.</w:t>
            </w:r>
          </w:p>
        </w:tc>
      </w:tr>
    </w:tbl>
    <w:bookmarkStart w:name="z380" w:id="330"/>
    <w:p>
      <w:pPr>
        <w:spacing w:after="0"/>
        <w:ind w:left="0"/>
        <w:jc w:val="both"/>
      </w:pPr>
      <w:r>
        <w:rPr>
          <w:rFonts w:ascii="Times New Roman"/>
          <w:b w:val="false"/>
          <w:i w:val="false"/>
          <w:color w:val="000000"/>
          <w:sz w:val="28"/>
        </w:rPr>
        <w:t xml:space="preserve">
      </w:t>
      </w:r>
      <w:r>
        <w:rPr>
          <w:rFonts w:ascii="Times New Roman"/>
          <w:b/>
          <w:i w:val="false"/>
          <w:color w:val="000000"/>
          <w:sz w:val="28"/>
        </w:rPr>
        <w:t>6.2.4.</w:t>
      </w:r>
      <w:r>
        <w:rPr>
          <w:rFonts w:ascii="Times New Roman"/>
          <w:b w:val="false"/>
          <w:i w:val="false"/>
          <w:color w:val="000000"/>
          <w:sz w:val="28"/>
        </w:rPr>
        <w:t xml:space="preserve">      </w:t>
      </w:r>
      <w:r>
        <w:rPr>
          <w:rFonts w:ascii="Times New Roman"/>
          <w:b/>
          <w:i w:val="false"/>
          <w:color w:val="000000"/>
          <w:sz w:val="28"/>
        </w:rPr>
        <w:t>Қалдықтарды пайдалану</w:t>
      </w:r>
    </w:p>
    <w:bookmarkEnd w:id="330"/>
    <w:bookmarkStart w:name="z381" w:id="331"/>
    <w:p>
      <w:pPr>
        <w:spacing w:after="0"/>
        <w:ind w:left="0"/>
        <w:jc w:val="both"/>
      </w:pPr>
      <w:r>
        <w:rPr>
          <w:rFonts w:ascii="Times New Roman"/>
          <w:b w:val="false"/>
          <w:i w:val="false"/>
          <w:color w:val="000000"/>
          <w:sz w:val="28"/>
        </w:rPr>
        <w:t xml:space="preserve">
      </w:t>
      </w:r>
      <w:r>
        <w:rPr>
          <w:rFonts w:ascii="Times New Roman"/>
          <w:b/>
          <w:i w:val="false"/>
          <w:color w:val="000000"/>
          <w:sz w:val="28"/>
        </w:rPr>
        <w:t>6.2.4.1. Қалдықтардың сапасын бақылау</w:t>
      </w:r>
    </w:p>
    <w:bookmarkEnd w:id="331"/>
    <w:bookmarkStart w:name="z382" w:id="332"/>
    <w:p>
      <w:pPr>
        <w:spacing w:after="0"/>
        <w:ind w:left="0"/>
        <w:jc w:val="both"/>
      </w:pPr>
      <w:r>
        <w:rPr>
          <w:rFonts w:ascii="Times New Roman"/>
          <w:b w:val="false"/>
          <w:i w:val="false"/>
          <w:color w:val="000000"/>
          <w:sz w:val="28"/>
        </w:rPr>
        <w:t xml:space="preserve">
      </w:t>
      </w:r>
      <w:r>
        <w:rPr>
          <w:rFonts w:ascii="Times New Roman"/>
          <w:b/>
          <w:i w:val="false"/>
          <w:color w:val="000000"/>
          <w:sz w:val="28"/>
        </w:rPr>
        <w:t>ЕҚТ 10. Екінші реттік ресурстарды пайдалану</w:t>
      </w:r>
    </w:p>
    <w:bookmarkEnd w:id="332"/>
    <w:p>
      <w:pPr>
        <w:spacing w:after="0"/>
        <w:ind w:left="0"/>
        <w:jc w:val="both"/>
      </w:pPr>
      <w:r>
        <w:rPr>
          <w:rFonts w:ascii="Times New Roman"/>
          <w:b w:val="false"/>
          <w:i w:val="false"/>
          <w:color w:val="000000"/>
          <w:sz w:val="28"/>
        </w:rPr>
        <w:t>
      Бағалау өлшемшарттары: интеграцияланған технологиялар.</w:t>
      </w:r>
    </w:p>
    <w:p>
      <w:pPr>
        <w:spacing w:after="0"/>
        <w:ind w:left="0"/>
        <w:jc w:val="both"/>
      </w:pPr>
      <w:r>
        <w:rPr>
          <w:rFonts w:ascii="Times New Roman"/>
          <w:b w:val="false"/>
          <w:i w:val="false"/>
          <w:color w:val="000000"/>
          <w:sz w:val="28"/>
        </w:rPr>
        <w:t>
      Цемент пештерінде отын және/немесе шикізат ретінде пайдаланылатын қалдықтардың сапасына кепілдік беру және ЕҚТ сәйкес шығарындыларды азайту үшін келесі техникалық шешімдерді қолдану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келесі сипаттамаларына кепілдік беру және цемент пешінде шикізат және/немесе отын ретінде пайдаланылатын қалдықтардың кез келген түрін талдау үшін сапаны бақылау жүйесін пайдалану:</w:t>
            </w:r>
          </w:p>
          <w:p>
            <w:pPr>
              <w:spacing w:after="20"/>
              <w:ind w:left="20"/>
              <w:jc w:val="both"/>
            </w:pPr>
            <w:r>
              <w:rPr>
                <w:rFonts w:ascii="Times New Roman"/>
                <w:b w:val="false"/>
                <w:i w:val="false"/>
                <w:color w:val="000000"/>
                <w:sz w:val="20"/>
              </w:rPr>
              <w:t>
1. Сапаның тұрақты деңгейі;</w:t>
            </w:r>
          </w:p>
          <w:p>
            <w:pPr>
              <w:spacing w:after="20"/>
              <w:ind w:left="20"/>
              <w:jc w:val="both"/>
            </w:pPr>
            <w:r>
              <w:rPr>
                <w:rFonts w:ascii="Times New Roman"/>
                <w:b w:val="false"/>
                <w:i w:val="false"/>
                <w:color w:val="000000"/>
                <w:sz w:val="20"/>
              </w:rPr>
              <w:t>
2. Физикалық өлшемшарттар, мысалы, шығарындылардың пайда болу қабілеті, өрескел бөлшектердің болуы, реактивтілік, жану, калория мөлшері;</w:t>
            </w:r>
          </w:p>
          <w:p>
            <w:pPr>
              <w:spacing w:after="20"/>
              <w:ind w:left="20"/>
              <w:jc w:val="both"/>
            </w:pPr>
            <w:r>
              <w:rPr>
                <w:rFonts w:ascii="Times New Roman"/>
                <w:b w:val="false"/>
                <w:i w:val="false"/>
                <w:color w:val="000000"/>
                <w:sz w:val="20"/>
              </w:rPr>
              <w:t>
Химиялық өлшемшарттар, мысалы, шикізат, фосфаттар мен металдардағы хлор, күкірт, ООУ/VOC мөлшері.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пешінің шикізат материалы және/немесе отыны ретінде пайдаланылатын қалдықтардың кез келген түрі үшін маңызды сандық параметрлерді бақылау: хлор, маңызды металдар (Cd, Hg және Tl,: As, Sb, Pb, Mn, Cr, Cu, Ni және V), күкірт, галогендер, ООУ/ҰОҚ.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процеске берілетін қалдықтардың әрбір түрі үшін сапаны бақылау жүйесін пайдалану.</w:t>
            </w:r>
          </w:p>
        </w:tc>
      </w:tr>
    </w:tbl>
    <w:p>
      <w:pPr>
        <w:spacing w:after="0"/>
        <w:ind w:left="0"/>
        <w:jc w:val="both"/>
      </w:pPr>
      <w:r>
        <w:rPr>
          <w:rFonts w:ascii="Times New Roman"/>
          <w:b w:val="false"/>
          <w:i w:val="false"/>
          <w:color w:val="000000"/>
          <w:sz w:val="28"/>
        </w:rPr>
        <w:t>
      Сипаты: қалдықтардың әртүрлі түрлері цемент өндірісінде негізгі шикізатты және/немесе қазбалы отынды алмастыра алады, осылайша табиғи ресурстарды үнемдейді.</w:t>
      </w:r>
    </w:p>
    <w:p>
      <w:pPr>
        <w:spacing w:after="0"/>
        <w:ind w:left="0"/>
        <w:jc w:val="both"/>
      </w:pPr>
      <w:r>
        <w:rPr>
          <w:rFonts w:ascii="Times New Roman"/>
          <w:b w:val="false"/>
          <w:i w:val="false"/>
          <w:color w:val="000000"/>
          <w:sz w:val="28"/>
        </w:rPr>
        <w:t>
      Қолданылуы: ҚР рұқсат беретін нормативтік құжаттамасы болған жағдайда цемент өндірісінде жалпылама қолдануға болады.</w:t>
      </w:r>
    </w:p>
    <w:p>
      <w:pPr>
        <w:spacing w:after="0"/>
        <w:ind w:left="0"/>
        <w:jc w:val="both"/>
      </w:pPr>
      <w:r>
        <w:rPr>
          <w:rFonts w:ascii="Times New Roman"/>
          <w:b w:val="false"/>
          <w:i w:val="false"/>
          <w:color w:val="000000"/>
          <w:sz w:val="28"/>
        </w:rPr>
        <w:t>
      Экологиялық әсер: шығарындылардың ықтимал қаупін азайту.</w:t>
      </w:r>
    </w:p>
    <w:bookmarkStart w:name="z383" w:id="333"/>
    <w:p>
      <w:pPr>
        <w:spacing w:after="0"/>
        <w:ind w:left="0"/>
        <w:jc w:val="both"/>
      </w:pPr>
      <w:r>
        <w:rPr>
          <w:rFonts w:ascii="Times New Roman"/>
          <w:b w:val="false"/>
          <w:i w:val="false"/>
          <w:color w:val="000000"/>
          <w:sz w:val="28"/>
        </w:rPr>
        <w:t xml:space="preserve">
      </w:t>
      </w:r>
      <w:r>
        <w:rPr>
          <w:rFonts w:ascii="Times New Roman"/>
          <w:b/>
          <w:i w:val="false"/>
          <w:color w:val="000000"/>
          <w:sz w:val="28"/>
        </w:rPr>
        <w:t>6.2.4.2. Қалдықтарды күйдіру пешіне салу</w:t>
      </w:r>
    </w:p>
    <w:bookmarkEnd w:id="333"/>
    <w:bookmarkStart w:name="z384" w:id="334"/>
    <w:p>
      <w:pPr>
        <w:spacing w:after="0"/>
        <w:ind w:left="0"/>
        <w:jc w:val="both"/>
      </w:pPr>
      <w:r>
        <w:rPr>
          <w:rFonts w:ascii="Times New Roman"/>
          <w:b w:val="false"/>
          <w:i w:val="false"/>
          <w:color w:val="000000"/>
          <w:sz w:val="28"/>
        </w:rPr>
        <w:t xml:space="preserve">
      </w:t>
      </w:r>
      <w:r>
        <w:rPr>
          <w:rFonts w:ascii="Times New Roman"/>
          <w:b/>
          <w:i w:val="false"/>
          <w:color w:val="000000"/>
          <w:sz w:val="28"/>
        </w:rPr>
        <w:t>ЕҚТ 11. Қалдықтарды отын ретінде пайдалану</w:t>
      </w:r>
    </w:p>
    <w:bookmarkEnd w:id="334"/>
    <w:p>
      <w:pPr>
        <w:spacing w:after="0"/>
        <w:ind w:left="0"/>
        <w:jc w:val="both"/>
      </w:pPr>
      <w:r>
        <w:rPr>
          <w:rFonts w:ascii="Times New Roman"/>
          <w:b w:val="false"/>
          <w:i w:val="false"/>
          <w:color w:val="000000"/>
          <w:sz w:val="28"/>
        </w:rPr>
        <w:t>
      Бағалау өлшемшарттары: интеграцияланған технологиялар.</w:t>
      </w:r>
    </w:p>
    <w:p>
      <w:pPr>
        <w:spacing w:after="0"/>
        <w:ind w:left="0"/>
        <w:jc w:val="both"/>
      </w:pPr>
      <w:r>
        <w:rPr>
          <w:rFonts w:ascii="Times New Roman"/>
          <w:b w:val="false"/>
          <w:i w:val="false"/>
          <w:color w:val="000000"/>
          <w:sz w:val="28"/>
        </w:rPr>
        <w:t>
      Сипаты: отын және/немесе шикізат ретінде пайдаланылатын қалдықтарды қажетті өңдеуді қамтамасыз ету үшін ЕҚТ сәйкес келесі техникаларды қолдану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құрылымы мен жұмысына байланысты материалдың белгілі бір температурасы мен осы аймақта болу уақытын қамтамасыз ету үшін пешке материалдарды тиеудің тиісті нүктелерін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Декарбонизация аймағына дейін ұшып кетуі мүмкін органикалық компоненттері бар қалдықтарды пеш жүйесінің жоғары температуралық аймақтарына беру.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жұмысын қалдықтарды жағудан шығатын газдар бақыланатын, гомогенделген түрде 850 °С температурада, тіпті неғұрлым қолайсыз жағдайларда да 2 сек кем болмайтындай етіп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құрамында 1 %-дан астам галогені бар органикалық заттар, мысалы, хлор бар қауіпті қалдықтар бірге жағылса, температураны 1100 °C-қа дейін көтеру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үздіксіз және тұрақты тиеу.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(1) - (4) тармақтарда көрсетілгендей тиісті температураға жету мүмкін болмаған кезде пешті тұтату және салқындату (іске қосу және тоқтату) режимі кезінде қалдықтарды бірге жағуды тоқтата тұру немесе тоқтату.</w:t>
            </w:r>
          </w:p>
        </w:tc>
      </w:tr>
    </w:tbl>
    <w:p>
      <w:pPr>
        <w:spacing w:after="0"/>
        <w:ind w:left="0"/>
        <w:jc w:val="both"/>
      </w:pPr>
      <w:r>
        <w:rPr>
          <w:rFonts w:ascii="Times New Roman"/>
          <w:b w:val="false"/>
          <w:i w:val="false"/>
          <w:color w:val="000000"/>
          <w:sz w:val="28"/>
        </w:rPr>
        <w:t>
      Қолданылуы: ҚР рұқсат беретін нормативтік құжаттамасы болған жағдайда цемент өндірісінде жалпы қолдануға болады.</w:t>
      </w:r>
    </w:p>
    <w:p>
      <w:pPr>
        <w:spacing w:after="0"/>
        <w:ind w:left="0"/>
        <w:jc w:val="both"/>
      </w:pPr>
      <w:r>
        <w:rPr>
          <w:rFonts w:ascii="Times New Roman"/>
          <w:b w:val="false"/>
          <w:i w:val="false"/>
          <w:color w:val="000000"/>
          <w:sz w:val="28"/>
        </w:rPr>
        <w:t>
      Экологиялық әсер: шығарындылардың ықтимал тәуекелін төмендету.</w:t>
      </w:r>
    </w:p>
    <w:bookmarkStart w:name="z385" w:id="335"/>
    <w:p>
      <w:pPr>
        <w:spacing w:after="0"/>
        <w:ind w:left="0"/>
        <w:jc w:val="both"/>
      </w:pPr>
      <w:r>
        <w:rPr>
          <w:rFonts w:ascii="Times New Roman"/>
          <w:b w:val="false"/>
          <w:i w:val="false"/>
          <w:color w:val="000000"/>
          <w:sz w:val="28"/>
        </w:rPr>
        <w:t xml:space="preserve">
      </w:t>
      </w:r>
      <w:r>
        <w:rPr>
          <w:rFonts w:ascii="Times New Roman"/>
          <w:b/>
          <w:i w:val="false"/>
          <w:color w:val="000000"/>
          <w:sz w:val="28"/>
        </w:rPr>
        <w:t>6.2.4.3. Қауіпті қалдықтарды пайдалану кезіндегі қауіпсіздік шаралары</w:t>
      </w:r>
    </w:p>
    <w:bookmarkEnd w:id="335"/>
    <w:bookmarkStart w:name="z386" w:id="336"/>
    <w:p>
      <w:pPr>
        <w:spacing w:after="0"/>
        <w:ind w:left="0"/>
        <w:jc w:val="both"/>
      </w:pPr>
      <w:r>
        <w:rPr>
          <w:rFonts w:ascii="Times New Roman"/>
          <w:b w:val="false"/>
          <w:i w:val="false"/>
          <w:color w:val="000000"/>
          <w:sz w:val="28"/>
        </w:rPr>
        <w:t xml:space="preserve">
      </w:t>
      </w:r>
      <w:r>
        <w:rPr>
          <w:rFonts w:ascii="Times New Roman"/>
          <w:b/>
          <w:i w:val="false"/>
          <w:color w:val="000000"/>
          <w:sz w:val="28"/>
        </w:rPr>
        <w:t>ЕҚТ 12. Қалдықтармен қауіпсіз жұмыс істеу</w:t>
      </w:r>
    </w:p>
    <w:bookmarkEnd w:id="336"/>
    <w:p>
      <w:pPr>
        <w:spacing w:after="0"/>
        <w:ind w:left="0"/>
        <w:jc w:val="both"/>
      </w:pPr>
      <w:r>
        <w:rPr>
          <w:rFonts w:ascii="Times New Roman"/>
          <w:b w:val="false"/>
          <w:i w:val="false"/>
          <w:color w:val="000000"/>
          <w:sz w:val="28"/>
        </w:rPr>
        <w:t>
      Бағалау өлшемшарттары: ілеспе ұйымдастырушылық іс-шаралар.</w:t>
      </w:r>
    </w:p>
    <w:p>
      <w:pPr>
        <w:spacing w:after="0"/>
        <w:ind w:left="0"/>
        <w:jc w:val="both"/>
      </w:pPr>
      <w:r>
        <w:rPr>
          <w:rFonts w:ascii="Times New Roman"/>
          <w:b w:val="false"/>
          <w:i w:val="false"/>
          <w:color w:val="000000"/>
          <w:sz w:val="28"/>
        </w:rPr>
        <w:t>
      Сипаты: ЕҚТ қауіпті қалдықтармен операциялар кезінде қауіпсіздікті қамтамасыз ету шараларын көздеуі тиіс, мысалы, оларды қоймаларға қою және/немесе пешке беру кезінде қалдықтардың көзі мен түріне сәйкес тәуекел факторын есепке алу, таңбалау, сынамаларды алу және қайта өңдеуге арналған қалдықтарды іріктеп бақылау.</w:t>
      </w:r>
    </w:p>
    <w:p>
      <w:pPr>
        <w:spacing w:after="0"/>
        <w:ind w:left="0"/>
        <w:jc w:val="both"/>
      </w:pPr>
      <w:r>
        <w:rPr>
          <w:rFonts w:ascii="Times New Roman"/>
          <w:b w:val="false"/>
          <w:i w:val="false"/>
          <w:color w:val="000000"/>
          <w:sz w:val="28"/>
        </w:rPr>
        <w:t>
      Қолданылуы: ҚР рұқсат беретін нормативтік құжаттамасы болған жағдайда цемент өндірісінде жалпы қолдануға болады.</w:t>
      </w:r>
    </w:p>
    <w:p>
      <w:pPr>
        <w:spacing w:after="0"/>
        <w:ind w:left="0"/>
        <w:jc w:val="both"/>
      </w:pPr>
      <w:r>
        <w:rPr>
          <w:rFonts w:ascii="Times New Roman"/>
          <w:b w:val="false"/>
          <w:i w:val="false"/>
          <w:color w:val="000000"/>
          <w:sz w:val="28"/>
        </w:rPr>
        <w:t>
      Экологиялық әсер: авариялық жағдайлардың туындау және эмиссиялардың мөлшерден тыс шығарылу қаупін азайту.</w:t>
      </w:r>
    </w:p>
    <w:bookmarkStart w:name="z387" w:id="337"/>
    <w:p>
      <w:pPr>
        <w:spacing w:after="0"/>
        <w:ind w:left="0"/>
        <w:jc w:val="both"/>
      </w:pPr>
      <w:r>
        <w:rPr>
          <w:rFonts w:ascii="Times New Roman"/>
          <w:b w:val="false"/>
          <w:i w:val="false"/>
          <w:color w:val="000000"/>
          <w:sz w:val="28"/>
        </w:rPr>
        <w:t xml:space="preserve">
      </w:t>
      </w:r>
      <w:r>
        <w:rPr>
          <w:rFonts w:ascii="Times New Roman"/>
          <w:b/>
          <w:i w:val="false"/>
          <w:color w:val="000000"/>
          <w:sz w:val="28"/>
        </w:rPr>
        <w:t>6.2.5. Тозаң шығарындылары</w:t>
      </w:r>
    </w:p>
    <w:bookmarkEnd w:id="337"/>
    <w:bookmarkStart w:name="z388" w:id="338"/>
    <w:p>
      <w:pPr>
        <w:spacing w:after="0"/>
        <w:ind w:left="0"/>
        <w:jc w:val="both"/>
      </w:pPr>
      <w:r>
        <w:rPr>
          <w:rFonts w:ascii="Times New Roman"/>
          <w:b w:val="false"/>
          <w:i w:val="false"/>
          <w:color w:val="000000"/>
          <w:sz w:val="28"/>
        </w:rPr>
        <w:t xml:space="preserve">
      </w:t>
      </w:r>
      <w:r>
        <w:rPr>
          <w:rFonts w:ascii="Times New Roman"/>
          <w:b/>
          <w:i w:val="false"/>
          <w:color w:val="000000"/>
          <w:sz w:val="28"/>
        </w:rPr>
        <w:t>6.2.5.1. Тозаңның ұйымдастырылмаған шығарындылары</w:t>
      </w:r>
    </w:p>
    <w:bookmarkEnd w:id="338"/>
    <w:p>
      <w:pPr>
        <w:spacing w:after="0"/>
        <w:ind w:left="0"/>
        <w:jc w:val="both"/>
      </w:pPr>
      <w:r>
        <w:rPr>
          <w:rFonts w:ascii="Times New Roman"/>
          <w:b w:val="false"/>
          <w:i w:val="false"/>
          <w:color w:val="000000"/>
          <w:sz w:val="28"/>
        </w:rPr>
        <w:t xml:space="preserve">
      </w:t>
      </w:r>
      <w:r>
        <w:rPr>
          <w:rFonts w:ascii="Times New Roman"/>
          <w:b/>
          <w:i w:val="false"/>
          <w:color w:val="000000"/>
          <w:sz w:val="28"/>
        </w:rPr>
        <w:t>ЕҚТ 13. Өндіріс процестерін оңтайландыру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тозаңмен жұмыс жасау кезінде ұйымдастырылмаған шығарындыларды азайту немесе алдын алу үшін ЕҚТ келесі әдістердің біреуін немесе бірнешеуін қолдануды қарастырады: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қондырғының қарапайым және сызықтық орналасуын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жаңа зауыттарда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себу және араластыру сияқты тозаңды операцияларды оқшаулау/тығыздау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тасымалдау кезінде шаң-тозаң материалдарынан ұйымдастырылмаған шығарындылар шығуы мүмкін жағдайда, өз конструкциясы бойынша жабық жүйелерге жататын конвейерлер мен жүк көтергіштердің жабылуын көздеу-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сору немесе материалдың төгілу деңгейін төмендету, қондырғыларды герметизациялау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құрылғылар мен басқару жүйелерін пайдалану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Апатсыз пайдалануды қамтамасыз ету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Сенімді және толық тазалау үшін жылжымалы және тұрақты тозаңтұтқыш құрылғыларды пайдалану</w:t>
            </w:r>
          </w:p>
          <w:p>
            <w:pPr>
              <w:spacing w:after="20"/>
              <w:ind w:left="20"/>
              <w:jc w:val="both"/>
            </w:pPr>
            <w:r>
              <w:rPr>
                <w:rFonts w:ascii="Times New Roman"/>
                <w:b w:val="false"/>
                <w:i w:val="false"/>
                <w:color w:val="000000"/>
                <w:sz w:val="20"/>
              </w:rPr>
              <w:t>
- Техникалық қызмет көрсету кезінде немесе тасымалдауыштағы авариялық жағдай кезінде материалдың шашырауы орын алуы мүмкін. Бұл материалды тазалау кезінде тозаңның шығарылуын болғызбау үшін аспирациялық тозаңды тазарту жүйесін пайдалану керек . Жаңа корпустар тұрақты вакуумдық тозаңды тазарту жүйелерімен жабдықталуы мүмкін, ал қолданыстағы қондырғыларда өндіріс жағдайларына бейімделудің қарапайымдылығына байланысты жылжымалы тозаңды тазарту жүйелерін қолданған дұрыс</w:t>
            </w:r>
          </w:p>
          <w:p>
            <w:pPr>
              <w:spacing w:after="20"/>
              <w:ind w:left="20"/>
              <w:jc w:val="both"/>
            </w:pPr>
            <w:r>
              <w:rPr>
                <w:rFonts w:ascii="Times New Roman"/>
                <w:b w:val="false"/>
                <w:i w:val="false"/>
                <w:color w:val="000000"/>
                <w:sz w:val="20"/>
              </w:rPr>
              <w:t>
- Ерекше жағдайларда жабық жүйе пневматикалық тасымалдау үшін ең жақсы шешім болып табылады.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және тозаңды жинау қап сүзгілерін қолдану арқылы жүзеге асырылуы керек:</w:t>
            </w:r>
          </w:p>
          <w:p>
            <w:pPr>
              <w:spacing w:after="20"/>
              <w:ind w:left="20"/>
              <w:jc w:val="both"/>
            </w:pPr>
            <w:r>
              <w:rPr>
                <w:rFonts w:ascii="Times New Roman"/>
                <w:b w:val="false"/>
                <w:i w:val="false"/>
                <w:color w:val="000000"/>
                <w:sz w:val="20"/>
              </w:rPr>
              <w:t>
Мүмкіндігінше материалдармен барлық операцияларды жабық жүйелерде вакуумдық орта арқылы жүргізу керек. Аспирациялық ауа атмосфераға шығарылар алдында қап сүзгісімен тозаңсыздандырылады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Жалпыға бірдей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ауыстырудың автоматты жүйесі бар жабық қоймаларды пайдалану</w:t>
            </w:r>
          </w:p>
          <w:p>
            <w:pPr>
              <w:spacing w:after="20"/>
              <w:ind w:left="20"/>
              <w:jc w:val="both"/>
            </w:pPr>
            <w:r>
              <w:rPr>
                <w:rFonts w:ascii="Times New Roman"/>
                <w:b w:val="false"/>
                <w:i w:val="false"/>
                <w:color w:val="000000"/>
                <w:sz w:val="20"/>
              </w:rPr>
              <w:t>
Клинкер сүрлемі және толығымен жабық шикізат материалдарының автоматтандырылған қоймасы мәселенің ең жақсы шешімі</w:t>
            </w:r>
          </w:p>
          <w:p>
            <w:pPr>
              <w:spacing w:after="20"/>
              <w:ind w:left="20"/>
              <w:jc w:val="both"/>
            </w:pPr>
            <w:r>
              <w:rPr>
                <w:rFonts w:ascii="Times New Roman"/>
                <w:b w:val="false"/>
                <w:i w:val="false"/>
                <w:color w:val="000000"/>
                <w:sz w:val="20"/>
              </w:rPr>
              <w:t xml:space="preserve">
Қоймалардың мұндай түрлері тиеу-түсіру операциялары кезінде тозаңды болдырмайтын бір немесе бірнеше қап сүзгілерімен жабдықталған;- Қоймалардың мұндай түрлері тиеу-түсіру операциялары кезінде тозаңдануға жол бермейтін бір немесе бірнеше қапшық сүзгілермен жабдықталған үлкен көлемді сақтау кезінде пайда болатын тозаңның ұйымдастырылмаған шығарындылары. </w:t>
            </w:r>
          </w:p>
          <w:p>
            <w:pPr>
              <w:spacing w:after="20"/>
              <w:ind w:left="20"/>
              <w:jc w:val="both"/>
            </w:pPr>
            <w:r>
              <w:rPr>
                <w:rFonts w:ascii="Times New Roman"/>
                <w:b w:val="false"/>
                <w:i w:val="false"/>
                <w:color w:val="000000"/>
                <w:sz w:val="20"/>
              </w:rPr>
              <w:t xml:space="preserve">
- Тиеу операциялары кезінде тозаңданған ауаның таралуын болдырмайтын тиеу деңгейінің индикаторларымен, ажыратқыштармен және сүзгілермен жабдықталған тиісті көлемдегі сүрлемді пайдалану керек </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Цементті цемент тасығышқа тиеу кезінде тозаңды ұстау жүйесімен жабдықталған иілгіш шлангілер мен түтіктерді пайдалану</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Қолданылуы: цемент өндірісінде кеңінен қолданылады.</w:t>
      </w:r>
    </w:p>
    <w:p>
      <w:pPr>
        <w:spacing w:after="0"/>
        <w:ind w:left="0"/>
        <w:jc w:val="both"/>
      </w:pPr>
      <w:r>
        <w:rPr>
          <w:rFonts w:ascii="Times New Roman"/>
          <w:b w:val="false"/>
          <w:i w:val="false"/>
          <w:color w:val="000000"/>
          <w:sz w:val="28"/>
        </w:rPr>
        <w:t>
      Экологиялық әсер: ұйымдастырылмаған тозаң шығарындыларын азайту және/немесе алдын алу.</w:t>
      </w:r>
    </w:p>
    <w:bookmarkStart w:name="z389" w:id="3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ЕҚТ 14. Сақтау бөлімдерінің өндірістік процестерін оңтайландыру </w:t>
      </w:r>
    </w:p>
    <w:bookmarkEnd w:id="339"/>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сусымалы материалдарды сақтау аймағынан ұйымдастырылмаған тозаң шығарындыларын азайту/болғызбау үшін, ЕҚТ бір немесе бірнеше келесі техникаларды ұсынады: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материалдары немесе отын ашық ауада орналастырылған бөлімдер, қатарлар және үйіп сақтау алаңдары әртүрлі қалқалардың, жабындардың көмегімен жабылуы немесе жабылуы, тік жасыл өсімдіктерден (желден қорғау үшін жасанды немесе табиғи тосқауылдардан) тұратын қабырғалармен немесе қоршаулармен бөлінуі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алаңдарда тозаңды материалдарды сақтаудан аулақ болу керек, бірақ егер бұл орын алса, дұрыс құрастырылған желге қарсы тосқауылдарды қолдана отырып, тозаңдануды азайтуға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көзі локализацияланған жағдайда сумен суару қондырғылары қолданылады. Тозаң бөлшектерін ылғалдандыру олардың агломерациясын жеңілдетеді және осылайша тозаңның тұндыруын жақсартады. Су бүрку тиімділігін арттыруға көмектесетін көптеген агенттер бар.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 жабынын пайдалану, жолдарды жуу және тазалау:</w:t>
            </w:r>
          </w:p>
          <w:p>
            <w:pPr>
              <w:spacing w:after="20"/>
              <w:ind w:left="20"/>
              <w:jc w:val="both"/>
            </w:pPr>
            <w:r>
              <w:rPr>
                <w:rFonts w:ascii="Times New Roman"/>
                <w:b w:val="false"/>
                <w:i w:val="false"/>
                <w:color w:val="000000"/>
                <w:sz w:val="20"/>
              </w:rPr>
              <w:t>
Жүк көліктері жүретін аумақта мүмкіндігінше жол жабыны болуы тиіс, оның беті мүмкіндігінше таза болуы тиіс. Жолдарды ылғалдандыру, әсіресе құрғақ ауа-райында, тозаң шығарындыларын азайтады. Оларды жол машиналарымен де сүртуге болады. Жолдарды жақсы тазарту және тазарту тозаңның минималды деңгейін қамтамасыз етеді.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Қатарларда сақталатын материалдарды ылғалдандыру:</w:t>
            </w:r>
          </w:p>
          <w:p>
            <w:pPr>
              <w:spacing w:after="20"/>
              <w:ind w:left="20"/>
              <w:jc w:val="both"/>
            </w:pPr>
            <w:r>
              <w:rPr>
                <w:rFonts w:ascii="Times New Roman"/>
                <w:b w:val="false"/>
                <w:i w:val="false"/>
                <w:color w:val="000000"/>
                <w:sz w:val="20"/>
              </w:rPr>
              <w:t>
Ұйымдастырылмаған тозаң шығарындыларын түсіру және тиеу нүктелерін жеткілікті ылғалдандыру және биіктігі реттелетін таспалы конвейерді пайдалану арқылы азайтуға болады.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сақталатын материалдарды түсіру және тиеу нүктелерінде ұйымдастырылмаған тозаң шығарындыларын болғызбау мүмкін болмаса, онда оларды қатардың биіктігіне сәйкес түсіру деңгейін реттеу кезінде, егер бұл мүмкін болса, автоматты түрде немесе түсіру жылдамдығын төмендету жолымен азайтуға болады.</w:t>
            </w:r>
          </w:p>
        </w:tc>
      </w:tr>
    </w:tbl>
    <w:p>
      <w:pPr>
        <w:spacing w:after="0"/>
        <w:ind w:left="0"/>
        <w:jc w:val="both"/>
      </w:pPr>
      <w:r>
        <w:rPr>
          <w:rFonts w:ascii="Times New Roman"/>
          <w:b w:val="false"/>
          <w:i w:val="false"/>
          <w:color w:val="000000"/>
          <w:sz w:val="28"/>
        </w:rPr>
        <w:t>
      Қолданылуы: цемент өндірісінде жалпы қолданылады.</w:t>
      </w:r>
    </w:p>
    <w:p>
      <w:pPr>
        <w:spacing w:after="0"/>
        <w:ind w:left="0"/>
        <w:jc w:val="both"/>
      </w:pPr>
      <w:r>
        <w:rPr>
          <w:rFonts w:ascii="Times New Roman"/>
          <w:b w:val="false"/>
          <w:i w:val="false"/>
          <w:color w:val="000000"/>
          <w:sz w:val="28"/>
        </w:rPr>
        <w:t>
      Экологиялық әсер: ұйымдастырылмаған тозаң шығарындыларын азайту және/немесе алдын алу.</w:t>
      </w:r>
    </w:p>
    <w:bookmarkStart w:name="z390" w:id="340"/>
    <w:p>
      <w:pPr>
        <w:spacing w:after="0"/>
        <w:ind w:left="0"/>
        <w:jc w:val="both"/>
      </w:pPr>
      <w:r>
        <w:rPr>
          <w:rFonts w:ascii="Times New Roman"/>
          <w:b w:val="false"/>
          <w:i w:val="false"/>
          <w:color w:val="000000"/>
          <w:sz w:val="28"/>
        </w:rPr>
        <w:t xml:space="preserve">
      </w:t>
      </w:r>
      <w:r>
        <w:rPr>
          <w:rFonts w:ascii="Times New Roman"/>
          <w:b/>
          <w:i w:val="false"/>
          <w:color w:val="000000"/>
          <w:sz w:val="28"/>
        </w:rPr>
        <w:t>6.2.5.2. Тозаң түзілетін үрдістер кезінде ұйымдастырылған шығарындылар</w:t>
      </w:r>
    </w:p>
    <w:bookmarkEnd w:id="340"/>
    <w:p>
      <w:pPr>
        <w:spacing w:after="0"/>
        <w:ind w:left="0"/>
        <w:jc w:val="both"/>
      </w:pPr>
      <w:r>
        <w:rPr>
          <w:rFonts w:ascii="Times New Roman"/>
          <w:b w:val="false"/>
          <w:i w:val="false"/>
          <w:color w:val="000000"/>
          <w:sz w:val="28"/>
        </w:rPr>
        <w:t>
      Бұл бөлімде пештерде күйдіруден, салқындаудан және ұнтақтаудың негізгі процестерінен басқа, тозаң пайда болу операциялары кезінде пайда болатын шығарындылар туралы айтылады. Бұған шикізатты ұнтақтау, тасымалдау және жеткізу, шикізатты, клинкер мен цементті сақтау, отынды сақтау және цементті жөнелту сияқты процестер кіреді.</w:t>
      </w:r>
    </w:p>
    <w:bookmarkStart w:name="z391" w:id="341"/>
    <w:p>
      <w:pPr>
        <w:spacing w:after="0"/>
        <w:ind w:left="0"/>
        <w:jc w:val="both"/>
      </w:pPr>
      <w:r>
        <w:rPr>
          <w:rFonts w:ascii="Times New Roman"/>
          <w:b w:val="false"/>
          <w:i w:val="false"/>
          <w:color w:val="000000"/>
          <w:sz w:val="28"/>
        </w:rPr>
        <w:t xml:space="preserve">
      </w:t>
      </w:r>
      <w:r>
        <w:rPr>
          <w:rFonts w:ascii="Times New Roman"/>
          <w:b/>
          <w:i w:val="false"/>
          <w:color w:val="000000"/>
          <w:sz w:val="28"/>
        </w:rPr>
        <w:t>ЕҚТ 15. Қапшық сүзгілерді қолдану</w:t>
      </w:r>
    </w:p>
    <w:bookmarkEnd w:id="341"/>
    <w:p>
      <w:pPr>
        <w:spacing w:after="0"/>
        <w:ind w:left="0"/>
        <w:jc w:val="both"/>
      </w:pPr>
      <w:r>
        <w:rPr>
          <w:rFonts w:ascii="Times New Roman"/>
          <w:b w:val="false"/>
          <w:i w:val="false"/>
          <w:color w:val="000000"/>
          <w:sz w:val="28"/>
        </w:rPr>
        <w:t>
      Бағалау өлшемшарттары: "құбырдың соңында" технологиясы.</w:t>
      </w:r>
    </w:p>
    <w:p>
      <w:pPr>
        <w:spacing w:after="0"/>
        <w:ind w:left="0"/>
        <w:jc w:val="both"/>
      </w:pPr>
      <w:r>
        <w:rPr>
          <w:rFonts w:ascii="Times New Roman"/>
          <w:b w:val="false"/>
          <w:i w:val="false"/>
          <w:color w:val="000000"/>
          <w:sz w:val="28"/>
        </w:rPr>
        <w:t xml:space="preserve">
      Сипаты: ұйымдастырылған тозаң шығарындыларын азайту үшін, ЕҚТ сәйкес, күйдіру пешін, салқындатудың және негізгі ұнтақтау процесін қоспағанда, тозаң операцияларына пайдаланылатын сүзгілер үшін тікелей әзірленген технологиялық регламентті пайдалану керек. Технологиялық регламенттің талаптары сүзгілерде шығарылатын газдарды құрғақ тазартуды қамтуы тиіс. Технологиялық регламенттің талаптары сүзгілердегі шығатын газдарды тазарту әдетте құрғақ әдістер арқылы жүзеге асырылуы тиіс. </w:t>
      </w:r>
    </w:p>
    <w:p>
      <w:pPr>
        <w:spacing w:after="0"/>
        <w:ind w:left="0"/>
        <w:jc w:val="both"/>
      </w:pPr>
      <w:r>
        <w:rPr>
          <w:rFonts w:ascii="Times New Roman"/>
          <w:b w:val="false"/>
          <w:i w:val="false"/>
          <w:color w:val="000000"/>
          <w:sz w:val="28"/>
        </w:rPr>
        <w:t>
      Тозаң түзілетін операциялар үшін шығарылатын газдар әдетте қапшық сүзгі арқылы тазартылады.</w:t>
      </w:r>
    </w:p>
    <w:p>
      <w:pPr>
        <w:spacing w:after="0"/>
        <w:ind w:left="0"/>
        <w:jc w:val="both"/>
      </w:pPr>
      <w:r>
        <w:rPr>
          <w:rFonts w:ascii="Times New Roman"/>
          <w:b w:val="false"/>
          <w:i w:val="false"/>
          <w:color w:val="000000"/>
          <w:sz w:val="28"/>
        </w:rPr>
        <w:t>
      Экологиялық әсер: Шығарындылардың технологиялық көрсеткіштері ЕҚТ сәйкес.</w:t>
      </w:r>
    </w:p>
    <w:p>
      <w:pPr>
        <w:spacing w:after="0"/>
        <w:ind w:left="0"/>
        <w:jc w:val="both"/>
      </w:pPr>
      <w:r>
        <w:rPr>
          <w:rFonts w:ascii="Times New Roman"/>
          <w:b w:val="false"/>
          <w:i w:val="false"/>
          <w:color w:val="000000"/>
          <w:sz w:val="28"/>
        </w:rPr>
        <w:t>
      Тозаң түзетін операциялардан (пешті күйдіру, салқындату және негізгі ұнтақтау процесін қоспағанда) ұйымдасқан тозаң шығарындылары үшін ЕҚТ-ға сәйкес келетін сынама алу кезеңіндегі технологиялық эмиссия мәндерінің орташа мәні (кемінде жарты сағатта нүктелік өлшеу) 30 мг/Нм</w:t>
      </w:r>
      <w:r>
        <w:rPr>
          <w:rFonts w:ascii="Times New Roman"/>
          <w:b w:val="false"/>
          <w:i w:val="false"/>
          <w:color w:val="000000"/>
          <w:vertAlign w:val="superscript"/>
        </w:rPr>
        <w:t>3</w:t>
      </w:r>
      <w:r>
        <w:rPr>
          <w:rFonts w:ascii="Times New Roman"/>
          <w:b w:val="false"/>
          <w:i w:val="false"/>
          <w:color w:val="000000"/>
          <w:sz w:val="28"/>
        </w:rPr>
        <w:t xml:space="preserve"> аз болуы керек. Кішігірім көздер үшін (10 000 м</w:t>
      </w:r>
      <w:r>
        <w:rPr>
          <w:rFonts w:ascii="Times New Roman"/>
          <w:b w:val="false"/>
          <w:i w:val="false"/>
          <w:color w:val="000000"/>
          <w:vertAlign w:val="superscript"/>
        </w:rPr>
        <w:t>3</w:t>
      </w:r>
      <w:r>
        <w:rPr>
          <w:rFonts w:ascii="Times New Roman"/>
          <w:b w:val="false"/>
          <w:i w:val="false"/>
          <w:color w:val="000000"/>
          <w:sz w:val="28"/>
        </w:rPr>
        <w:t>/сағ-тан аз) бірінші кезекте техникалық қызмет көрсету жағдайлары мен сүзгілерді тексеру жиілігін ескеру қажет екенін есепке алу (сонымен қатар ЕҚТ 5-ті қараңыз).</w:t>
      </w:r>
    </w:p>
    <w:bookmarkStart w:name="z392" w:id="342"/>
    <w:p>
      <w:pPr>
        <w:spacing w:after="0"/>
        <w:ind w:left="0"/>
        <w:jc w:val="both"/>
      </w:pPr>
      <w:r>
        <w:rPr>
          <w:rFonts w:ascii="Times New Roman"/>
          <w:b w:val="false"/>
          <w:i w:val="false"/>
          <w:color w:val="000000"/>
          <w:sz w:val="28"/>
        </w:rPr>
        <w:t xml:space="preserve">
      </w:t>
      </w:r>
      <w:r>
        <w:rPr>
          <w:rFonts w:ascii="Times New Roman"/>
          <w:b/>
          <w:i w:val="false"/>
          <w:color w:val="000000"/>
          <w:sz w:val="28"/>
        </w:rPr>
        <w:t>6.2.5.3. Күйдіру кезіндегі тозаң шығарындылары</w:t>
      </w:r>
    </w:p>
    <w:bookmarkEnd w:id="342"/>
    <w:bookmarkStart w:name="z393" w:id="343"/>
    <w:p>
      <w:pPr>
        <w:spacing w:after="0"/>
        <w:ind w:left="0"/>
        <w:jc w:val="both"/>
      </w:pPr>
      <w:r>
        <w:rPr>
          <w:rFonts w:ascii="Times New Roman"/>
          <w:b w:val="false"/>
          <w:i w:val="false"/>
          <w:color w:val="000000"/>
          <w:sz w:val="28"/>
        </w:rPr>
        <w:t xml:space="preserve">
      </w:t>
      </w:r>
      <w:r>
        <w:rPr>
          <w:rFonts w:ascii="Times New Roman"/>
          <w:b/>
          <w:i w:val="false"/>
          <w:color w:val="000000"/>
          <w:sz w:val="28"/>
        </w:rPr>
        <w:t>ЕҚТ 16. Күйдіру кезінде сүзгілерді қолдану</w:t>
      </w:r>
    </w:p>
    <w:bookmarkEnd w:id="343"/>
    <w:p>
      <w:pPr>
        <w:spacing w:after="0"/>
        <w:ind w:left="0"/>
        <w:jc w:val="both"/>
      </w:pPr>
      <w:r>
        <w:rPr>
          <w:rFonts w:ascii="Times New Roman"/>
          <w:b w:val="false"/>
          <w:i w:val="false"/>
          <w:color w:val="000000"/>
          <w:sz w:val="28"/>
        </w:rPr>
        <w:t>
      Бағалау өлшемшарттары: "құбырдың соңында" технологиясы.</w:t>
      </w:r>
    </w:p>
    <w:p>
      <w:pPr>
        <w:spacing w:after="0"/>
        <w:ind w:left="0"/>
        <w:jc w:val="both"/>
      </w:pPr>
      <w:r>
        <w:rPr>
          <w:rFonts w:ascii="Times New Roman"/>
          <w:b w:val="false"/>
          <w:i w:val="false"/>
          <w:color w:val="000000"/>
          <w:sz w:val="28"/>
        </w:rPr>
        <w:t>
      Сипаты: күйдіру процесі кезінде түтін газдарымен бірге тозаң шығарындыларын азайту үшін ЕҚТ түтін газдарын сүзгі арқылы құрғақ әдіспен тазартуды ұсынады.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сүзгілер</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Экологиялық әсер: ЕҚТ сәйкес шығарындылардың технологиялық көрсеткіштері – 6.2-кестені қараңыз.</w:t>
      </w:r>
    </w:p>
    <w:p>
      <w:pPr>
        <w:spacing w:after="0"/>
        <w:ind w:left="0"/>
        <w:jc w:val="both"/>
      </w:pPr>
      <w:r>
        <w:rPr>
          <w:rFonts w:ascii="Times New Roman"/>
          <w:b w:val="false"/>
          <w:i w:val="false"/>
          <w:color w:val="000000"/>
          <w:sz w:val="28"/>
        </w:rPr>
        <w:t>
      ЕО елдерінде пеште күйдіру процестерінде газ шығарындыларынан шығатын тозаң шығарындылары үшін шекті деңгейлерінің орташа тәуліктік мәні (BREF. 2013) &lt; 10 – 20 мг/м</w:t>
      </w:r>
      <w:r>
        <w:rPr>
          <w:rFonts w:ascii="Times New Roman"/>
          <w:b w:val="false"/>
          <w:i w:val="false"/>
          <w:color w:val="000000"/>
          <w:vertAlign w:val="superscript"/>
        </w:rPr>
        <w:t>3</w:t>
      </w:r>
      <w:r>
        <w:rPr>
          <w:rFonts w:ascii="Times New Roman"/>
          <w:b w:val="false"/>
          <w:i w:val="false"/>
          <w:color w:val="000000"/>
          <w:sz w:val="28"/>
        </w:rPr>
        <w:t xml:space="preserve"> құрайды. Қапшық сүзгілерді, жаңа немесе жетілдірілген электр сүзгілерді қолданған кезде шығарындылардың төменгі деңгейіне қол жеткізіледі.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-кесте. Цемент өндіру кезінде ЕҚТ-ға сәйкес келетін пеш газдарынан шығатын тозаң шығарындыларының технологиялық көрсеткіш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желінің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ЕҚТ шығарындылардың орташа тәуліктік шамасы</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Жобаланатын технологиялық желілер үшін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құрғақ тәсілінің технологиялық желілері үшін:</w:t>
            </w:r>
          </w:p>
          <w:p>
            <w:pPr>
              <w:spacing w:after="20"/>
              <w:ind w:left="20"/>
              <w:jc w:val="both"/>
            </w:pPr>
            <w:r>
              <w:rPr>
                <w:rFonts w:ascii="Times New Roman"/>
                <w:b w:val="false"/>
                <w:i w:val="false"/>
                <w:color w:val="000000"/>
                <w:sz w:val="20"/>
              </w:rPr>
              <w:t>
- қапшық сүзгіні немесе жаңа, жетілдірілген электрсүзгілерін пайдалану кезінде</w:t>
            </w:r>
          </w:p>
          <w:p>
            <w:pPr>
              <w:spacing w:after="20"/>
              <w:ind w:left="20"/>
              <w:jc w:val="both"/>
            </w:pPr>
            <w:r>
              <w:rPr>
                <w:rFonts w:ascii="Times New Roman"/>
                <w:b w:val="false"/>
                <w:i w:val="false"/>
                <w:color w:val="000000"/>
                <w:sz w:val="20"/>
              </w:rPr>
              <w:t>
электрсүзгілерін пайдалану кезінде;</w:t>
            </w:r>
          </w:p>
          <w:p>
            <w:pPr>
              <w:spacing w:after="20"/>
              <w:ind w:left="20"/>
              <w:jc w:val="both"/>
            </w:pPr>
            <w:r>
              <w:rPr>
                <w:rFonts w:ascii="Times New Roman"/>
                <w:b w:val="false"/>
                <w:i w:val="false"/>
                <w:color w:val="000000"/>
                <w:sz w:val="20"/>
              </w:rPr>
              <w:t>
- өндірістің дымқыл тәсілінің технологиялық желілері үшін</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&lt;20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дымқылды өндіріс әдісінің технологиялық желілері үшін.</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w:t>
      </w:r>
    </w:p>
    <w:bookmarkStart w:name="z395" w:id="344"/>
    <w:p>
      <w:pPr>
        <w:spacing w:after="0"/>
        <w:ind w:left="0"/>
        <w:jc w:val="both"/>
      </w:pPr>
      <w:r>
        <w:rPr>
          <w:rFonts w:ascii="Times New Roman"/>
          <w:b w:val="false"/>
          <w:i w:val="false"/>
          <w:color w:val="000000"/>
          <w:sz w:val="28"/>
        </w:rPr>
        <w:t>
      1) температура мен қысымның, құрғақ газдың және оттегінің 10 % стандартты жағдайларында өлшеулер (кезеңдік өлшеулер үшін) және орташа тәуліктік (үздіксіз өлшеулер үшін) жүргізу кезіндегі орташа арифметикалық ретінде);</w:t>
      </w:r>
    </w:p>
    <w:bookmarkEnd w:id="344"/>
    <w:p>
      <w:pPr>
        <w:spacing w:after="0"/>
        <w:ind w:left="0"/>
        <w:jc w:val="both"/>
      </w:pPr>
      <w:r>
        <w:rPr>
          <w:rFonts w:ascii="Times New Roman"/>
          <w:b w:val="false"/>
          <w:i w:val="false"/>
          <w:color w:val="000000"/>
          <w:sz w:val="28"/>
        </w:rPr>
        <w:t>
      2) өлшеулер өндірістік экологиялық бақылау кестесіне сәйкес нормативтік құжаттарда белгіленген нормалар негізінде жүзеге асырылады;</w:t>
      </w:r>
    </w:p>
    <w:p>
      <w:pPr>
        <w:spacing w:after="0"/>
        <w:ind w:left="0"/>
        <w:jc w:val="both"/>
      </w:pPr>
      <w:r>
        <w:rPr>
          <w:rFonts w:ascii="Times New Roman"/>
          <w:b w:val="false"/>
          <w:i w:val="false"/>
          <w:color w:val="000000"/>
          <w:sz w:val="28"/>
        </w:rPr>
        <w:t>
      ** егер бұл көрсеткішке қол жеткізу қиын болған жағдайда, әрбір жеке кәсіпорын уәкілетті органмен тозаңның осы деңгейіне қол жеткізе отырып, экологиялық тиімділікті арттыру бағдарламасын келіседі [1].</w:t>
      </w:r>
    </w:p>
    <w:bookmarkStart w:name="z396" w:id="345"/>
    <w:p>
      <w:pPr>
        <w:spacing w:after="0"/>
        <w:ind w:left="0"/>
        <w:jc w:val="both"/>
      </w:pPr>
      <w:r>
        <w:rPr>
          <w:rFonts w:ascii="Times New Roman"/>
          <w:b w:val="false"/>
          <w:i w:val="false"/>
          <w:color w:val="000000"/>
          <w:sz w:val="28"/>
        </w:rPr>
        <w:t xml:space="preserve">
      </w:t>
      </w:r>
      <w:r>
        <w:rPr>
          <w:rFonts w:ascii="Times New Roman"/>
          <w:b/>
          <w:i w:val="false"/>
          <w:color w:val="000000"/>
          <w:sz w:val="28"/>
        </w:rPr>
        <w:t>6.2.5.4. Салқындату және ұнтақтау процестеріндегі тозаң шығарындылары</w:t>
      </w:r>
    </w:p>
    <w:bookmarkEnd w:id="345"/>
    <w:bookmarkStart w:name="z397" w:id="346"/>
    <w:p>
      <w:pPr>
        <w:spacing w:after="0"/>
        <w:ind w:left="0"/>
        <w:jc w:val="both"/>
      </w:pPr>
      <w:r>
        <w:rPr>
          <w:rFonts w:ascii="Times New Roman"/>
          <w:b w:val="false"/>
          <w:i w:val="false"/>
          <w:color w:val="000000"/>
          <w:sz w:val="28"/>
        </w:rPr>
        <w:t xml:space="preserve">
      </w:t>
      </w:r>
      <w:r>
        <w:rPr>
          <w:rFonts w:ascii="Times New Roman"/>
          <w:b/>
          <w:i w:val="false"/>
          <w:color w:val="000000"/>
          <w:sz w:val="28"/>
        </w:rPr>
        <w:t>ЕҚТ 17. Салқындату және ұнтақтау процестерінде сүзгілерді қолдану</w:t>
      </w:r>
    </w:p>
    <w:bookmarkEnd w:id="346"/>
    <w:p>
      <w:pPr>
        <w:spacing w:after="0"/>
        <w:ind w:left="0"/>
        <w:jc w:val="both"/>
      </w:pPr>
      <w:r>
        <w:rPr>
          <w:rFonts w:ascii="Times New Roman"/>
          <w:b w:val="false"/>
          <w:i w:val="false"/>
          <w:color w:val="000000"/>
          <w:sz w:val="28"/>
        </w:rPr>
        <w:t>
      Бағалау өлшемшарттары: "құбырдың соңында" технологиясы.</w:t>
      </w:r>
    </w:p>
    <w:p>
      <w:pPr>
        <w:spacing w:after="0"/>
        <w:ind w:left="0"/>
        <w:jc w:val="both"/>
      </w:pPr>
      <w:r>
        <w:rPr>
          <w:rFonts w:ascii="Times New Roman"/>
          <w:b w:val="false"/>
          <w:i w:val="false"/>
          <w:color w:val="000000"/>
          <w:sz w:val="28"/>
        </w:rPr>
        <w:t>
      Сипаты: салқындату және ұнтақтау процестерінде түтін газдарынан шығатын тозаң шығарындыларын азайту үшін ЕҚТ түтін газдарын сүзгі арқылы құрғақ әдіспен тазалауды ұсынады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тоңазытқыштары мен цемент диірмендері үшін жиі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тоңазытқыштары мен диірмендері үшін жиі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Клинкер тоңазытқыштары мен цемент диірмендеріне қолданылады</w:t>
            </w:r>
          </w:p>
        </w:tc>
      </w:tr>
    </w:tbl>
    <w:p>
      <w:pPr>
        <w:spacing w:after="0"/>
        <w:ind w:left="0"/>
        <w:jc w:val="both"/>
      </w:pPr>
      <w:r>
        <w:rPr>
          <w:rFonts w:ascii="Times New Roman"/>
          <w:b w:val="false"/>
          <w:i w:val="false"/>
          <w:color w:val="000000"/>
          <w:sz w:val="28"/>
        </w:rPr>
        <w:t>
      Экологиялық әсер: Шығарындылардың технологиялық көрсеткіштері ЕҚТ сәйкес.</w:t>
      </w:r>
    </w:p>
    <w:p>
      <w:pPr>
        <w:spacing w:after="0"/>
        <w:ind w:left="0"/>
        <w:jc w:val="both"/>
      </w:pPr>
      <w:r>
        <w:rPr>
          <w:rFonts w:ascii="Times New Roman"/>
          <w:b w:val="false"/>
          <w:i w:val="false"/>
          <w:color w:val="000000"/>
          <w:sz w:val="28"/>
        </w:rPr>
        <w:t>
      Салқындату және ұнтақтау процестерінде түтін газдарымен бірге шыққан тозаң шығарындылары үшін ЕҚТ орташа тәуліктік немесе сынама алу кезеңінің орташа мәні (кем дегенде жарты сағатты нүктелік өлшеу) 30 – 50 мг/Нм</w:t>
      </w:r>
      <w:r>
        <w:rPr>
          <w:rFonts w:ascii="Times New Roman"/>
          <w:b w:val="false"/>
          <w:i w:val="false"/>
          <w:color w:val="000000"/>
          <w:vertAlign w:val="superscript"/>
        </w:rPr>
        <w:t>3</w:t>
      </w:r>
      <w:r>
        <w:rPr>
          <w:rFonts w:ascii="Times New Roman"/>
          <w:b w:val="false"/>
          <w:i w:val="false"/>
          <w:color w:val="000000"/>
          <w:sz w:val="28"/>
        </w:rPr>
        <w:t xml:space="preserve"> кем болуы керек. Қапшық сүзгілер, жаңа немесе жетілдірілген электрсүзгілері қолданған жағдайда мәндердің барынша төменгі деңгейіне қол жеткізіледі.</w:t>
      </w:r>
    </w:p>
    <w:bookmarkStart w:name="z398" w:id="347"/>
    <w:p>
      <w:pPr>
        <w:spacing w:after="0"/>
        <w:ind w:left="0"/>
        <w:jc w:val="both"/>
      </w:pPr>
      <w:r>
        <w:rPr>
          <w:rFonts w:ascii="Times New Roman"/>
          <w:b w:val="false"/>
          <w:i w:val="false"/>
          <w:color w:val="000000"/>
          <w:sz w:val="28"/>
        </w:rPr>
        <w:t xml:space="preserve">
      </w:t>
      </w:r>
      <w:r>
        <w:rPr>
          <w:rFonts w:ascii="Times New Roman"/>
          <w:b/>
          <w:i w:val="false"/>
          <w:color w:val="000000"/>
          <w:sz w:val="28"/>
        </w:rPr>
        <w:t>6.2.6. Газ тәрізді шығарындылар</w:t>
      </w:r>
    </w:p>
    <w:bookmarkEnd w:id="347"/>
    <w:bookmarkStart w:name="z399" w:id="3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6.2.6.1. </w:t>
      </w:r>
      <w:r>
        <w:rPr>
          <w:rFonts w:ascii="Times New Roman"/>
          <w:b/>
          <w:i w:val="false"/>
          <w:color w:val="000000"/>
          <w:sz w:val="28"/>
        </w:rPr>
        <w:t>NO</w:t>
      </w:r>
      <w:r>
        <w:rPr>
          <w:rFonts w:ascii="Times New Roman"/>
          <w:b w:val="false"/>
          <w:i w:val="false"/>
          <w:color w:val="000000"/>
          <w:vertAlign w:val="subscript"/>
        </w:rPr>
        <w:t>x</w:t>
      </w:r>
      <w:r>
        <w:rPr>
          <w:rFonts w:ascii="Times New Roman"/>
          <w:b w:val="false"/>
          <w:i w:val="false"/>
          <w:color w:val="000000"/>
          <w:sz w:val="28"/>
        </w:rPr>
        <w:t xml:space="preserve"> </w:t>
      </w:r>
      <w:r>
        <w:rPr>
          <w:rFonts w:ascii="Times New Roman"/>
          <w:b/>
          <w:i w:val="false"/>
          <w:color w:val="000000"/>
          <w:sz w:val="28"/>
        </w:rPr>
        <w:t>шығарындылары</w:t>
      </w:r>
    </w:p>
    <w:bookmarkEnd w:id="348"/>
    <w:bookmarkStart w:name="z400" w:id="349"/>
    <w:p>
      <w:pPr>
        <w:spacing w:after="0"/>
        <w:ind w:left="0"/>
        <w:jc w:val="both"/>
      </w:pPr>
      <w:r>
        <w:rPr>
          <w:rFonts w:ascii="Times New Roman"/>
          <w:b w:val="false"/>
          <w:i w:val="false"/>
          <w:color w:val="000000"/>
          <w:sz w:val="28"/>
        </w:rPr>
        <w:t xml:space="preserve">
      </w:t>
      </w:r>
      <w:r>
        <w:rPr>
          <w:rFonts w:ascii="Times New Roman"/>
          <w:b/>
          <w:i w:val="false"/>
          <w:color w:val="000000"/>
          <w:sz w:val="28"/>
        </w:rPr>
        <w:t>ЕҚТ 18. NO</w:t>
      </w:r>
      <w:r>
        <w:rPr>
          <w:rFonts w:ascii="Times New Roman"/>
          <w:b w:val="false"/>
          <w:i w:val="false"/>
          <w:color w:val="000000"/>
          <w:vertAlign w:val="subscript"/>
        </w:rPr>
        <w:t>x</w:t>
      </w:r>
      <w:r>
        <w:rPr>
          <w:rFonts w:ascii="Times New Roman"/>
          <w:b/>
          <w:i w:val="false"/>
          <w:color w:val="000000"/>
          <w:sz w:val="28"/>
        </w:rPr>
        <w:t xml:space="preserve"> шығарындыларын азайту әдістері</w:t>
      </w:r>
    </w:p>
    <w:bookmarkEnd w:id="349"/>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Сипаты: NO</w:t>
      </w:r>
      <w:r>
        <w:rPr>
          <w:rFonts w:ascii="Times New Roman"/>
          <w:b w:val="false"/>
          <w:i w:val="false"/>
          <w:color w:val="000000"/>
          <w:vertAlign w:val="subscript"/>
        </w:rPr>
        <w:t>X</w:t>
      </w:r>
      <w:r>
        <w:rPr>
          <w:rFonts w:ascii="Times New Roman"/>
          <w:b w:val="false"/>
          <w:i w:val="false"/>
          <w:color w:val="000000"/>
          <w:sz w:val="28"/>
        </w:rPr>
        <w:t xml:space="preserve"> пештерден шығатын газдармен/жылу алмастырғыштармен/ декорбанизаторлармен бірге шығатын шығарындыларын төмендету үшін ЕҚТ мынадай техникалардың біреуін немесе бірнешеуін қолдануды ұсынады: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Жану аймағын суыту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өндірісінде қолданылатын пештердің барлық түрлерінде қолданылады. Қолдану дәрежесі өнімнің сапа деңгейіне қойылатын талаптармен және процестің тұрақтылығына әсер етумен шектелуі мүмкін.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Азот оксидінің төмен шығысы бар оттықтар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барлық айналмалы пештерде, негізгі пеште, сондай-ақ декарбонизаторда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Пеш ішіндегі жану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айналмалы пештер үшін жиі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Шикізат қоспасының пісірілуін жақсарту үшін минерализаторларды қосу (минералданған клинкер).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пештер үшін түпкілікті өнімнің сапа талаптарына сәйкес келетін жағдайда қолдануға болады .</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Процесті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айналмалы пештер үшін жиі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Сатылы жану (дәстүрлі отын немесе жанғыш қалдықтар), сонымен қатар декарбонизациямен және оңтайландырылған отын қоспасын қолданумен бірге.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Әдетте, оны тек декарбонизатормен жабдықталған пештерде қолдануға болады </w:t>
            </w:r>
          </w:p>
          <w:p>
            <w:pPr>
              <w:spacing w:after="20"/>
              <w:ind w:left="20"/>
              <w:jc w:val="both"/>
            </w:pPr>
            <w:r>
              <w:rPr>
                <w:rFonts w:ascii="Times New Roman"/>
                <w:b w:val="false"/>
                <w:i w:val="false"/>
                <w:color w:val="000000"/>
                <w:sz w:val="20"/>
              </w:rPr>
              <w:t>
 Декарбонизаторсыз циклондық жылу алмастырғыш жүйелері үшін айтарлықтай өзгерістер қажет.</w:t>
            </w:r>
          </w:p>
          <w:p>
            <w:pPr>
              <w:spacing w:after="20"/>
              <w:ind w:left="20"/>
              <w:jc w:val="both"/>
            </w:pPr>
            <w:r>
              <w:rPr>
                <w:rFonts w:ascii="Times New Roman"/>
                <w:b w:val="false"/>
                <w:i w:val="false"/>
                <w:color w:val="000000"/>
                <w:sz w:val="20"/>
              </w:rPr>
              <w:t>
Декарбонизаторсыз пештерде бөлшек отынды жағу NOx деңгейін төмендету тұрғысынан оң әсер етуі мүмкін, бұл реттелетін отын жасау қабілетіне байланысты</w:t>
            </w:r>
          </w:p>
          <w:p>
            <w:pPr>
              <w:spacing w:after="20"/>
              <w:ind w:left="20"/>
              <w:jc w:val="both"/>
            </w:pPr>
            <w:r>
              <w:rPr>
                <w:rFonts w:ascii="Times New Roman"/>
                <w:b w:val="false"/>
                <w:i w:val="false"/>
                <w:color w:val="000000"/>
                <w:sz w:val="20"/>
              </w:rPr>
              <w:t>
атмосфералық қысымның төмендеуі және пайда болған СО шығарындыларын бақылау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бейкаталитикалық қалпына келтіру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Бүрку аймақтары пештегі процестің түріне байланысты әртүрлі болуы мүмкін. ЕҚТ 19 - Дымқыл және құрғақ әдіспен жұмыс істейтін ұзын пештерде пеште материалды өңдеудің қажетті температурасы мен уақытына жету қиын болуы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 (SCR).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цемент өнеркәсібіне қатысты қажетті каталитикалық және технологиялық жетілдіруге байланысты.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техниканың сипаты 4.1.5-тарауда берілген.</w:t>
            </w:r>
          </w:p>
        </w:tc>
      </w:tr>
    </w:tbl>
    <w:p>
      <w:pPr>
        <w:spacing w:after="0"/>
        <w:ind w:left="0"/>
        <w:jc w:val="both"/>
      </w:pPr>
      <w:r>
        <w:rPr>
          <w:rFonts w:ascii="Times New Roman"/>
          <w:b w:val="false"/>
          <w:i w:val="false"/>
          <w:color w:val="000000"/>
          <w:sz w:val="28"/>
        </w:rPr>
        <w:t>
      Экологиялық әсер: Шығарындылардың технологиялық көрсеткіштері ЕҚТ-ға сәйкес – 6.3-кестені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3</w:t>
      </w:r>
      <w:r>
        <w:rPr>
          <w:rFonts w:ascii="Times New Roman"/>
          <w:b w:val="false"/>
          <w:i w:val="false"/>
          <w:color w:val="000000"/>
          <w:sz w:val="28"/>
        </w:rPr>
        <w:t>-кесте. Цемент өндіру кезінде пеш газдарымен/ жылу алмастырғышпен/ декарбонизатормен бірге шығатын NО</w:t>
      </w:r>
      <w:r>
        <w:rPr>
          <w:rFonts w:ascii="Times New Roman"/>
          <w:b w:val="false"/>
          <w:i w:val="false"/>
          <w:color w:val="000000"/>
          <w:vertAlign w:val="subscript"/>
        </w:rPr>
        <w:t>Х</w:t>
      </w:r>
      <w:r>
        <w:rPr>
          <w:rFonts w:ascii="Times New Roman"/>
          <w:b w:val="false"/>
          <w:i w:val="false"/>
          <w:color w:val="000000"/>
          <w:sz w:val="28"/>
        </w:rPr>
        <w:t xml:space="preserve"> шығарындыларының технологиялық көрсеткіштері ЕҚТ-ға сәйкес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 мен шарттары*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ЕҚТ шығарындылардың орташа тәуліктік шамасы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Жобаланған технологиялық желілер үшін</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r>
              <w:rPr>
                <w:rFonts w:ascii="Times New Roman"/>
                <w:b w:val="false"/>
                <w:i w:val="false"/>
                <w:color w:val="000000"/>
                <w:sz w:val="20"/>
              </w:rPr>
              <w:t xml:space="preserve"> мг/м</w:t>
            </w:r>
            <w:r>
              <w:rPr>
                <w:rFonts w:ascii="Times New Roman"/>
                <w:b w:val="false"/>
                <w:i w:val="false"/>
                <w:color w:val="000000"/>
                <w:vertAlign w:val="superscript"/>
              </w:rPr>
              <w:t>3 </w:t>
            </w:r>
            <w:r>
              <w:rPr>
                <w:rFonts w:ascii="Times New Roman"/>
                <w:b w:val="false"/>
                <w:i w:val="false"/>
                <w:color w:val="000000"/>
                <w:sz w:val="20"/>
              </w:rPr>
              <w:t>стандартты жағдайда шығатын газдар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 жылу алмастырғыштары бар пештер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 айналмалы ылғал өндірістік пештер</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800</w:t>
            </w:r>
          </w:p>
        </w:tc>
      </w:tr>
    </w:tbl>
    <w:p>
      <w:pPr>
        <w:spacing w:after="0"/>
        <w:ind w:left="0"/>
        <w:jc w:val="both"/>
      </w:pPr>
      <w:r>
        <w:rPr>
          <w:rFonts w:ascii="Times New Roman"/>
          <w:b w:val="false"/>
          <w:i w:val="false"/>
          <w:color w:val="000000"/>
          <w:sz w:val="28"/>
        </w:rPr>
        <w:t>
      * температура 273 K, қысым 101,3 кПа, құрғақ газдың болуы және анықтамалық оттегінің мөлшері 10 %. NOx NO</w:t>
      </w:r>
      <w:r>
        <w:rPr>
          <w:rFonts w:ascii="Times New Roman"/>
          <w:b w:val="false"/>
          <w:i w:val="false"/>
          <w:color w:val="000000"/>
          <w:vertAlign w:val="subscript"/>
        </w:rPr>
        <w:t>2</w:t>
      </w:r>
      <w:r>
        <w:rPr>
          <w:rFonts w:ascii="Times New Roman"/>
          <w:b w:val="false"/>
          <w:i w:val="false"/>
          <w:color w:val="000000"/>
          <w:sz w:val="28"/>
        </w:rPr>
        <w:t xml:space="preserve"> баламасында көрсетілген.</w:t>
      </w:r>
    </w:p>
    <w:bookmarkStart w:name="z402" w:id="350"/>
    <w:p>
      <w:pPr>
        <w:spacing w:after="0"/>
        <w:ind w:left="0"/>
        <w:jc w:val="both"/>
      </w:pPr>
      <w:r>
        <w:rPr>
          <w:rFonts w:ascii="Times New Roman"/>
          <w:b w:val="false"/>
          <w:i w:val="false"/>
          <w:color w:val="000000"/>
          <w:sz w:val="28"/>
        </w:rPr>
        <w:t xml:space="preserve">
      </w:t>
      </w:r>
      <w:r>
        <w:rPr>
          <w:rFonts w:ascii="Times New Roman"/>
          <w:b/>
          <w:i w:val="false"/>
          <w:color w:val="000000"/>
          <w:sz w:val="28"/>
        </w:rPr>
        <w:t>ЕҚТ 19. NH</w:t>
      </w:r>
      <w:r>
        <w:rPr>
          <w:rFonts w:ascii="Times New Roman"/>
          <w:b w:val="false"/>
          <w:i w:val="false"/>
          <w:color w:val="000000"/>
          <w:vertAlign w:val="subscript"/>
        </w:rPr>
        <w:t>3 </w:t>
      </w:r>
      <w:r>
        <w:rPr>
          <w:rFonts w:ascii="Times New Roman"/>
          <w:b/>
          <w:i w:val="false"/>
          <w:color w:val="000000"/>
          <w:sz w:val="28"/>
        </w:rPr>
        <w:t>шығарындыларын азайту техникасы</w:t>
      </w:r>
    </w:p>
    <w:bookmarkEnd w:id="350"/>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Сипаты: NH</w:t>
      </w:r>
      <w:r>
        <w:rPr>
          <w:rFonts w:ascii="Times New Roman"/>
          <w:b w:val="false"/>
          <w:i w:val="false"/>
          <w:color w:val="000000"/>
          <w:vertAlign w:val="subscript"/>
        </w:rPr>
        <w:t>3.</w:t>
      </w:r>
      <w:r>
        <w:rPr>
          <w:rFonts w:ascii="Times New Roman"/>
          <w:b w:val="false"/>
          <w:i w:val="false"/>
          <w:color w:val="000000"/>
          <w:sz w:val="28"/>
        </w:rPr>
        <w:t xml:space="preserve"> SNCR технологиясы NO</w:t>
      </w:r>
      <w:r>
        <w:rPr>
          <w:rFonts w:ascii="Times New Roman"/>
          <w:b w:val="false"/>
          <w:i w:val="false"/>
          <w:color w:val="000000"/>
          <w:vertAlign w:val="subscript"/>
        </w:rPr>
        <w:t>X</w:t>
      </w:r>
      <w:r>
        <w:rPr>
          <w:rFonts w:ascii="Times New Roman"/>
          <w:b w:val="false"/>
          <w:i w:val="false"/>
          <w:color w:val="000000"/>
          <w:sz w:val="28"/>
        </w:rPr>
        <w:t xml:space="preserve"> шығарындыларын айтарлықтай төмендетеді, сонымен бірге аммиактың сырғып өтуін мүмкіндігінше төмен деңгейде сақтайды және келесі техникалық шешімдерді қамтамасыз етеді: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процесті сақтай отырып, NОx тиімді азаюы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NОx неғұрлым тиімді төмендетуге және аммиактың сырғып өтуін азайтуға қол жеткізу үшін аммиакты жақсы стехиометриялық бөлу NH</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3 </w:t>
            </w:r>
            <w:r>
              <w:rPr>
                <w:rFonts w:ascii="Times New Roman"/>
                <w:b w:val="false"/>
                <w:i w:val="false"/>
                <w:color w:val="000000"/>
                <w:sz w:val="20"/>
              </w:rPr>
              <w:t>шығарындылары мен оның сырғып өтуін (әрекеттеспеген аммиакқа байланысты) аммиак</w:t>
            </w:r>
            <w:r>
              <w:rPr>
                <w:rFonts w:ascii="Times New Roman"/>
                <w:b w:val="false"/>
                <w:i w:val="false"/>
                <w:color w:val="000000"/>
                <w:vertAlign w:val="subscript"/>
              </w:rPr>
              <w:t> </w:t>
            </w:r>
            <w:r>
              <w:rPr>
                <w:rFonts w:ascii="Times New Roman"/>
                <w:b w:val="false"/>
                <w:i w:val="false"/>
                <w:color w:val="000000"/>
                <w:sz w:val="20"/>
              </w:rPr>
              <w:t xml:space="preserve">шығарындыларын азайту тиімділігі мен аммиактың сырғып өтуі арасындағы корреляцияны ескере отырып, мүмкін болатын ең төменгі деңгейде ұстап тұру. </w:t>
            </w:r>
          </w:p>
          <w:p>
            <w:pPr>
              <w:spacing w:after="20"/>
              <w:ind w:left="20"/>
              <w:jc w:val="both"/>
            </w:pPr>
            <w:r>
              <w:rPr>
                <w:rFonts w:ascii="Times New Roman"/>
                <w:b w:val="false"/>
                <w:i w:val="false"/>
                <w:color w:val="000000"/>
                <w:sz w:val="20"/>
              </w:rPr>
              <w:t>
Кері жағдайда мерзімді (жылына бір рет) мониторинг жүргізу қажет.</w:t>
            </w:r>
          </w:p>
        </w:tc>
      </w:tr>
    </w:tbl>
    <w:p>
      <w:pPr>
        <w:spacing w:after="0"/>
        <w:ind w:left="0"/>
        <w:jc w:val="both"/>
      </w:pPr>
      <w:r>
        <w:rPr>
          <w:rFonts w:ascii="Times New Roman"/>
          <w:b w:val="false"/>
          <w:i w:val="false"/>
          <w:color w:val="000000"/>
          <w:sz w:val="28"/>
        </w:rPr>
        <w:t xml:space="preserve">
      Қолданылуы: SNCR техникасы әдетте айналмалы пештер үшін қолданылады. Инжекция аймақтары процестің түріне байланысты өзгеруі мүмкін. Дымқылды және құрғақ тәсілдермен жұмыс істейтін ұзын пештерде материалды өңдеудің қажетті температурасы мен уақытына жету қиындық туғызуы мүмкін. Сондай-ақ, 18 ЕҚТ-ны қараңыз. </w:t>
      </w:r>
    </w:p>
    <w:p>
      <w:pPr>
        <w:spacing w:after="0"/>
        <w:ind w:left="0"/>
        <w:jc w:val="both"/>
      </w:pPr>
      <w:r>
        <w:rPr>
          <w:rFonts w:ascii="Times New Roman"/>
          <w:b w:val="false"/>
          <w:i w:val="false"/>
          <w:color w:val="000000"/>
          <w:sz w:val="28"/>
        </w:rPr>
        <w:t>
      Экологиялық әсер: ЕҚТ сәйкес шығарындылардың технологиялық көрсеткіштері – 6.4-кестені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4</w:t>
      </w:r>
      <w:r>
        <w:rPr>
          <w:rFonts w:ascii="Times New Roman"/>
          <w:b w:val="false"/>
          <w:i w:val="false"/>
          <w:color w:val="000000"/>
          <w:sz w:val="28"/>
        </w:rPr>
        <w:t>-кесте. Селективті бейкаталитикалық қалпына келтіру (SNCR) технологиясын пайдалану кезінде пештен/ жылу алмастырғыштан/ декарбонизатордан шығатын газдардан ЕҚТ-ға сәйкес келетін NН</w:t>
      </w:r>
      <w:r>
        <w:rPr>
          <w:rFonts w:ascii="Times New Roman"/>
          <w:b w:val="false"/>
          <w:i w:val="false"/>
          <w:color w:val="000000"/>
          <w:vertAlign w:val="subscript"/>
        </w:rPr>
        <w:t>3</w:t>
      </w:r>
      <w:r>
        <w:rPr>
          <w:rFonts w:ascii="Times New Roman"/>
          <w:b w:val="false"/>
          <w:i w:val="false"/>
          <w:color w:val="000000"/>
          <w:sz w:val="28"/>
        </w:rPr>
        <w:t xml:space="preserve"> жылыстауының технологиялық көрсеткіштері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ЕҚТ, SNCR пайдалану кезіндегі шығарындылардың орташа тәуліктік шамасы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Аммиактың (NH</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 </w:t>
            </w:r>
            <w:r>
              <w:rPr>
                <w:rFonts w:ascii="Times New Roman"/>
                <w:b w:val="false"/>
                <w:i w:val="false"/>
                <w:color w:val="000000"/>
                <w:sz w:val="20"/>
              </w:rPr>
              <w:t>сырғып кетуі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жағдайда NH</w:t>
            </w:r>
            <w:r>
              <w:rPr>
                <w:rFonts w:ascii="Times New Roman"/>
                <w:b w:val="false"/>
                <w:i w:val="false"/>
                <w:color w:val="000000"/>
                <w:vertAlign w:val="subscript"/>
              </w:rPr>
              <w:t>3</w:t>
            </w:r>
            <w:r>
              <w:rPr>
                <w:rFonts w:ascii="Times New Roman"/>
                <w:b w:val="false"/>
                <w:i w:val="false"/>
                <w:color w:val="000000"/>
                <w:sz w:val="20"/>
              </w:rPr>
              <w:t> мг/Нм</w:t>
            </w:r>
            <w:r>
              <w:rPr>
                <w:rFonts w:ascii="Times New Roman"/>
                <w:b w:val="false"/>
                <w:i w:val="false"/>
                <w:color w:val="000000"/>
                <w:vertAlign w:val="superscript"/>
              </w:rPr>
              <w:t>3 </w:t>
            </w:r>
            <w:r>
              <w:rPr>
                <w:rFonts w:ascii="Times New Roman"/>
                <w:b w:val="false"/>
                <w:i w:val="false"/>
                <w:color w:val="000000"/>
                <w:sz w:val="20"/>
              </w:rPr>
              <w:t>және 10 % 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&lt;30 - 50 </w:t>
            </w:r>
            <w:r>
              <w:rPr>
                <w:rFonts w:ascii="Times New Roman"/>
                <w:b w:val="false"/>
                <w:i w:val="false"/>
                <w:color w:val="000000"/>
                <w:vertAlign w:val="superscript"/>
              </w:rPr>
              <w:t>*</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аммиактың жылыстауы NОx бастапқы технологиялық көрсеткішіне және азот оксидін төмендету тиімділігіне байланысты. Сондай-ақ, NН</w:t>
            </w:r>
            <w:r>
              <w:rPr>
                <w:rFonts w:ascii="Times New Roman"/>
                <w:b w:val="false"/>
                <w:i w:val="false"/>
                <w:color w:val="000000"/>
                <w:vertAlign w:val="subscript"/>
              </w:rPr>
              <w:t>3</w:t>
            </w:r>
            <w:r>
              <w:rPr>
                <w:rFonts w:ascii="Times New Roman"/>
                <w:b w:val="false"/>
                <w:i w:val="false"/>
                <w:color w:val="000000"/>
                <w:vertAlign w:val="subscript"/>
              </w:rPr>
              <w:t> </w:t>
            </w:r>
            <w:r>
              <w:rPr>
                <w:rFonts w:ascii="Times New Roman"/>
                <w:b w:val="false"/>
                <w:i w:val="false"/>
                <w:color w:val="000000"/>
                <w:sz w:val="20"/>
              </w:rPr>
              <w:t>шығарындыларының деңгейі пештердің барлық түрлеріне байланысты және SNCR технологиясын қолданбаған жағдайда NН</w:t>
            </w:r>
            <w:r>
              <w:rPr>
                <w:rFonts w:ascii="Times New Roman"/>
                <w:b w:val="false"/>
                <w:i w:val="false"/>
                <w:color w:val="000000"/>
                <w:vertAlign w:val="subscript"/>
              </w:rPr>
              <w:t>3</w:t>
            </w:r>
            <w:r>
              <w:rPr>
                <w:rFonts w:ascii="Times New Roman"/>
                <w:b w:val="false"/>
                <w:i w:val="false"/>
                <w:color w:val="000000"/>
                <w:sz w:val="20"/>
              </w:rPr>
              <w:t xml:space="preserve"> шығарындыларының "базалық" шығарындыларына байланысты болады (шикізаттан NH</w:t>
            </w:r>
            <w:r>
              <w:rPr>
                <w:rFonts w:ascii="Times New Roman"/>
                <w:b w:val="false"/>
                <w:i w:val="false"/>
                <w:color w:val="000000"/>
                <w:vertAlign w:val="subscript"/>
              </w:rPr>
              <w:t>3 </w:t>
            </w:r>
            <w:r>
              <w:rPr>
                <w:rFonts w:ascii="Times New Roman"/>
                <w:b w:val="false"/>
                <w:i w:val="false"/>
                <w:color w:val="000000"/>
                <w:sz w:val="20"/>
              </w:rPr>
              <w:t xml:space="preserve">үлесі). </w:t>
            </w:r>
          </w:p>
        </w:tc>
      </w:tr>
    </w:tbl>
    <w:bookmarkStart w:name="z404" w:id="351"/>
    <w:p>
      <w:pPr>
        <w:spacing w:after="0"/>
        <w:ind w:left="0"/>
        <w:jc w:val="both"/>
      </w:pPr>
      <w:r>
        <w:rPr>
          <w:rFonts w:ascii="Times New Roman"/>
          <w:b w:val="false"/>
          <w:i w:val="false"/>
          <w:color w:val="000000"/>
          <w:sz w:val="28"/>
        </w:rPr>
        <w:t xml:space="preserve">
      </w:t>
      </w:r>
      <w:r>
        <w:rPr>
          <w:rFonts w:ascii="Times New Roman"/>
          <w:b/>
          <w:i w:val="false"/>
          <w:color w:val="000000"/>
          <w:sz w:val="28"/>
        </w:rPr>
        <w:t>6.2.6.2. SO</w:t>
      </w:r>
      <w:r>
        <w:rPr>
          <w:rFonts w:ascii="Times New Roman"/>
          <w:b w:val="false"/>
          <w:i w:val="false"/>
          <w:color w:val="000000"/>
          <w:vertAlign w:val="subscript"/>
        </w:rPr>
        <w:t>2 </w:t>
      </w:r>
      <w:r>
        <w:rPr>
          <w:rFonts w:ascii="Times New Roman"/>
          <w:b/>
          <w:i w:val="false"/>
          <w:color w:val="000000"/>
          <w:sz w:val="28"/>
        </w:rPr>
        <w:t>шығарындылары</w:t>
      </w:r>
    </w:p>
    <w:bookmarkEnd w:id="351"/>
    <w:p>
      <w:pPr>
        <w:spacing w:after="0"/>
        <w:ind w:left="0"/>
        <w:jc w:val="both"/>
      </w:pPr>
      <w:r>
        <w:rPr>
          <w:rFonts w:ascii="Times New Roman"/>
          <w:b w:val="false"/>
          <w:i w:val="false"/>
          <w:color w:val="000000"/>
          <w:sz w:val="28"/>
        </w:rPr>
        <w:t>
      ЕҚТ 20. Абсорбент пен ылғалды скрубберді қолдану</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vertAlign w:val="subscript"/>
        </w:rPr>
        <w:t> </w:t>
      </w:r>
      <w:r>
        <w:rPr>
          <w:rFonts w:ascii="Times New Roman"/>
          <w:b w:val="false"/>
          <w:i w:val="false"/>
          <w:color w:val="000000"/>
          <w:sz w:val="28"/>
        </w:rPr>
        <w:t>шығарындыларын пеш газдарымен/жылу алмастырғышпен/ декарбонизатормен бірге барынша төмендету үшін ЕҚТ келесі техникалық шешімдердің бірін қолдануды қарастырады: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 қоспасы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 қоспасы негізінен барлық пеш жүйелерінде қолданылады, дегенмен ол көбінесе пісіру циклон жылу алмастырғышында қолданылады. Әк қоспасы шикізат түйіршіктерінің сапасын төмендетеді және Леполь пештеріндегі ағынның өтуіне қиындық тудырады. Жылу алмастырғышы бар пештер үшін сөндірілген әкті кететін газға тікелей енгізу сөндірілген әкті пешке берілетін материалға араластырудан гөрі тиімді емес екені анықталды.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 скрубберді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гипс өндіру үшін тиісті (жеткілікті) CO</w:t>
            </w:r>
            <w:r>
              <w:rPr>
                <w:rFonts w:ascii="Times New Roman"/>
                <w:b w:val="false"/>
                <w:i w:val="false"/>
                <w:color w:val="000000"/>
                <w:vertAlign w:val="subscript"/>
              </w:rPr>
              <w:t>2</w:t>
            </w:r>
            <w:r>
              <w:rPr>
                <w:rFonts w:ascii="Times New Roman"/>
                <w:b w:val="false"/>
                <w:i w:val="false"/>
                <w:color w:val="000000"/>
                <w:sz w:val="20"/>
              </w:rPr>
              <w:t> деңгейі бар цемент пештерінің барлық түрлерінде қолданылады.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Техникалардың сипаттамасы 4.1.4-бөлімде берілген.</w:t>
            </w:r>
          </w:p>
        </w:tc>
      </w:tr>
    </w:tbl>
    <w:bookmarkStart w:name="z405" w:id="352"/>
    <w:p>
      <w:pPr>
        <w:spacing w:after="0"/>
        <w:ind w:left="0"/>
        <w:jc w:val="both"/>
      </w:pPr>
      <w:r>
        <w:rPr>
          <w:rFonts w:ascii="Times New Roman"/>
          <w:b w:val="false"/>
          <w:i w:val="false"/>
          <w:color w:val="000000"/>
          <w:sz w:val="28"/>
        </w:rPr>
        <w:t>
      Сипаты: шикізат материалдары пен отын сапасына байланысты SO</w:t>
      </w:r>
      <w:r>
        <w:rPr>
          <w:rFonts w:ascii="Times New Roman"/>
          <w:b w:val="false"/>
          <w:i w:val="false"/>
          <w:color w:val="000000"/>
          <w:vertAlign w:val="subscript"/>
        </w:rPr>
        <w:t>х</w:t>
      </w:r>
      <w:r>
        <w:rPr>
          <w:rFonts w:ascii="Times New Roman"/>
          <w:b w:val="false"/>
          <w:i w:val="false"/>
          <w:color w:val="000000"/>
          <w:vertAlign w:val="subscript"/>
        </w:rPr>
        <w:t> </w:t>
      </w:r>
      <w:r>
        <w:rPr>
          <w:rFonts w:ascii="Times New Roman"/>
          <w:b w:val="false"/>
          <w:i w:val="false"/>
          <w:color w:val="000000"/>
          <w:sz w:val="28"/>
        </w:rPr>
        <w:t>технологиялық көрсеткіштерінің деңгейі төмен болуы мүмкін және төмендеуді қажет етпейді.</w:t>
      </w:r>
    </w:p>
    <w:bookmarkEnd w:id="352"/>
    <w:p>
      <w:pPr>
        <w:spacing w:after="0"/>
        <w:ind w:left="0"/>
        <w:jc w:val="both"/>
      </w:pPr>
      <w:r>
        <w:rPr>
          <w:rFonts w:ascii="Times New Roman"/>
          <w:b w:val="false"/>
          <w:i w:val="false"/>
          <w:color w:val="000000"/>
          <w:sz w:val="28"/>
        </w:rPr>
        <w:t>
      Қажет болса, абсорбент қосу немесе ылғал скруббердегі газдарды тазарту сияқты SO</w:t>
      </w:r>
      <w:r>
        <w:rPr>
          <w:rFonts w:ascii="Times New Roman"/>
          <w:b w:val="false"/>
          <w:i w:val="false"/>
          <w:color w:val="000000"/>
          <w:vertAlign w:val="subscript"/>
        </w:rPr>
        <w:t>х</w:t>
      </w:r>
      <w:r>
        <w:rPr>
          <w:rFonts w:ascii="Times New Roman"/>
          <w:b w:val="false"/>
          <w:i w:val="false"/>
          <w:color w:val="000000"/>
          <w:sz w:val="28"/>
        </w:rPr>
        <w:t xml:space="preserve"> технологиялық көрсеткіштерін азайтудың негізгі әдістерін қолдануға болады.</w:t>
      </w:r>
    </w:p>
    <w:p>
      <w:pPr>
        <w:spacing w:after="0"/>
        <w:ind w:left="0"/>
        <w:jc w:val="both"/>
      </w:pPr>
      <w:r>
        <w:rPr>
          <w:rFonts w:ascii="Times New Roman"/>
          <w:b w:val="false"/>
          <w:i w:val="false"/>
          <w:color w:val="000000"/>
          <w:sz w:val="28"/>
        </w:rPr>
        <w:t>
      Зауыттарда ылғалды скруббер SO</w:t>
      </w:r>
      <w:r>
        <w:rPr>
          <w:rFonts w:ascii="Times New Roman"/>
          <w:b w:val="false"/>
          <w:i w:val="false"/>
          <w:color w:val="000000"/>
          <w:vertAlign w:val="subscript"/>
        </w:rPr>
        <w:t>х</w:t>
      </w:r>
      <w:r>
        <w:rPr>
          <w:rFonts w:ascii="Times New Roman"/>
          <w:b w:val="false"/>
          <w:i w:val="false"/>
          <w:color w:val="000000"/>
          <w:sz w:val="28"/>
        </w:rPr>
        <w:t xml:space="preserve"> технологиялық көрсеткіштерінің бастапқы деңгейі 800 - 1000 мг/Нм</w:t>
      </w:r>
      <w:r>
        <w:rPr>
          <w:rFonts w:ascii="Times New Roman"/>
          <w:b w:val="false"/>
          <w:i w:val="false"/>
          <w:color w:val="000000"/>
          <w:vertAlign w:val="superscript"/>
        </w:rPr>
        <w:t>3 </w:t>
      </w:r>
      <w:r>
        <w:rPr>
          <w:rFonts w:ascii="Times New Roman"/>
          <w:b w:val="false"/>
          <w:i w:val="false"/>
          <w:color w:val="000000"/>
          <w:sz w:val="28"/>
        </w:rPr>
        <w:t>жоғары болғанда қолданылады.</w:t>
      </w:r>
    </w:p>
    <w:p>
      <w:pPr>
        <w:spacing w:after="0"/>
        <w:ind w:left="0"/>
        <w:jc w:val="both"/>
      </w:pPr>
      <w:r>
        <w:rPr>
          <w:rFonts w:ascii="Times New Roman"/>
          <w:b w:val="false"/>
          <w:i w:val="false"/>
          <w:color w:val="000000"/>
          <w:sz w:val="28"/>
        </w:rPr>
        <w:t>
      Экологиялық әсер: ЕҚТ сәйкес келетін шығарындылардың технологиялық көрсеткіштері – 6.5-кестені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5</w:t>
      </w:r>
      <w:r>
        <w:rPr>
          <w:rFonts w:ascii="Times New Roman"/>
          <w:b w:val="false"/>
          <w:i w:val="false"/>
          <w:color w:val="000000"/>
          <w:sz w:val="28"/>
        </w:rPr>
        <w:t>-кесте. Цемент өндірісі кезінде шығатын пеш газдарымен/ жылу алмастырғыштармен/декарбонизатормен бірге шығатын ЕҚТ-ға сәйкес келетін SO</w:t>
      </w:r>
      <w:r>
        <w:rPr>
          <w:rFonts w:ascii="Times New Roman"/>
          <w:b w:val="false"/>
          <w:i w:val="false"/>
          <w:color w:val="000000"/>
          <w:vertAlign w:val="subscript"/>
        </w:rPr>
        <w:t>х</w:t>
      </w:r>
      <w:r>
        <w:rPr>
          <w:rFonts w:ascii="Times New Roman"/>
          <w:b w:val="false"/>
          <w:i w:val="false"/>
          <w:color w:val="000000"/>
          <w:vertAlign w:val="subscript"/>
        </w:rPr>
        <w:t> </w:t>
      </w:r>
      <w:r>
        <w:rPr>
          <w:rFonts w:ascii="Times New Roman"/>
          <w:b w:val="false"/>
          <w:i w:val="false"/>
          <w:color w:val="000000"/>
          <w:sz w:val="28"/>
        </w:rPr>
        <w:t>шығарындыларының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ЕҚТ</w:t>
            </w:r>
            <w:r>
              <w:rPr>
                <w:rFonts w:ascii="Times New Roman"/>
                <w:b w:val="false"/>
                <w:i w:val="false"/>
                <w:color w:val="000000"/>
                <w:vertAlign w:val="superscript"/>
              </w:rPr>
              <w:t>*</w:t>
            </w:r>
            <w:r>
              <w:rPr>
                <w:rFonts w:ascii="Times New Roman"/>
                <w:b w:val="false"/>
                <w:i w:val="false"/>
                <w:color w:val="000000"/>
                <w:sz w:val="20"/>
              </w:rPr>
              <w:t xml:space="preserve"> шығарындылардың орташа тәуліктік шамасы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SO</w:t>
            </w:r>
            <w:r>
              <w:rPr>
                <w:rFonts w:ascii="Times New Roman"/>
                <w:b w:val="false"/>
                <w:i w:val="false"/>
                <w:color w:val="000000"/>
                <w:vertAlign w:val="subscript"/>
              </w:rPr>
              <w:t>2 </w:t>
            </w:r>
            <w:r>
              <w:rPr>
                <w:rFonts w:ascii="Times New Roman"/>
                <w:b w:val="false"/>
                <w:i w:val="false"/>
                <w:color w:val="000000"/>
                <w:sz w:val="20"/>
              </w:rPr>
              <w:t>/Нм</w:t>
            </w:r>
            <w:r>
              <w:rPr>
                <w:rFonts w:ascii="Times New Roman"/>
                <w:b w:val="false"/>
                <w:i w:val="false"/>
                <w:color w:val="000000"/>
                <w:vertAlign w:val="superscript"/>
              </w:rPr>
              <w:t>3 </w:t>
            </w:r>
            <w:r>
              <w:rPr>
                <w:rFonts w:ascii="Times New Roman"/>
                <w:b w:val="false"/>
                <w:i w:val="false"/>
                <w:color w:val="000000"/>
                <w:sz w:val="20"/>
              </w:rPr>
              <w:t>стандартты жағдайларда (273 K температурада, 101,3 кПа қысымда және құрғақ газ болған кезде) және эталондық оттегі құрамында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&lt;400</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диапазон шикізат материалдарындағы күкірттің төмен және орташа деңгейін ескере отырып қабылданады;</w:t>
      </w:r>
    </w:p>
    <w:p>
      <w:pPr>
        <w:spacing w:after="0"/>
        <w:ind w:left="0"/>
        <w:jc w:val="both"/>
      </w:pPr>
      <w:r>
        <w:rPr>
          <w:rFonts w:ascii="Times New Roman"/>
          <w:b w:val="false"/>
          <w:i w:val="false"/>
          <w:color w:val="000000"/>
          <w:sz w:val="28"/>
        </w:rPr>
        <w:t>
      2) ақ цемент пен арнайы цемент клинкерін өндіру үшін клинкердің отын күкіртін ұстап тұру қабілеті әлдеқайда төмен болуы мүмкін, бұл SО</w:t>
      </w:r>
      <w:r>
        <w:rPr>
          <w:rFonts w:ascii="Times New Roman"/>
          <w:b w:val="false"/>
          <w:i w:val="false"/>
          <w:color w:val="000000"/>
          <w:vertAlign w:val="subscript"/>
        </w:rPr>
        <w:t>Х</w:t>
      </w:r>
      <w:r>
        <w:rPr>
          <w:rFonts w:ascii="Times New Roman"/>
          <w:b w:val="false"/>
          <w:i w:val="false"/>
          <w:color w:val="000000"/>
          <w:sz w:val="28"/>
        </w:rPr>
        <w:t xml:space="preserve"> шығарындыларының жоғарылауына әкелуі мүмкін.</w:t>
      </w:r>
    </w:p>
    <w:p>
      <w:pPr>
        <w:spacing w:after="0"/>
        <w:ind w:left="0"/>
        <w:jc w:val="both"/>
      </w:pPr>
      <w:r>
        <w:rPr>
          <w:rFonts w:ascii="Times New Roman"/>
          <w:b w:val="false"/>
          <w:i w:val="false"/>
          <w:color w:val="000000"/>
          <w:sz w:val="28"/>
        </w:rPr>
        <w:t>
      ЕҚТ 20-да көрсетілген SO</w:t>
      </w:r>
      <w:r>
        <w:rPr>
          <w:rFonts w:ascii="Times New Roman"/>
          <w:b w:val="false"/>
          <w:i w:val="false"/>
          <w:color w:val="000000"/>
          <w:vertAlign w:val="subscript"/>
        </w:rPr>
        <w:t>2 </w:t>
      </w:r>
      <w:r>
        <w:rPr>
          <w:rFonts w:ascii="Times New Roman"/>
          <w:b w:val="false"/>
          <w:i w:val="false"/>
          <w:color w:val="000000"/>
          <w:sz w:val="28"/>
        </w:rPr>
        <w:t>шығарындыларын азайтудың екінші шараларына және сульфид мөлшері жоғары шикізатты пайдаланудан бас тартуға байланысты негізгі шараларға қосымша, шикізатты ұнтақтау процесін оңтайландыру SO</w:t>
      </w:r>
      <w:r>
        <w:rPr>
          <w:rFonts w:ascii="Times New Roman"/>
          <w:b w:val="false"/>
          <w:i w:val="false"/>
          <w:color w:val="000000"/>
          <w:vertAlign w:val="subscript"/>
        </w:rPr>
        <w:t>2 </w:t>
      </w:r>
      <w:r>
        <w:rPr>
          <w:rFonts w:ascii="Times New Roman"/>
          <w:b w:val="false"/>
          <w:i w:val="false"/>
          <w:color w:val="000000"/>
          <w:sz w:val="28"/>
        </w:rPr>
        <w:t xml:space="preserve">шығарындыларын төмендетуі мүмкін. </w:t>
      </w:r>
    </w:p>
    <w:p>
      <w:pPr>
        <w:spacing w:after="0"/>
        <w:ind w:left="0"/>
        <w:jc w:val="both"/>
      </w:pPr>
      <w:r>
        <w:rPr>
          <w:rFonts w:ascii="Times New Roman"/>
          <w:b w:val="false"/>
          <w:i w:val="false"/>
          <w:color w:val="000000"/>
          <w:sz w:val="28"/>
        </w:rPr>
        <w:t>
      Техника шикізат диірменінің жұмысы пештегі SO</w:t>
      </w:r>
      <w:r>
        <w:rPr>
          <w:rFonts w:ascii="Times New Roman"/>
          <w:b w:val="false"/>
          <w:i w:val="false"/>
          <w:color w:val="000000"/>
          <w:vertAlign w:val="subscript"/>
        </w:rPr>
        <w:t>2 </w:t>
      </w:r>
      <w:r>
        <w:rPr>
          <w:rFonts w:ascii="Times New Roman"/>
          <w:b w:val="false"/>
          <w:i w:val="false"/>
          <w:color w:val="000000"/>
          <w:sz w:val="28"/>
        </w:rPr>
        <w:t>мөлшерін төмендетуді қамтамасыз ететін етіп шикізатты ұнтақтау процесін оңтайландыруды білдіреді. Бұған келесі іс-шаралар арқылы қол жеткізуге болады:</w:t>
      </w:r>
    </w:p>
    <w:p>
      <w:pPr>
        <w:spacing w:after="0"/>
        <w:ind w:left="0"/>
        <w:jc w:val="both"/>
      </w:pPr>
      <w:r>
        <w:rPr>
          <w:rFonts w:ascii="Times New Roman"/>
          <w:b w:val="false"/>
          <w:i w:val="false"/>
          <w:color w:val="000000"/>
          <w:sz w:val="28"/>
        </w:rPr>
        <w:t>
      шикізат материалын ылғалдандыру;</w:t>
      </w:r>
    </w:p>
    <w:p>
      <w:pPr>
        <w:spacing w:after="0"/>
        <w:ind w:left="0"/>
        <w:jc w:val="both"/>
      </w:pPr>
      <w:r>
        <w:rPr>
          <w:rFonts w:ascii="Times New Roman"/>
          <w:b w:val="false"/>
          <w:i w:val="false"/>
          <w:color w:val="000000"/>
          <w:sz w:val="28"/>
        </w:rPr>
        <w:t>
      диірмендегі температура;</w:t>
      </w:r>
    </w:p>
    <w:p>
      <w:pPr>
        <w:spacing w:after="0"/>
        <w:ind w:left="0"/>
        <w:jc w:val="both"/>
      </w:pPr>
      <w:r>
        <w:rPr>
          <w:rFonts w:ascii="Times New Roman"/>
          <w:b w:val="false"/>
          <w:i w:val="false"/>
          <w:color w:val="000000"/>
          <w:sz w:val="28"/>
        </w:rPr>
        <w:t>
      материалдың диірменде болу уақыты;</w:t>
      </w:r>
    </w:p>
    <w:p>
      <w:pPr>
        <w:spacing w:after="0"/>
        <w:ind w:left="0"/>
        <w:jc w:val="both"/>
      </w:pPr>
      <w:r>
        <w:rPr>
          <w:rFonts w:ascii="Times New Roman"/>
          <w:b w:val="false"/>
          <w:i w:val="false"/>
          <w:color w:val="000000"/>
          <w:sz w:val="28"/>
        </w:rPr>
        <w:t>
      ұсақ ұнтақтау.</w:t>
      </w:r>
    </w:p>
    <w:p>
      <w:pPr>
        <w:spacing w:after="0"/>
        <w:ind w:left="0"/>
        <w:jc w:val="both"/>
      </w:pPr>
      <w:r>
        <w:rPr>
          <w:rFonts w:ascii="Times New Roman"/>
          <w:b w:val="false"/>
          <w:i w:val="false"/>
          <w:color w:val="000000"/>
          <w:sz w:val="28"/>
        </w:rPr>
        <w:t>
      Егер құрғақ ұнтақтау процесі жалпы процестің бөлігі ретінде қолданылса.</w:t>
      </w:r>
    </w:p>
    <w:p>
      <w:pPr>
        <w:spacing w:after="0"/>
        <w:ind w:left="0"/>
        <w:jc w:val="both"/>
      </w:pPr>
      <w:r>
        <w:rPr>
          <w:rFonts w:ascii="Times New Roman"/>
          <w:b w:val="false"/>
          <w:i w:val="false"/>
          <w:color w:val="000000"/>
          <w:sz w:val="28"/>
        </w:rPr>
        <w:t>
      Дегенмен де, өнеркәсіптік операцияларда көптеген параметрлерді (ылғалдылық, температура, сақтау уақыты және т.б.) реттеу және SO</w:t>
      </w:r>
      <w:r>
        <w:rPr>
          <w:rFonts w:ascii="Times New Roman"/>
          <w:b w:val="false"/>
          <w:i w:val="false"/>
          <w:color w:val="000000"/>
          <w:vertAlign w:val="subscript"/>
        </w:rPr>
        <w:t>2 </w:t>
      </w:r>
      <w:r>
        <w:rPr>
          <w:rFonts w:ascii="Times New Roman"/>
          <w:b w:val="false"/>
          <w:i w:val="false"/>
          <w:color w:val="000000"/>
          <w:sz w:val="28"/>
        </w:rPr>
        <w:t>шығарындыларын төмен деңгейде ұстап тұру үшін шикізат диірмені мүмкіндігінше аралас режимде жұмыс істеуі керек. Тікелей режимде CO</w:t>
      </w:r>
      <w:r>
        <w:rPr>
          <w:rFonts w:ascii="Times New Roman"/>
          <w:b w:val="false"/>
          <w:i w:val="false"/>
          <w:color w:val="000000"/>
          <w:vertAlign w:val="subscript"/>
        </w:rPr>
        <w:t>2 </w:t>
      </w:r>
      <w:r>
        <w:rPr>
          <w:rFonts w:ascii="Times New Roman"/>
          <w:b w:val="false"/>
          <w:i w:val="false"/>
          <w:color w:val="000000"/>
          <w:sz w:val="28"/>
        </w:rPr>
        <w:t>шығарындылары әдетте күрт артады. Шикізат диірменінің тоқтап қалу уақыты, басқа параметрлермен қатар, техникалық қызмет көрсетуге қажетті уақытқа, ұнның сақтау сыйымдылығына және шикізат диірменінің өнімділігімен салыстырғанда пештің жұмыс деңгейіне байланысты.</w:t>
      </w:r>
    </w:p>
    <w:bookmarkStart w:name="z407" w:id="353"/>
    <w:p>
      <w:pPr>
        <w:spacing w:after="0"/>
        <w:ind w:left="0"/>
        <w:jc w:val="both"/>
      </w:pPr>
      <w:r>
        <w:rPr>
          <w:rFonts w:ascii="Times New Roman"/>
          <w:b w:val="false"/>
          <w:i w:val="false"/>
          <w:color w:val="000000"/>
          <w:sz w:val="28"/>
        </w:rPr>
        <w:t xml:space="preserve">
      </w:t>
      </w:r>
      <w:r>
        <w:rPr>
          <w:rFonts w:ascii="Times New Roman"/>
          <w:b/>
          <w:i w:val="false"/>
          <w:color w:val="000000"/>
          <w:sz w:val="28"/>
        </w:rPr>
        <w:t>6.2.6.3. СО шығарындылары мен СО өтіп кетуі</w:t>
      </w:r>
    </w:p>
    <w:bookmarkEnd w:id="353"/>
    <w:bookmarkStart w:name="z408" w:id="354"/>
    <w:p>
      <w:pPr>
        <w:spacing w:after="0"/>
        <w:ind w:left="0"/>
        <w:jc w:val="both"/>
      </w:pPr>
      <w:r>
        <w:rPr>
          <w:rFonts w:ascii="Times New Roman"/>
          <w:b w:val="false"/>
          <w:i w:val="false"/>
          <w:color w:val="000000"/>
          <w:sz w:val="28"/>
        </w:rPr>
        <w:t xml:space="preserve">
      </w:t>
      </w:r>
      <w:r>
        <w:rPr>
          <w:rFonts w:ascii="Times New Roman"/>
          <w:b/>
          <w:i w:val="false"/>
          <w:color w:val="000000"/>
          <w:sz w:val="28"/>
        </w:rPr>
        <w:t>6.2.6.3.1. СО өтіп кетуін төмендету</w:t>
      </w:r>
    </w:p>
    <w:bookmarkEnd w:id="354"/>
    <w:p>
      <w:pPr>
        <w:spacing w:after="0"/>
        <w:ind w:left="0"/>
        <w:jc w:val="both"/>
      </w:pPr>
      <w:r>
        <w:rPr>
          <w:rFonts w:ascii="Times New Roman"/>
          <w:b w:val="false"/>
          <w:i w:val="false"/>
          <w:color w:val="000000"/>
          <w:sz w:val="28"/>
        </w:rPr>
        <w:t xml:space="preserve">
      </w:t>
      </w:r>
      <w:r>
        <w:rPr>
          <w:rFonts w:ascii="Times New Roman"/>
          <w:b/>
          <w:i w:val="false"/>
          <w:color w:val="000000"/>
          <w:sz w:val="28"/>
        </w:rPr>
        <w:t>ЕҚТ 21.</w:t>
      </w:r>
      <w:r>
        <w:rPr>
          <w:rFonts w:ascii="Times New Roman"/>
          <w:b w:val="false"/>
          <w:i w:val="false"/>
          <w:color w:val="000000"/>
          <w:sz w:val="28"/>
        </w:rPr>
        <w:t xml:space="preserve"> </w:t>
      </w:r>
      <w:r>
        <w:rPr>
          <w:rFonts w:ascii="Times New Roman"/>
          <w:b/>
          <w:i w:val="false"/>
          <w:color w:val="000000"/>
          <w:sz w:val="28"/>
        </w:rPr>
        <w:t>СО өтіп кетуін төмендету</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СО өтіп кетуі жиілігін барынша азайту және олардың жалпы ұзақтығының деңгейін жылына 30 минут уақыттан кем ұстап тұру үшін электр сүзгілерін немесе гибридті сүзгілерді пайдалану кезінде ЕҚТ кестеде көрсетілген мынадай техникаларды қолдануды көздейді: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Электрсүзгілердің тоқтап тұру уақытын азайту үшін СО өтіп кетуінің алдын алу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бөлінетін көздерге жақын орналасқан, қысқа көрініс уақыты бар мониторинг қондырғысын пайдалану арқылы үздіксіз автоматты өлшеу</w:t>
            </w:r>
          </w:p>
        </w:tc>
      </w:tr>
    </w:tbl>
    <w:p>
      <w:pPr>
        <w:spacing w:after="0"/>
        <w:ind w:left="0"/>
        <w:jc w:val="both"/>
      </w:pPr>
      <w:r>
        <w:rPr>
          <w:rFonts w:ascii="Times New Roman"/>
          <w:b w:val="false"/>
          <w:i w:val="false"/>
          <w:color w:val="000000"/>
          <w:sz w:val="28"/>
        </w:rPr>
        <w:t>
      Сипаты: қауіпсіздік мақсатында және жарылу қаупін болғызбау үшін шығарылатын газдар құрамындағы СО деңгейі көтерілген кезде электрсүзгілерін өшіру керек. СО өтіп кетуін жоққа шығару үшін және қысқарту үшін төменде көрсетілген техникалар қолданылады, осылайша өшіру уақыты белгіленеді:</w:t>
      </w:r>
    </w:p>
    <w:p>
      <w:pPr>
        <w:spacing w:after="0"/>
        <w:ind w:left="0"/>
        <w:jc w:val="both"/>
      </w:pPr>
      <w:r>
        <w:rPr>
          <w:rFonts w:ascii="Times New Roman"/>
          <w:b w:val="false"/>
          <w:i w:val="false"/>
          <w:color w:val="000000"/>
          <w:sz w:val="28"/>
        </w:rPr>
        <w:t>
      жану процесін реттеу;</w:t>
      </w:r>
    </w:p>
    <w:p>
      <w:pPr>
        <w:spacing w:after="0"/>
        <w:ind w:left="0"/>
        <w:jc w:val="both"/>
      </w:pPr>
      <w:r>
        <w:rPr>
          <w:rFonts w:ascii="Times New Roman"/>
          <w:b w:val="false"/>
          <w:i w:val="false"/>
          <w:color w:val="000000"/>
          <w:sz w:val="28"/>
        </w:rPr>
        <w:t>
      шикізат материалдарына органикалық заттар бойынша жүктемені реттеу;</w:t>
      </w:r>
    </w:p>
    <w:p>
      <w:pPr>
        <w:spacing w:after="0"/>
        <w:ind w:left="0"/>
        <w:jc w:val="both"/>
      </w:pPr>
      <w:r>
        <w:rPr>
          <w:rFonts w:ascii="Times New Roman"/>
          <w:b w:val="false"/>
          <w:i w:val="false"/>
          <w:color w:val="000000"/>
          <w:sz w:val="28"/>
        </w:rPr>
        <w:t>
      отын сапасын және отын беру жүйесін реттеу.</w:t>
      </w:r>
    </w:p>
    <w:p>
      <w:pPr>
        <w:spacing w:after="0"/>
        <w:ind w:left="0"/>
        <w:jc w:val="both"/>
      </w:pPr>
      <w:r>
        <w:rPr>
          <w:rFonts w:ascii="Times New Roman"/>
          <w:b w:val="false"/>
          <w:i w:val="false"/>
          <w:color w:val="000000"/>
          <w:sz w:val="28"/>
        </w:rPr>
        <w:t>
      Ақаулар негізінен пешті тұтату кезінде пайда болады. Қауіпсіздік үшін электр сүзгілерінің газ талдағыштары үнемі қосылып тұруы тиіс және қолда бар қосалқы мониторинг жүйесін пайдалану есебінен жауап беру уақыты қысқартылуы тиіс.</w:t>
      </w:r>
    </w:p>
    <w:p>
      <w:pPr>
        <w:spacing w:after="0"/>
        <w:ind w:left="0"/>
        <w:jc w:val="both"/>
      </w:pPr>
      <w:r>
        <w:rPr>
          <w:rFonts w:ascii="Times New Roman"/>
          <w:b w:val="false"/>
          <w:i w:val="false"/>
          <w:color w:val="000000"/>
          <w:sz w:val="28"/>
        </w:rPr>
        <w:t>
      СО тұрақты бақылау жүйесі жауап беру уақытын ескере отырып оңтайландырылуы керек және көміртегі оксидінің көзіне жақын болуы керек, мысалы, дымқыл әдіспен жұмыс істейтін пеш қолданылса, жылу алмастырғыштың шығатын жерінде немесе пештің тиеу саңылауында.</w:t>
      </w:r>
    </w:p>
    <w:p>
      <w:pPr>
        <w:spacing w:after="0"/>
        <w:ind w:left="0"/>
        <w:jc w:val="both"/>
      </w:pPr>
      <w:r>
        <w:rPr>
          <w:rFonts w:ascii="Times New Roman"/>
          <w:b w:val="false"/>
          <w:i w:val="false"/>
          <w:color w:val="000000"/>
          <w:sz w:val="28"/>
        </w:rPr>
        <w:t>
      Егер гибридті сүзгілер қолданылса, онда тіреуіш торды ұялы диск көмегімен жерге қосу ұсынылады.</w:t>
      </w:r>
    </w:p>
    <w:bookmarkStart w:name="z409" w:id="355"/>
    <w:p>
      <w:pPr>
        <w:spacing w:after="0"/>
        <w:ind w:left="0"/>
        <w:jc w:val="both"/>
      </w:pPr>
      <w:r>
        <w:rPr>
          <w:rFonts w:ascii="Times New Roman"/>
          <w:b w:val="false"/>
          <w:i w:val="false"/>
          <w:color w:val="000000"/>
          <w:sz w:val="28"/>
        </w:rPr>
        <w:t xml:space="preserve">
      </w:t>
      </w:r>
      <w:r>
        <w:rPr>
          <w:rFonts w:ascii="Times New Roman"/>
          <w:b/>
          <w:i w:val="false"/>
          <w:color w:val="000000"/>
          <w:sz w:val="28"/>
        </w:rPr>
        <w:t>6.2.6.3.2. Органикалық көмірсутектердің (ЖОК/ҰОҚ) шығарындылары</w:t>
      </w:r>
      <w:r>
        <w:rPr>
          <w:rFonts w:ascii="Times New Roman"/>
          <w:b w:val="false"/>
          <w:i w:val="false"/>
          <w:color w:val="000000"/>
          <w:sz w:val="28"/>
        </w:rPr>
        <w:t xml:space="preserve"> </w:t>
      </w:r>
    </w:p>
    <w:bookmarkEnd w:id="355"/>
    <w:p>
      <w:pPr>
        <w:spacing w:after="0"/>
        <w:ind w:left="0"/>
        <w:jc w:val="both"/>
      </w:pPr>
      <w:r>
        <w:rPr>
          <w:rFonts w:ascii="Times New Roman"/>
          <w:b w:val="false"/>
          <w:i w:val="false"/>
          <w:color w:val="000000"/>
          <w:sz w:val="28"/>
        </w:rPr>
        <w:t xml:space="preserve">
      </w:t>
      </w:r>
      <w:r>
        <w:rPr>
          <w:rFonts w:ascii="Times New Roman"/>
          <w:b/>
          <w:i w:val="false"/>
          <w:color w:val="000000"/>
          <w:sz w:val="28"/>
        </w:rPr>
        <w:t>ЕҚТ 22.</w:t>
      </w:r>
      <w:r>
        <w:rPr>
          <w:rFonts w:ascii="Times New Roman"/>
          <w:b w:val="false"/>
          <w:i w:val="false"/>
          <w:color w:val="000000"/>
          <w:sz w:val="28"/>
        </w:rPr>
        <w:t xml:space="preserve"> </w:t>
      </w:r>
      <w:r>
        <w:rPr>
          <w:rFonts w:ascii="Times New Roman"/>
          <w:b/>
          <w:i w:val="false"/>
          <w:color w:val="000000"/>
          <w:sz w:val="28"/>
        </w:rPr>
        <w:t>Ұшпа органикалық қосылыстары аз шикізатты пайдалану</w:t>
      </w:r>
    </w:p>
    <w:p>
      <w:pPr>
        <w:spacing w:after="0"/>
        <w:ind w:left="0"/>
        <w:jc w:val="both"/>
      </w:pPr>
      <w:r>
        <w:rPr>
          <w:rFonts w:ascii="Times New Roman"/>
          <w:b w:val="false"/>
          <w:i w:val="false"/>
          <w:color w:val="000000"/>
          <w:sz w:val="28"/>
        </w:rPr>
        <w:t>
      Бағалау өлшемшарты: шикізатты таңдау</w:t>
      </w:r>
    </w:p>
    <w:p>
      <w:pPr>
        <w:spacing w:after="0"/>
        <w:ind w:left="0"/>
        <w:jc w:val="both"/>
      </w:pPr>
      <w:r>
        <w:rPr>
          <w:rFonts w:ascii="Times New Roman"/>
          <w:b w:val="false"/>
          <w:i w:val="false"/>
          <w:color w:val="000000"/>
          <w:sz w:val="28"/>
        </w:rPr>
        <w:t>
      Сипаты: жалпы органикалық көміртегі (ЖОК) шығарындыларын пеш газдарының төменгі деңгейдегі шығарындыларымен бірге төмендету үшін пешке құрамында жоғары ұшпа органикалық қосылыстары (ҰОҚ) бар шикізатты салуға болмайды.</w:t>
      </w:r>
    </w:p>
    <w:bookmarkStart w:name="z410" w:id="356"/>
    <w:p>
      <w:pPr>
        <w:spacing w:after="0"/>
        <w:ind w:left="0"/>
        <w:jc w:val="both"/>
      </w:pPr>
      <w:r>
        <w:rPr>
          <w:rFonts w:ascii="Times New Roman"/>
          <w:b w:val="false"/>
          <w:i w:val="false"/>
          <w:color w:val="000000"/>
          <w:sz w:val="28"/>
        </w:rPr>
        <w:t xml:space="preserve">
      </w:t>
      </w:r>
      <w:r>
        <w:rPr>
          <w:rFonts w:ascii="Times New Roman"/>
          <w:b/>
          <w:i w:val="false"/>
          <w:color w:val="000000"/>
          <w:sz w:val="28"/>
        </w:rPr>
        <w:t>6.2.6.4. Полихлорланған дибензодиоксиндердің және дибензофурандардың (ПХДД және ПХДФ) шығарындылары</w:t>
      </w:r>
    </w:p>
    <w:bookmarkEnd w:id="356"/>
    <w:bookmarkStart w:name="z411" w:id="357"/>
    <w:p>
      <w:pPr>
        <w:spacing w:after="0"/>
        <w:ind w:left="0"/>
        <w:jc w:val="both"/>
      </w:pPr>
      <w:r>
        <w:rPr>
          <w:rFonts w:ascii="Times New Roman"/>
          <w:b w:val="false"/>
          <w:i w:val="false"/>
          <w:color w:val="000000"/>
          <w:sz w:val="28"/>
        </w:rPr>
        <w:t xml:space="preserve">
      </w:t>
      </w:r>
      <w:r>
        <w:rPr>
          <w:rFonts w:ascii="Times New Roman"/>
          <w:b/>
          <w:i w:val="false"/>
          <w:color w:val="000000"/>
          <w:sz w:val="28"/>
        </w:rPr>
        <w:t>ЕҚТ 23.</w:t>
      </w:r>
      <w:r>
        <w:rPr>
          <w:rFonts w:ascii="Times New Roman"/>
          <w:b w:val="false"/>
          <w:i w:val="false"/>
          <w:color w:val="000000"/>
          <w:sz w:val="28"/>
        </w:rPr>
        <w:t xml:space="preserve"> </w:t>
      </w:r>
      <w:r>
        <w:rPr>
          <w:rFonts w:ascii="Times New Roman"/>
          <w:b/>
          <w:i w:val="false"/>
          <w:color w:val="000000"/>
          <w:sz w:val="28"/>
        </w:rPr>
        <w:t>Құрамында</w:t>
      </w:r>
      <w:r>
        <w:rPr>
          <w:rFonts w:ascii="Times New Roman"/>
          <w:b w:val="false"/>
          <w:i w:val="false"/>
          <w:color w:val="000000"/>
          <w:sz w:val="28"/>
        </w:rPr>
        <w:t xml:space="preserve"> </w:t>
      </w:r>
      <w:r>
        <w:rPr>
          <w:rFonts w:ascii="Times New Roman"/>
          <w:b/>
          <w:i w:val="false"/>
          <w:color w:val="000000"/>
          <w:sz w:val="28"/>
        </w:rPr>
        <w:t>ұшпа органикалық қосылыстары, хлор және мыс қосылыстары аз шикізатты пайдалану</w:t>
      </w:r>
      <w:r>
        <w:rPr>
          <w:rFonts w:ascii="Times New Roman"/>
          <w:b w:val="false"/>
          <w:i w:val="false"/>
          <w:color w:val="000000"/>
          <w:sz w:val="28"/>
        </w:rPr>
        <w:t xml:space="preserve"> </w:t>
      </w:r>
    </w:p>
    <w:bookmarkEnd w:id="357"/>
    <w:p>
      <w:pPr>
        <w:spacing w:after="0"/>
        <w:ind w:left="0"/>
        <w:jc w:val="both"/>
      </w:pPr>
      <w:r>
        <w:rPr>
          <w:rFonts w:ascii="Times New Roman"/>
          <w:b w:val="false"/>
          <w:i w:val="false"/>
          <w:color w:val="000000"/>
          <w:sz w:val="28"/>
        </w:rPr>
        <w:t>
      Бағалау өлшемшарты: шикізатты таңдау.</w:t>
      </w:r>
    </w:p>
    <w:p>
      <w:pPr>
        <w:spacing w:after="0"/>
        <w:ind w:left="0"/>
        <w:jc w:val="both"/>
      </w:pPr>
      <w:r>
        <w:rPr>
          <w:rFonts w:ascii="Times New Roman"/>
          <w:b w:val="false"/>
          <w:i w:val="false"/>
          <w:color w:val="000000"/>
          <w:sz w:val="28"/>
        </w:rPr>
        <w:t>
      Сипаты: полихлорланған дибензодиоксиндер мен дибензофурандар шығарындыларының алдын алу немесе шығарылатын пеш газдарының шығарындыларын төмен деңгейде ұстау үшін келесі техникаларды жеке немесе бірлесіп қолдану керек: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(шикізатқа) берілетін материалдарды мұқият таңдау және оның құрамындағы хлор, мыс және ұшпа органикалық қосылыстарды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Клинкерді жағуға арналған отынды мұқият таңдау және оның құрамындағы хлор мен мысты бақылау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хлоры бар органикалық материалдар бар қалдықтарды пайдалануды шектеу/пайдаланудан бас тарту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реттік жағу кезінде жоғары галогенді отынды (мысалы, хлор) беруді тоқтату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түтін газдарын 200 ºC төмен температураға дейін жылдам салқындату және түтін газдарының температурасы 300-ден 450 °C-қа дейінгі аймақта болу уақытын және оттегі мөлшерін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ылғал пештерге және циклонды жылу алмастырғыштарсыз ұзын құрғақ пештерге қолданылады. Циклонды жылу алмастырғыштары мен декарбонизаторы бар заманауи пештерде бұл функция қазірдің өзінде бар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жағу және салқындату (іске қосу және тоқтату) кезінде қалдықтарды жағуды тоқтату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Экологиялық нәтижесі: Жоғарыда көрсетілген ЕҚТ-ны қолданған жағдайда ПХДД және ПХДФ шығарындыларының &lt;0,05 - 0,1 нг I-TEQ/Нм</w:t>
      </w:r>
      <w:r>
        <w:rPr>
          <w:rFonts w:ascii="Times New Roman"/>
          <w:b w:val="false"/>
          <w:i w:val="false"/>
          <w:color w:val="000000"/>
          <w:vertAlign w:val="superscript"/>
        </w:rPr>
        <w:t>3 </w:t>
      </w:r>
      <w:r>
        <w:rPr>
          <w:rFonts w:ascii="Times New Roman"/>
          <w:b w:val="false"/>
          <w:i w:val="false"/>
          <w:color w:val="000000"/>
          <w:sz w:val="28"/>
        </w:rPr>
        <w:t>технологиялық көрсеткіштеріне қол жеткізуге болады (уыттылықтың халықаралық баламасы, сынама алу кезеңіндегі орташа көрсеткіш 6 – 8 сағат).</w:t>
      </w:r>
    </w:p>
    <w:bookmarkStart w:name="z412" w:id="358"/>
    <w:p>
      <w:pPr>
        <w:spacing w:after="0"/>
        <w:ind w:left="0"/>
        <w:jc w:val="both"/>
      </w:pPr>
      <w:r>
        <w:rPr>
          <w:rFonts w:ascii="Times New Roman"/>
          <w:b w:val="false"/>
          <w:i w:val="false"/>
          <w:color w:val="000000"/>
          <w:sz w:val="28"/>
        </w:rPr>
        <w:t xml:space="preserve">
      </w:t>
      </w:r>
      <w:r>
        <w:rPr>
          <w:rFonts w:ascii="Times New Roman"/>
          <w:b/>
          <w:i w:val="false"/>
          <w:color w:val="000000"/>
          <w:sz w:val="28"/>
        </w:rPr>
        <w:t>6.2.6.5. Металл шығарындылары</w:t>
      </w:r>
    </w:p>
    <w:bookmarkEnd w:id="358"/>
    <w:bookmarkStart w:name="z413" w:id="359"/>
    <w:p>
      <w:pPr>
        <w:spacing w:after="0"/>
        <w:ind w:left="0"/>
        <w:jc w:val="both"/>
      </w:pPr>
      <w:r>
        <w:rPr>
          <w:rFonts w:ascii="Times New Roman"/>
          <w:b w:val="false"/>
          <w:i w:val="false"/>
          <w:color w:val="000000"/>
          <w:sz w:val="28"/>
        </w:rPr>
        <w:t xml:space="preserve">
      </w:t>
      </w:r>
      <w:r>
        <w:rPr>
          <w:rFonts w:ascii="Times New Roman"/>
          <w:b/>
          <w:i w:val="false"/>
          <w:color w:val="000000"/>
          <w:sz w:val="28"/>
        </w:rPr>
        <w:t>ЕҚТ 24.</w:t>
      </w:r>
      <w:r>
        <w:rPr>
          <w:rFonts w:ascii="Times New Roman"/>
          <w:b w:val="false"/>
          <w:i w:val="false"/>
          <w:color w:val="000000"/>
          <w:sz w:val="28"/>
        </w:rPr>
        <w:t xml:space="preserve"> </w:t>
      </w:r>
      <w:r>
        <w:rPr>
          <w:rFonts w:ascii="Times New Roman"/>
          <w:b/>
          <w:i w:val="false"/>
          <w:color w:val="000000"/>
          <w:sz w:val="28"/>
        </w:rPr>
        <w:t>Құрамында металл аз шикізатты пайдалану</w:t>
      </w:r>
      <w:r>
        <w:rPr>
          <w:rFonts w:ascii="Times New Roman"/>
          <w:b w:val="false"/>
          <w:i w:val="false"/>
          <w:color w:val="000000"/>
          <w:sz w:val="28"/>
        </w:rPr>
        <w:t xml:space="preserve"> </w:t>
      </w:r>
    </w:p>
    <w:bookmarkEnd w:id="359"/>
    <w:p>
      <w:pPr>
        <w:spacing w:after="0"/>
        <w:ind w:left="0"/>
        <w:jc w:val="both"/>
      </w:pPr>
      <w:r>
        <w:rPr>
          <w:rFonts w:ascii="Times New Roman"/>
          <w:b w:val="false"/>
          <w:i w:val="false"/>
          <w:color w:val="000000"/>
          <w:sz w:val="28"/>
        </w:rPr>
        <w:t>
      Бағалау өлшемшарттары: шикізатты таңдау, "құбырдың соңында" технологиясы.</w:t>
      </w:r>
    </w:p>
    <w:p>
      <w:pPr>
        <w:spacing w:after="0"/>
        <w:ind w:left="0"/>
        <w:jc w:val="both"/>
      </w:pPr>
      <w:r>
        <w:rPr>
          <w:rFonts w:ascii="Times New Roman"/>
          <w:b w:val="false"/>
          <w:i w:val="false"/>
          <w:color w:val="000000"/>
          <w:sz w:val="28"/>
        </w:rPr>
        <w:t>
      Сипаты: шығарылатын пеш газдарының құрамындағы металл шығарындыларын азайту үшін келесі әдістердің біреуін немесе бірнешеуін қолдану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металдары аз материалдарды таңдау және материалдардағы тиісті металдардың, әсіресе сынаптың құрамын шектеу.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қалдықтардың қажетті сипаттамаларына кепілдік беретін сапаны қамтамасыз ету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ұстаудың тиімді әдістерін қолдану (пеш жүйесінен)</w:t>
            </w:r>
          </w:p>
        </w:tc>
      </w:tr>
    </w:tbl>
    <w:p>
      <w:pPr>
        <w:spacing w:after="0"/>
        <w:ind w:left="0"/>
        <w:jc w:val="both"/>
      </w:pPr>
      <w:r>
        <w:rPr>
          <w:rFonts w:ascii="Times New Roman"/>
          <w:b w:val="false"/>
          <w:i w:val="false"/>
          <w:color w:val="000000"/>
          <w:sz w:val="28"/>
        </w:rPr>
        <w:t>
      Экологиялық нәтижесі: ЕҚТ-ға сәйкес келетін технологиялық шығарындылардың көрсеткіштері – 6.6-кестені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6</w:t>
      </w:r>
      <w:r>
        <w:rPr>
          <w:rFonts w:ascii="Times New Roman"/>
          <w:b w:val="false"/>
          <w:i w:val="false"/>
          <w:color w:val="000000"/>
          <w:sz w:val="28"/>
        </w:rPr>
        <w:t>-кесте. ЕҚТ-ны пайдалану кезінде цемент өнеркәсібіндегі пештерден шығатын металл шығарындыларының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Өлшемділік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ЕҚТ-мен байланысты шығарындылардың технологиялық көрсеткіштері (сынама алу кезеңіндегі орташа көрсеткіштер (нүктелік өлшеулер, кем дегенде бір сағат ішінде)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жағдайдағы мг металл/Нм</w:t>
            </w:r>
            <w:r>
              <w:rPr>
                <w:rFonts w:ascii="Times New Roman"/>
                <w:b w:val="false"/>
                <w:i w:val="false"/>
                <w:color w:val="000000"/>
                <w:vertAlign w:val="superscript"/>
              </w:rPr>
              <w:t>3</w:t>
            </w:r>
            <w:r>
              <w:rPr>
                <w:rFonts w:ascii="Times New Roman"/>
                <w:b w:val="false"/>
                <w:i w:val="false"/>
                <w:color w:val="000000"/>
                <w:sz w:val="20"/>
              </w:rPr>
              <w:t> пайдаланылған газ (273 K температураға, 1013 гПа қысымға және құрғақ газға қатысты) және эталондық оттек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(Cd, Tl)</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(As, Sb, Pb, Cr, Co, Cu, Mg, Ni, V)</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bl>
    <w:bookmarkStart w:name="z415" w:id="360"/>
    <w:p>
      <w:pPr>
        <w:spacing w:after="0"/>
        <w:ind w:left="0"/>
        <w:jc w:val="both"/>
      </w:pPr>
      <w:r>
        <w:rPr>
          <w:rFonts w:ascii="Times New Roman"/>
          <w:b w:val="false"/>
          <w:i w:val="false"/>
          <w:color w:val="000000"/>
          <w:sz w:val="28"/>
        </w:rPr>
        <w:t xml:space="preserve">
      </w:t>
      </w:r>
      <w:r>
        <w:rPr>
          <w:rFonts w:ascii="Times New Roman"/>
          <w:b/>
          <w:i w:val="false"/>
          <w:color w:val="000000"/>
          <w:sz w:val="28"/>
        </w:rPr>
        <w:t>6.2.6.6. Газ тәрізді хлоридтер (HCl) мен фторидтердің (HF) шығарындыларын азайту</w:t>
      </w:r>
    </w:p>
    <w:bookmarkEnd w:id="360"/>
    <w:bookmarkStart w:name="z416" w:id="361"/>
    <w:p>
      <w:pPr>
        <w:spacing w:after="0"/>
        <w:ind w:left="0"/>
        <w:jc w:val="both"/>
      </w:pPr>
      <w:r>
        <w:rPr>
          <w:rFonts w:ascii="Times New Roman"/>
          <w:b w:val="false"/>
          <w:i w:val="false"/>
          <w:color w:val="000000"/>
          <w:sz w:val="28"/>
        </w:rPr>
        <w:t xml:space="preserve">
      </w:t>
      </w:r>
      <w:r>
        <w:rPr>
          <w:rFonts w:ascii="Times New Roman"/>
          <w:b/>
          <w:i w:val="false"/>
          <w:color w:val="000000"/>
          <w:sz w:val="28"/>
        </w:rPr>
        <w:t>ЕҚТ 25. Газ тәрізді хлоридтер мен фторидтердің шығарындыларын азайту</w:t>
      </w:r>
    </w:p>
    <w:bookmarkEnd w:id="361"/>
    <w:p>
      <w:pPr>
        <w:spacing w:after="0"/>
        <w:ind w:left="0"/>
        <w:jc w:val="both"/>
      </w:pPr>
      <w:r>
        <w:rPr>
          <w:rFonts w:ascii="Times New Roman"/>
          <w:b w:val="false"/>
          <w:i w:val="false"/>
          <w:color w:val="000000"/>
          <w:sz w:val="28"/>
        </w:rPr>
        <w:t>
      Бағалау өлшемшарттары: шикізатты таңдау, "құбырдың соңында" технологиясы.</w:t>
      </w:r>
    </w:p>
    <w:p>
      <w:pPr>
        <w:spacing w:after="0"/>
        <w:ind w:left="0"/>
        <w:jc w:val="both"/>
      </w:pPr>
      <w:r>
        <w:rPr>
          <w:rFonts w:ascii="Times New Roman"/>
          <w:b w:val="false"/>
          <w:i w:val="false"/>
          <w:color w:val="000000"/>
          <w:sz w:val="28"/>
        </w:rPr>
        <w:t>
      Сипаты: цемент пештерінен хлоридтер (HCl) мен фторидтердің (HF) шығарындыларын азайту</w:t>
      </w:r>
    </w:p>
    <w:p>
      <w:pPr>
        <w:spacing w:after="0"/>
        <w:ind w:left="0"/>
        <w:jc w:val="both"/>
      </w:pPr>
      <w:r>
        <w:rPr>
          <w:rFonts w:ascii="Times New Roman"/>
          <w:b w:val="false"/>
          <w:i w:val="false"/>
          <w:color w:val="000000"/>
          <w:sz w:val="28"/>
        </w:rPr>
        <w:t>
      немесе болғызбау үшін төменде көрсетілген техникалардың бірін немесе бірнешеуін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қондырғы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хлор мен фтор аз шикізат пен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 шикізат немесе отын ретінде пайдаланылатын кез келген қалдықтардағы хлор мен фторды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газдарын айналып өту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Құрғақ тәсілмен өндіретін зауыттар үшін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газдарының айналма жүйесінде тозаңды ұстаудың тиімді техникалық шешімдерін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тәсілмен өндіретін зауыттар үшін</w:t>
            </w:r>
          </w:p>
        </w:tc>
      </w:tr>
    </w:tbl>
    <w:p>
      <w:pPr>
        <w:spacing w:after="0"/>
        <w:ind w:left="0"/>
        <w:jc w:val="both"/>
      </w:pPr>
      <w:r>
        <w:rPr>
          <w:rFonts w:ascii="Times New Roman"/>
          <w:b w:val="false"/>
          <w:i w:val="false"/>
          <w:color w:val="000000"/>
          <w:sz w:val="28"/>
        </w:rPr>
        <w:t>
      Экологиялық нәтижелері: ЕҚТ-ға сәйкес шығарындылардың технологиялық көрсеткіштері – 6.7-кестені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-кесте. ЕҚТ-ға сәйкес келетін HCl мен HF шығарындыларының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технологиялық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 (диапазон)</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p>
            <w:pPr>
              <w:spacing w:after="20"/>
              <w:ind w:left="20"/>
              <w:jc w:val="both"/>
            </w:pPr>
            <w:r>
              <w:rPr>
                <w:rFonts w:ascii="Times New Roman"/>
                <w:b w:val="false"/>
                <w:i w:val="false"/>
                <w:color w:val="000000"/>
                <w:sz w:val="20"/>
              </w:rPr>
              <w:t>
HF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жағдайдағы мг/Нм</w:t>
            </w:r>
            <w:r>
              <w:rPr>
                <w:rFonts w:ascii="Times New Roman"/>
                <w:b w:val="false"/>
                <w:i w:val="false"/>
                <w:color w:val="000000"/>
                <w:vertAlign w:val="superscript"/>
              </w:rPr>
              <w:t>3</w:t>
            </w:r>
            <w:r>
              <w:rPr>
                <w:rFonts w:ascii="Times New Roman"/>
                <w:b w:val="false"/>
                <w:i w:val="false"/>
                <w:color w:val="000000"/>
                <w:sz w:val="20"/>
              </w:rPr>
              <w:t> пайдаланылған газ (273 K температураға, 1013 гПа қысымға және құрғақ газға қатысты) және эталондық оттек 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жылына бір рет 30 минуттан кем емес жиіліктегі өлшеулер бойынша бүкіл бақылау кезеңі үшін орташа мән;</w:t>
            </w:r>
          </w:p>
          <w:p>
            <w:pPr>
              <w:spacing w:after="20"/>
              <w:ind w:left="20"/>
              <w:jc w:val="both"/>
            </w:pPr>
            <w:r>
              <w:rPr>
                <w:rFonts w:ascii="Times New Roman"/>
                <w:b w:val="false"/>
                <w:i w:val="false"/>
                <w:color w:val="000000"/>
                <w:sz w:val="20"/>
              </w:rPr>
              <w:t>
2) техникалар отын және/немесе шикізат ретінде қалдықтар пайдаланылған жағдайда ғана қолданылуы тиіс.</w:t>
            </w:r>
          </w:p>
        </w:tc>
      </w:tr>
    </w:tbl>
    <w:bookmarkStart w:name="z418" w:id="362"/>
    <w:p>
      <w:pPr>
        <w:spacing w:after="0"/>
        <w:ind w:left="0"/>
        <w:jc w:val="both"/>
      </w:pPr>
      <w:r>
        <w:rPr>
          <w:rFonts w:ascii="Times New Roman"/>
          <w:b w:val="false"/>
          <w:i w:val="false"/>
          <w:color w:val="000000"/>
          <w:sz w:val="28"/>
        </w:rPr>
        <w:t xml:space="preserve">
      </w:t>
      </w:r>
      <w:r>
        <w:rPr>
          <w:rFonts w:ascii="Times New Roman"/>
          <w:b/>
          <w:i w:val="false"/>
          <w:color w:val="000000"/>
          <w:sz w:val="28"/>
        </w:rPr>
        <w:t>6.2.7. Технологиялық шығындар/қалдықтар</w:t>
      </w:r>
    </w:p>
    <w:bookmarkEnd w:id="362"/>
    <w:p>
      <w:pPr>
        <w:spacing w:after="0"/>
        <w:ind w:left="0"/>
        <w:jc w:val="both"/>
      </w:pPr>
      <w:r>
        <w:rPr>
          <w:rFonts w:ascii="Times New Roman"/>
          <w:b w:val="false"/>
          <w:i w:val="false"/>
          <w:color w:val="000000"/>
          <w:sz w:val="28"/>
        </w:rPr>
        <w:t xml:space="preserve">
      </w:t>
      </w:r>
      <w:r>
        <w:rPr>
          <w:rFonts w:ascii="Times New Roman"/>
          <w:b/>
          <w:i w:val="false"/>
          <w:color w:val="000000"/>
          <w:sz w:val="28"/>
        </w:rPr>
        <w:t>ЕҚТ 26. Қалдықтарды екінші рет пайдалану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цемент өндірісінде тозаң түріндегі өндірістік шығындарды азайту үшін шикізатты үнемдеумен қатар келесі техникалар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тұтып алынған тозаңды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қолданылатын, бірақ химиялық құрамына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өндірістік процестерде тұтып алынған тозаңды кәдеге жарату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кәсіпорындарда да жүзеге асырылуы мүмкін</w:t>
            </w:r>
          </w:p>
        </w:tc>
      </w:tr>
    </w:tbl>
    <w:p>
      <w:pPr>
        <w:spacing w:after="0"/>
        <w:ind w:left="0"/>
        <w:jc w:val="both"/>
      </w:pPr>
      <w:r>
        <w:rPr>
          <w:rFonts w:ascii="Times New Roman"/>
          <w:b w:val="false"/>
          <w:i w:val="false"/>
          <w:color w:val="000000"/>
          <w:sz w:val="28"/>
        </w:rPr>
        <w:t>
      Сипаты: қажет болса, ұсталған тозаңды технологиялық процеске қайтаруға болады. Мұндай өңдеу тікелей пештің өзінде немесе тиеу кезінде (бұл жағдайда сілтілік металдардың концентрациясы шектеу факторы болып табылады) немесе цементпен араласқан кезде жүзеге асырылуы мүмкін. Егер жиналған тозаң тәрізді заттар технологиялық процеске қайта оралса, сапаны бақылау процедурасы қажет болуы мүмкін. Балама әдістерді процеске қайтаруға болмайтын материалдар үшін қолдануға болады (мысалы, жану зауыттарындағы қалдық газдарды күкіртсіздендіруге арналған қосымша).</w:t>
      </w:r>
    </w:p>
    <w:p>
      <w:pPr>
        <w:spacing w:after="0"/>
        <w:ind w:left="0"/>
        <w:jc w:val="both"/>
      </w:pPr>
      <w:r>
        <w:rPr>
          <w:rFonts w:ascii="Times New Roman"/>
          <w:b w:val="false"/>
          <w:i w:val="false"/>
          <w:color w:val="000000"/>
          <w:sz w:val="28"/>
        </w:rPr>
        <w:t>
      Экологиялық әсер: қалдықтарды орналастыру көлемін азайту.</w:t>
      </w:r>
    </w:p>
    <w:bookmarkStart w:name="z419" w:id="363"/>
    <w:p>
      <w:pPr>
        <w:spacing w:after="0"/>
        <w:ind w:left="0"/>
        <w:jc w:val="both"/>
      </w:pPr>
      <w:r>
        <w:rPr>
          <w:rFonts w:ascii="Times New Roman"/>
          <w:b w:val="false"/>
          <w:i w:val="false"/>
          <w:color w:val="000000"/>
          <w:sz w:val="28"/>
        </w:rPr>
        <w:t xml:space="preserve">
      </w:t>
      </w:r>
      <w:r>
        <w:rPr>
          <w:rFonts w:ascii="Times New Roman"/>
          <w:b/>
          <w:i w:val="false"/>
          <w:color w:val="000000"/>
          <w:sz w:val="28"/>
        </w:rPr>
        <w:t>6.3. Әк өндірісіне арналған ЕҚТ бойынша қорытындылар</w:t>
      </w:r>
    </w:p>
    <w:bookmarkEnd w:id="363"/>
    <w:p>
      <w:pPr>
        <w:spacing w:after="0"/>
        <w:ind w:left="0"/>
        <w:jc w:val="both"/>
      </w:pPr>
      <w:r>
        <w:rPr>
          <w:rFonts w:ascii="Times New Roman"/>
          <w:b w:val="false"/>
          <w:i w:val="false"/>
          <w:color w:val="000000"/>
          <w:sz w:val="28"/>
        </w:rPr>
        <w:t>
      Осы бөлімде ұсынылған ЕҚТ бойынша қорытындылар басқа тәсілдер болмаған жағдайда әк өндіру жөніндегі барлық қондырғыларға қолданылуы мүмкін.</w:t>
      </w:r>
    </w:p>
    <w:bookmarkStart w:name="z420" w:id="364"/>
    <w:p>
      <w:pPr>
        <w:spacing w:after="0"/>
        <w:ind w:left="0"/>
        <w:jc w:val="both"/>
      </w:pPr>
      <w:r>
        <w:rPr>
          <w:rFonts w:ascii="Times New Roman"/>
          <w:b w:val="false"/>
          <w:i w:val="false"/>
          <w:color w:val="000000"/>
          <w:sz w:val="28"/>
        </w:rPr>
        <w:t xml:space="preserve">
      </w:t>
      </w:r>
      <w:r>
        <w:rPr>
          <w:rFonts w:ascii="Times New Roman"/>
          <w:b/>
          <w:i w:val="false"/>
          <w:color w:val="000000"/>
          <w:sz w:val="28"/>
        </w:rPr>
        <w:t>6.3.1. Негізгі техникалық шешімдер</w:t>
      </w:r>
    </w:p>
    <w:bookmarkEnd w:id="364"/>
    <w:p>
      <w:pPr>
        <w:spacing w:after="0"/>
        <w:ind w:left="0"/>
        <w:jc w:val="both"/>
      </w:pPr>
      <w:r>
        <w:rPr>
          <w:rFonts w:ascii="Times New Roman"/>
          <w:b w:val="false"/>
          <w:i w:val="false"/>
          <w:color w:val="000000"/>
          <w:sz w:val="28"/>
        </w:rPr>
        <w:t xml:space="preserve">
      </w:t>
      </w:r>
      <w:r>
        <w:rPr>
          <w:rFonts w:ascii="Times New Roman"/>
          <w:b/>
          <w:i w:val="false"/>
          <w:color w:val="000000"/>
          <w:sz w:val="28"/>
        </w:rPr>
        <w:t>ЕҚТ 27. Өндіріс процестерін оңтайландыру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пештен шығатын барлық шығарындыларды азайту және энергия тиімділігін арттыру үшін пештегі біркелкі және тұрақты процеске қол жеткізуге бағытталған техникаларды қолдану керек, төменде көрсетілген технологияларды қолдану нәтижесінде қабылданған параметрлерге мүмкіндігінше жақын параметрлерді қолдану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шешім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автоматты басқаруды қоса алғанда, өндірістік процесті басқаруды оңтайландыру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отын берудің қазіргі заманғы таразылық жүйесін және/немесе газ шығынын есептеу аспаптарын пайдалану</w:t>
            </w:r>
          </w:p>
        </w:tc>
      </w:tr>
    </w:tbl>
    <w:p>
      <w:pPr>
        <w:spacing w:after="0"/>
        <w:ind w:left="0"/>
        <w:jc w:val="both"/>
      </w:pPr>
      <w:r>
        <w:rPr>
          <w:rFonts w:ascii="Times New Roman"/>
          <w:b w:val="false"/>
          <w:i w:val="false"/>
          <w:color w:val="000000"/>
          <w:sz w:val="28"/>
        </w:rPr>
        <w:t>
      Қолданылуы: өндірістік процесті басқаруды оңтайландыру барлық әк зауыттарында әртүрлі дәрежеде қолданылады. Процесті толық автоматтандыру, әдетте, әктас құрамының өзгеруіне байланысты мүмкін емес.</w:t>
      </w:r>
    </w:p>
    <w:bookmarkStart w:name="z421" w:id="365"/>
    <w:p>
      <w:pPr>
        <w:spacing w:after="0"/>
        <w:ind w:left="0"/>
        <w:jc w:val="both"/>
      </w:pPr>
      <w:r>
        <w:rPr>
          <w:rFonts w:ascii="Times New Roman"/>
          <w:b w:val="false"/>
          <w:i w:val="false"/>
          <w:color w:val="000000"/>
          <w:sz w:val="28"/>
        </w:rPr>
        <w:t xml:space="preserve">
      </w:t>
      </w:r>
      <w:r>
        <w:rPr>
          <w:rFonts w:ascii="Times New Roman"/>
          <w:b/>
          <w:i w:val="false"/>
          <w:color w:val="000000"/>
          <w:sz w:val="28"/>
        </w:rPr>
        <w:t>ЕҚТ 28. Пайдаланылатын шикізатты бақылау</w:t>
      </w:r>
    </w:p>
    <w:bookmarkEnd w:id="365"/>
    <w:p>
      <w:pPr>
        <w:spacing w:after="0"/>
        <w:ind w:left="0"/>
        <w:jc w:val="both"/>
      </w:pPr>
      <w:r>
        <w:rPr>
          <w:rFonts w:ascii="Times New Roman"/>
          <w:b w:val="false"/>
          <w:i w:val="false"/>
          <w:color w:val="000000"/>
          <w:sz w:val="28"/>
        </w:rPr>
        <w:t>
      Бағалау өлшемшарттары: пешке беру үшін пайдаланылатын шикізатты таңдау, өндірістік процесін басқару және бақылау.</w:t>
      </w:r>
    </w:p>
    <w:p>
      <w:pPr>
        <w:spacing w:after="0"/>
        <w:ind w:left="0"/>
        <w:jc w:val="both"/>
      </w:pPr>
      <w:r>
        <w:rPr>
          <w:rFonts w:ascii="Times New Roman"/>
          <w:b w:val="false"/>
          <w:i w:val="false"/>
          <w:color w:val="000000"/>
          <w:sz w:val="28"/>
        </w:rPr>
        <w:t>
      Шығарындылардың алдын алу және / немесе азайту үшін пешке түсетін шикізатты мұқият іріктеу және бақылау қажет.</w:t>
      </w:r>
    </w:p>
    <w:p>
      <w:pPr>
        <w:spacing w:after="0"/>
        <w:ind w:left="0"/>
        <w:jc w:val="both"/>
      </w:pPr>
      <w:r>
        <w:rPr>
          <w:rFonts w:ascii="Times New Roman"/>
          <w:b w:val="false"/>
          <w:i w:val="false"/>
          <w:color w:val="000000"/>
          <w:sz w:val="28"/>
        </w:rPr>
        <w:t>
      Сипаты: пешке түсетін шикізат материалдары құрамында қоспалардың бар болуына байланысты ауаға түсетін шығарындыларға айтарлықтай әсер етеді; сондықтан шикізатты мұқият таңдау осы шығарындыларды азайтуға септігін тигізеді. Мысалы, әктас/доломит құрамындағы күкірт пен хлор мөлшерінің өзгеруі түтін газдарындағы SO</w:t>
      </w:r>
      <w:r>
        <w:rPr>
          <w:rFonts w:ascii="Times New Roman"/>
          <w:b w:val="false"/>
          <w:i w:val="false"/>
          <w:color w:val="000000"/>
          <w:vertAlign w:val="subscript"/>
        </w:rPr>
        <w:t>2</w:t>
      </w:r>
      <w:r>
        <w:rPr>
          <w:rFonts w:ascii="Times New Roman"/>
          <w:b w:val="false"/>
          <w:i w:val="false"/>
          <w:color w:val="000000"/>
          <w:sz w:val="28"/>
        </w:rPr>
        <w:t xml:space="preserve"> және HCl концентрацияларына әсер етеді, ал органикалық заттардың болуы ЖОК және CO шығарындыларына әсер етеді.</w:t>
      </w:r>
    </w:p>
    <w:p>
      <w:pPr>
        <w:spacing w:after="0"/>
        <w:ind w:left="0"/>
        <w:jc w:val="both"/>
      </w:pPr>
      <w:r>
        <w:rPr>
          <w:rFonts w:ascii="Times New Roman"/>
          <w:b w:val="false"/>
          <w:i w:val="false"/>
          <w:color w:val="000000"/>
          <w:sz w:val="28"/>
        </w:rPr>
        <w:t>
      Қолданылуы: құрамында қоспалары аз (жергілікті) шикізат материалдарының болуына байланысты. Соңғы өнімнің түрі және қолданылатын пештің түрі қосымша шектеулер болуы мүмкін.</w:t>
      </w:r>
    </w:p>
    <w:bookmarkStart w:name="z422" w:id="366"/>
    <w:p>
      <w:pPr>
        <w:spacing w:after="0"/>
        <w:ind w:left="0"/>
        <w:jc w:val="both"/>
      </w:pPr>
      <w:r>
        <w:rPr>
          <w:rFonts w:ascii="Times New Roman"/>
          <w:b w:val="false"/>
          <w:i w:val="false"/>
          <w:color w:val="000000"/>
          <w:sz w:val="28"/>
        </w:rPr>
        <w:t xml:space="preserve">
      </w:t>
      </w:r>
      <w:r>
        <w:rPr>
          <w:rFonts w:ascii="Times New Roman"/>
          <w:b/>
          <w:i w:val="false"/>
          <w:color w:val="000000"/>
          <w:sz w:val="28"/>
        </w:rPr>
        <w:t>6.3.2. Мониторинг</w:t>
      </w:r>
    </w:p>
    <w:bookmarkEnd w:id="366"/>
    <w:p>
      <w:pPr>
        <w:spacing w:after="0"/>
        <w:ind w:left="0"/>
        <w:jc w:val="both"/>
      </w:pPr>
      <w:r>
        <w:rPr>
          <w:rFonts w:ascii="Times New Roman"/>
          <w:b w:val="false"/>
          <w:i w:val="false"/>
          <w:color w:val="000000"/>
          <w:sz w:val="28"/>
        </w:rPr>
        <w:t xml:space="preserve">
      </w:t>
      </w:r>
      <w:r>
        <w:rPr>
          <w:rFonts w:ascii="Times New Roman"/>
          <w:b/>
          <w:i w:val="false"/>
          <w:color w:val="000000"/>
          <w:sz w:val="28"/>
        </w:rPr>
        <w:t>ЕҚТ 29. Технологиялық процестерді және қоршаған ортаға түсетін шығарындыларды мониторингтеу және өлшеу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ЕҚТ-ға сәйкес шығарындылар мониторингі және технологиялық процесс параметрлері мен шығарындыларды бақылау, сондай-ақ ҚР қолданыстағы ұлттық стандарттарына сәйкес шығарындыларды бақылау үнемі жүзеге асырылуы тиіс; егер ҚР стандарттарын қолдану мүмкін болмаса, онда ISO, ұлттық және халықаралық стандарттар қолданылады, олар деректердің ғылыми негізделген өлшемшарттарға сәйкестігіне кепілдік береді, соның ішінде:</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оттегінің мөлшері, қысым, ағынның жылдамдығы және СО шығарындылары сияқты процестің тұрақтылығын көрсететін процесс параметрлерін үнемі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Процестің негізгі параметрлерін бақылау және тұрақтандыру, мысалы, отын беру, дозаның тұрақты деңгейі, артық оттегі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 үздіксіз немесе мерзімді өлшеу, NOx, SO</w:t>
            </w:r>
            <w:r>
              <w:rPr>
                <w:rFonts w:ascii="Times New Roman"/>
                <w:b w:val="false"/>
                <w:i w:val="false"/>
                <w:color w:val="000000"/>
                <w:vertAlign w:val="subscript"/>
              </w:rPr>
              <w:t>X</w:t>
            </w:r>
            <w:r>
              <w:rPr>
                <w:rFonts w:ascii="Times New Roman"/>
                <w:b w:val="false"/>
                <w:i w:val="false"/>
                <w:color w:val="000000"/>
                <w:sz w:val="20"/>
              </w:rPr>
              <w:t>, CО, сондай-ақ NH</w:t>
            </w:r>
            <w:r>
              <w:rPr>
                <w:rFonts w:ascii="Times New Roman"/>
                <w:b w:val="false"/>
                <w:i w:val="false"/>
                <w:color w:val="000000"/>
                <w:vertAlign w:val="subscript"/>
              </w:rPr>
              <w:t>3</w:t>
            </w:r>
            <w:r>
              <w:rPr>
                <w:rFonts w:ascii="Times New Roman"/>
                <w:b w:val="false"/>
                <w:i w:val="false"/>
                <w:color w:val="000000"/>
                <w:sz w:val="20"/>
              </w:rPr>
              <w:t>, егер SNCR қолданылса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Қалдықтарды ілеспе жағу жағдайында НСl және HF шығарындыларын үздіксіз немесе кезеңдік өлшеу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ЖБҚ шығарындыларын кезеңдік өлшеу немесе қалдықтарды ілеспе жағу жағдайындағы үздіксіз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ПХДД/ПХДФ және металдар шығарындыларын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 процестері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 шығарындыларын үздіксіз немесе мерзімді өлшеу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пештегі күйдірумен байланысты емес процестер үшін қолданылады. Шағын көздер үшін (&lt;10 мың м</w:t>
            </w:r>
            <w:r>
              <w:rPr>
                <w:rFonts w:ascii="Times New Roman"/>
                <w:b w:val="false"/>
                <w:i w:val="false"/>
                <w:color w:val="000000"/>
                <w:vertAlign w:val="superscript"/>
              </w:rPr>
              <w:t>3</w:t>
            </w:r>
            <w:r>
              <w:rPr>
                <w:rFonts w:ascii="Times New Roman"/>
                <w:b w:val="false"/>
                <w:i w:val="false"/>
                <w:color w:val="000000"/>
                <w:sz w:val="20"/>
              </w:rPr>
              <w:t>/сағ) өлшеу жиілігі Техникалық регламенттің талаптарына негізделуі тиіс</w:t>
            </w:r>
          </w:p>
        </w:tc>
      </w:tr>
    </w:tbl>
    <w:p>
      <w:pPr>
        <w:spacing w:after="0"/>
        <w:ind w:left="0"/>
        <w:jc w:val="both"/>
      </w:pPr>
      <w:r>
        <w:rPr>
          <w:rFonts w:ascii="Times New Roman"/>
          <w:b w:val="false"/>
          <w:i w:val="false"/>
          <w:color w:val="000000"/>
          <w:sz w:val="28"/>
        </w:rPr>
        <w:t>
      Сипаты: тозаң шығарындыларын және азот, күкірт, көміртегі оксидтерін бақылау үшін, үздіксіз "онлайн" режимінде (I санаттағы объектілер үшін, стационарлық көздер, жалпы шығарындылары жылына 500 тонна және одан да көп) қалыпты жұмыс кезінде тозаң шығарындыларын, азот, күкірт, көміртегі оксидтерін шығарындыларын өлшеу ұсынылады.</w:t>
      </w:r>
    </w:p>
    <w:p>
      <w:pPr>
        <w:spacing w:after="0"/>
        <w:ind w:left="0"/>
        <w:jc w:val="both"/>
      </w:pPr>
      <w:r>
        <w:rPr>
          <w:rFonts w:ascii="Times New Roman"/>
          <w:b w:val="false"/>
          <w:i w:val="false"/>
          <w:color w:val="000000"/>
          <w:sz w:val="28"/>
        </w:rPr>
        <w:t>
      ПХДД және ПХДФ, ООУ, НС1, HF шығарындыларын және металдарды бақылау үшін өлшеу мерзімі өндірістік процесте пайдаланылатын шикізат материалдары мен отынды ескере отырып айқындалады. Өлшеудің ұсынылатын мерзімділігі-жылына 1 рет.</w:t>
      </w:r>
    </w:p>
    <w:p>
      <w:pPr>
        <w:spacing w:after="0"/>
        <w:ind w:left="0"/>
        <w:jc w:val="both"/>
      </w:pPr>
      <w:r>
        <w:rPr>
          <w:rFonts w:ascii="Times New Roman"/>
          <w:b w:val="false"/>
          <w:i w:val="false"/>
          <w:color w:val="000000"/>
          <w:sz w:val="28"/>
        </w:rPr>
        <w:t>
      Қолданылуы: 4, 5 және 6 техникалары қалдықтардың тиісті түрлері пайдаланылған кезде және Қазақстан Республикасының рұқсат беретін құжаттары болған жағдайда пайдалануға болады.</w:t>
      </w:r>
    </w:p>
    <w:bookmarkStart w:name="z423" w:id="367"/>
    <w:p>
      <w:pPr>
        <w:spacing w:after="0"/>
        <w:ind w:left="0"/>
        <w:jc w:val="both"/>
      </w:pPr>
      <w:r>
        <w:rPr>
          <w:rFonts w:ascii="Times New Roman"/>
          <w:b w:val="false"/>
          <w:i w:val="false"/>
          <w:color w:val="000000"/>
          <w:sz w:val="28"/>
        </w:rPr>
        <w:t xml:space="preserve">
      </w:t>
      </w:r>
      <w:r>
        <w:rPr>
          <w:rFonts w:ascii="Times New Roman"/>
          <w:b/>
          <w:i w:val="false"/>
          <w:color w:val="000000"/>
          <w:sz w:val="28"/>
        </w:rPr>
        <w:t>6.3.3. Энергияны тұтыну</w:t>
      </w:r>
    </w:p>
    <w:bookmarkEnd w:id="367"/>
    <w:p>
      <w:pPr>
        <w:spacing w:after="0"/>
        <w:ind w:left="0"/>
        <w:jc w:val="both"/>
      </w:pPr>
      <w:r>
        <w:rPr>
          <w:rFonts w:ascii="Times New Roman"/>
          <w:b w:val="false"/>
          <w:i w:val="false"/>
          <w:color w:val="000000"/>
          <w:sz w:val="28"/>
        </w:rPr>
        <w:t>
      ЕҚТ 30. Жылу энергиясын тұтыну бөлігінде процестерді оңтайландыру</w:t>
      </w:r>
    </w:p>
    <w:p>
      <w:pPr>
        <w:spacing w:after="0"/>
        <w:ind w:left="0"/>
        <w:jc w:val="both"/>
      </w:pPr>
      <w:r>
        <w:rPr>
          <w:rFonts w:ascii="Times New Roman"/>
          <w:b w:val="false"/>
          <w:i w:val="false"/>
          <w:color w:val="000000"/>
          <w:sz w:val="28"/>
        </w:rPr>
        <w:t>
      Бағалау өлшемшарттары: технологиялық шешімдер, шикізатты таңдау.</w:t>
      </w:r>
    </w:p>
    <w:p>
      <w:pPr>
        <w:spacing w:after="0"/>
        <w:ind w:left="0"/>
        <w:jc w:val="both"/>
      </w:pPr>
      <w:r>
        <w:rPr>
          <w:rFonts w:ascii="Times New Roman"/>
          <w:b w:val="false"/>
          <w:i w:val="false"/>
          <w:color w:val="000000"/>
          <w:sz w:val="28"/>
        </w:rPr>
        <w:t>
      ЕҚТ жылу энергиясын тұтынуды азайту үшін бір немесе бірнеше төменде көрсетілген техникаларды қолдану қарастырылған: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басқарудың жетілдірілген және оңтайландырылған жүйелерін, тегіс және тұрақты күйдіру процесін қолдану, келесі шаралар арқылы нормативтік параметрлерге жақын параметрлерді сақтау:</w:t>
            </w:r>
          </w:p>
          <w:p>
            <w:pPr>
              <w:spacing w:after="20"/>
              <w:ind w:left="20"/>
              <w:jc w:val="both"/>
            </w:pPr>
            <w:r>
              <w:rPr>
                <w:rFonts w:ascii="Times New Roman"/>
                <w:b w:val="false"/>
                <w:i w:val="false"/>
                <w:color w:val="000000"/>
                <w:sz w:val="20"/>
              </w:rPr>
              <w:t>
1. процесті басқаруды оңтайландыру</w:t>
            </w:r>
          </w:p>
          <w:p>
            <w:pPr>
              <w:spacing w:after="20"/>
              <w:ind w:left="20"/>
              <w:jc w:val="both"/>
            </w:pPr>
            <w:r>
              <w:rPr>
                <w:rFonts w:ascii="Times New Roman"/>
                <w:b w:val="false"/>
                <w:i w:val="false"/>
                <w:color w:val="000000"/>
                <w:sz w:val="20"/>
              </w:rPr>
              <w:t xml:space="preserve">
2. шығарылған газдардың жылуын қалпына келтіру (мысалы, басқа процестерде қолданылатын әктасты кептіру үшін айналмалы пештерден артық жылуды пайдалану, мысалы, әктасты ұнтақтау) </w:t>
            </w:r>
          </w:p>
          <w:p>
            <w:pPr>
              <w:spacing w:after="20"/>
              <w:ind w:left="20"/>
              <w:jc w:val="both"/>
            </w:pPr>
            <w:r>
              <w:rPr>
                <w:rFonts w:ascii="Times New Roman"/>
                <w:b w:val="false"/>
                <w:i w:val="false"/>
                <w:color w:val="000000"/>
                <w:sz w:val="20"/>
              </w:rPr>
              <w:t>
3. қатты отын берудің заманауи салмақ жүйелері</w:t>
            </w:r>
          </w:p>
          <w:p>
            <w:pPr>
              <w:spacing w:after="20"/>
              <w:ind w:left="20"/>
              <w:jc w:val="both"/>
            </w:pPr>
            <w:r>
              <w:rPr>
                <w:rFonts w:ascii="Times New Roman"/>
                <w:b w:val="false"/>
                <w:i w:val="false"/>
                <w:color w:val="000000"/>
                <w:sz w:val="20"/>
              </w:rPr>
              <w:t>
4. қондырғыға қызмет көрсету(мысалы, герметикалығы, отқа төзімді материалдардың эрозиясы)</w:t>
            </w:r>
          </w:p>
          <w:p>
            <w:pPr>
              <w:spacing w:after="20"/>
              <w:ind w:left="20"/>
              <w:jc w:val="both"/>
            </w:pPr>
            <w:r>
              <w:rPr>
                <w:rFonts w:ascii="Times New Roman"/>
                <w:b w:val="false"/>
                <w:i w:val="false"/>
                <w:color w:val="000000"/>
                <w:sz w:val="20"/>
              </w:rPr>
              <w:t>
5. оңтайлы тегістеу мөлшерін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мәндерге жақын техникалық күйдіру процесін басқару параметрлерін сақтау барлық шығындар көрсеткіштерінің төмендеуіне тең, соның ішінде аялдамалар мен сәтсіздіктер санының азаюына байланысты. Шикізат қол жетімді болған жағдайда ұнтақтаудың оңтайлы мөлшерін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II техника ұзын айналмалы пештерге ғана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тұтынуға оң әсер етуі мүмкін отынның осындай түрлерін пайдалану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сипаттамалары, мысалы, жоғары жану жылуы және төмен ылғалдылық жылу энергиясын тұтынуға оң әсер етуі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жүктеудің техникалық мүмкіндігіне байланысты нақты отын пеш және қолайлы отынның қол жетімділігінен (мысалы, жоғары жану жылуы және төмен ылғалдылық)</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 ауаны шектеу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Төмендеуі ауаның үшін пайдаланылатын жану тікелей әсер етеді отын шығыны, өйткені жоғары ауа беру талап үлкен саны жылу энергиясын қыздыруға арналған қосымша көлемін.</w:t>
            </w:r>
          </w:p>
          <w:p>
            <w:pPr>
              <w:spacing w:after="20"/>
              <w:ind w:left="20"/>
              <w:jc w:val="both"/>
            </w:pPr>
            <w:r>
              <w:rPr>
                <w:rFonts w:ascii="Times New Roman"/>
                <w:b w:val="false"/>
                <w:i w:val="false"/>
                <w:color w:val="000000"/>
                <w:sz w:val="20"/>
              </w:rPr>
              <w:t>
Тек ұзын айналмалы пештерде (LRC) және айналмалы жылу алмастырғыштарда (PRK) артық ауаны шектеу жылу энергиясын тұтынуға әсер етеді. Бұл техникалық шешім ООУ және СО шығарындыларын арттыруы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LRK мен PRK -ға пештің кейбір аймақтарының ықтимал қызып кетуі аясында отқа төзімді заттардың қызмет ету мерзімін кейіннен төмендету арқылы қолданылады</w:t>
            </w:r>
          </w:p>
        </w:tc>
      </w:tr>
    </w:tbl>
    <w:p>
      <w:pPr>
        <w:spacing w:after="0"/>
        <w:ind w:left="0"/>
        <w:jc w:val="both"/>
      </w:pPr>
      <w:r>
        <w:rPr>
          <w:rFonts w:ascii="Times New Roman"/>
          <w:b w:val="false"/>
          <w:i w:val="false"/>
          <w:color w:val="000000"/>
          <w:sz w:val="28"/>
        </w:rPr>
        <w:t>
      ЕҚТ-ға сәйкес келетін жылу энергиясын тұтыну деңгейлері – 6.8-кестені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-кесте. ЕҚТ-ға сәйкес келетін әк және доломит әк өндірісіндегі жылу энергиясын тұтыну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энергиясын тұтыну</w:t>
            </w:r>
            <w:r>
              <w:rPr>
                <w:rFonts w:ascii="Times New Roman"/>
                <w:b w:val="false"/>
                <w:i w:val="false"/>
                <w:color w:val="000000"/>
                <w:vertAlign w:val="superscript"/>
              </w:rPr>
              <w:t>*</w:t>
            </w:r>
            <w:r>
              <w:rPr>
                <w:rFonts w:ascii="Times New Roman"/>
                <w:b w:val="false"/>
                <w:i w:val="false"/>
                <w:color w:val="000000"/>
                <w:sz w:val="20"/>
              </w:rPr>
              <w:t xml:space="preserve"> ГДж/т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пештер (LRK)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алмастырғышы бар айналмалы пештер (PRK)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ағынды регенеративті күйдіру пештері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шахта пештері (ASK)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3,3 - 4,9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күйдіру пештері (MFSK)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пештер (ОК)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3,5 - 7,0</w:t>
            </w:r>
          </w:p>
        </w:tc>
      </w:tr>
    </w:tbl>
    <w:p>
      <w:pPr>
        <w:spacing w:after="0"/>
        <w:ind w:left="0"/>
        <w:jc w:val="both"/>
      </w:pPr>
      <w:r>
        <w:rPr>
          <w:rFonts w:ascii="Times New Roman"/>
          <w:b w:val="false"/>
          <w:i w:val="false"/>
          <w:color w:val="000000"/>
          <w:sz w:val="28"/>
        </w:rPr>
        <w:t>
      * энергияны тұтыну өнімнің түріне, өнімнің сапасына, технологиялық жағдайларға және шикізатқа байланысты.</w:t>
      </w:r>
    </w:p>
    <w:bookmarkStart w:name="z425" w:id="368"/>
    <w:p>
      <w:pPr>
        <w:spacing w:after="0"/>
        <w:ind w:left="0"/>
        <w:jc w:val="both"/>
      </w:pPr>
      <w:r>
        <w:rPr>
          <w:rFonts w:ascii="Times New Roman"/>
          <w:b w:val="false"/>
          <w:i w:val="false"/>
          <w:color w:val="000000"/>
          <w:sz w:val="28"/>
        </w:rPr>
        <w:t xml:space="preserve">
      </w:t>
      </w:r>
      <w:r>
        <w:rPr>
          <w:rFonts w:ascii="Times New Roman"/>
          <w:b/>
          <w:i w:val="false"/>
          <w:color w:val="000000"/>
          <w:sz w:val="28"/>
        </w:rPr>
        <w:t>ЕҚТ 31. Энергия тұтыну бөлігінде процестерді оңтайландыру</w:t>
      </w:r>
    </w:p>
    <w:bookmarkEnd w:id="368"/>
    <w:p>
      <w:pPr>
        <w:spacing w:after="0"/>
        <w:ind w:left="0"/>
        <w:jc w:val="both"/>
      </w:pPr>
      <w:r>
        <w:rPr>
          <w:rFonts w:ascii="Times New Roman"/>
          <w:b w:val="false"/>
          <w:i w:val="false"/>
          <w:color w:val="000000"/>
          <w:sz w:val="28"/>
        </w:rPr>
        <w:t xml:space="preserve">
      Бағалау өлшемшарттары: технологиялық шешімдер. </w:t>
      </w:r>
    </w:p>
    <w:p>
      <w:pPr>
        <w:spacing w:after="0"/>
        <w:ind w:left="0"/>
        <w:jc w:val="both"/>
      </w:pPr>
      <w:r>
        <w:rPr>
          <w:rFonts w:ascii="Times New Roman"/>
          <w:b w:val="false"/>
          <w:i w:val="false"/>
          <w:color w:val="000000"/>
          <w:sz w:val="28"/>
        </w:rPr>
        <w:t>
      Электр қуатын тұтынуды азайту үшін ЕҚТ келесі техникалардың біреуін немесе бірнешеуін қолдануды қарастырады: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Энергиямен жабдықтауды басқару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Әктастың оңтайлы гранулометриялық құрамын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энергия тиімділігін қамтамасыз ететін электр жетегі бар ұнтақтау және басқа да қондырғыны пайдалану</w:t>
            </w:r>
          </w:p>
        </w:tc>
      </w:tr>
    </w:tbl>
    <w:p>
      <w:pPr>
        <w:spacing w:after="0"/>
        <w:ind w:left="0"/>
        <w:jc w:val="both"/>
      </w:pPr>
      <w:r>
        <w:rPr>
          <w:rFonts w:ascii="Times New Roman"/>
          <w:b w:val="false"/>
          <w:i w:val="false"/>
          <w:color w:val="000000"/>
          <w:sz w:val="28"/>
        </w:rPr>
        <w:t>
      Сипаты: техникалық шешім (2)</w:t>
      </w:r>
    </w:p>
    <w:p>
      <w:pPr>
        <w:spacing w:after="0"/>
        <w:ind w:left="0"/>
        <w:jc w:val="both"/>
      </w:pPr>
      <w:r>
        <w:rPr>
          <w:rFonts w:ascii="Times New Roman"/>
          <w:b w:val="false"/>
          <w:i w:val="false"/>
          <w:color w:val="000000"/>
          <w:sz w:val="28"/>
        </w:rPr>
        <w:t>
      Тік пештер әдетте ірі түйірлі әктасты күйдіру үшін қолданылады. Алайда көп энергия тұтынатын айналмалы пештерде ұсақ фракцияларды пайдалануға, ал жаңа тік пештерде 10 мм ұсақ түйіршіктерді пайдалануға болады. Одан ірілеу түйіршіктер айналмалы пештерден гөрі тік пештерде жиірек қолданылады.</w:t>
      </w:r>
    </w:p>
    <w:bookmarkStart w:name="z426" w:id="369"/>
    <w:p>
      <w:pPr>
        <w:spacing w:after="0"/>
        <w:ind w:left="0"/>
        <w:jc w:val="both"/>
      </w:pPr>
      <w:r>
        <w:rPr>
          <w:rFonts w:ascii="Times New Roman"/>
          <w:b w:val="false"/>
          <w:i w:val="false"/>
          <w:color w:val="000000"/>
          <w:sz w:val="28"/>
        </w:rPr>
        <w:t xml:space="preserve">
      </w:t>
      </w:r>
      <w:r>
        <w:rPr>
          <w:rFonts w:ascii="Times New Roman"/>
          <w:b/>
          <w:i w:val="false"/>
          <w:color w:val="000000"/>
          <w:sz w:val="28"/>
        </w:rPr>
        <w:t>6.3.4. Әктас шығыны</w:t>
      </w:r>
    </w:p>
    <w:bookmarkEnd w:id="369"/>
    <w:p>
      <w:pPr>
        <w:spacing w:after="0"/>
        <w:ind w:left="0"/>
        <w:jc w:val="both"/>
      </w:pPr>
      <w:r>
        <w:rPr>
          <w:rFonts w:ascii="Times New Roman"/>
          <w:b w:val="false"/>
          <w:i w:val="false"/>
          <w:color w:val="000000"/>
          <w:sz w:val="28"/>
        </w:rPr>
        <w:t xml:space="preserve">
      </w:t>
      </w:r>
      <w:r>
        <w:rPr>
          <w:rFonts w:ascii="Times New Roman"/>
          <w:b/>
          <w:i w:val="false"/>
          <w:color w:val="000000"/>
          <w:sz w:val="28"/>
        </w:rPr>
        <w:t>ЕҚТ 32. Әктас шығынын азайту</w:t>
      </w:r>
    </w:p>
    <w:p>
      <w:pPr>
        <w:spacing w:after="0"/>
        <w:ind w:left="0"/>
        <w:jc w:val="both"/>
      </w:pPr>
      <w:r>
        <w:rPr>
          <w:rFonts w:ascii="Times New Roman"/>
          <w:b w:val="false"/>
          <w:i w:val="false"/>
          <w:color w:val="000000"/>
          <w:sz w:val="28"/>
        </w:rPr>
        <w:t>
      Бағалау өлшемшарттары: технологиялық шешімдер, шикізатты таңдау.</w:t>
      </w:r>
    </w:p>
    <w:p>
      <w:pPr>
        <w:spacing w:after="0"/>
        <w:ind w:left="0"/>
        <w:jc w:val="both"/>
      </w:pPr>
      <w:r>
        <w:rPr>
          <w:rFonts w:ascii="Times New Roman"/>
          <w:b w:val="false"/>
          <w:i w:val="false"/>
          <w:color w:val="000000"/>
          <w:sz w:val="28"/>
        </w:rPr>
        <w:t>
      Әктас шығынын азайту үшін ЕҚТ келесі техникалардың біреуін немесе бірнешеуін қолдануды қарастырады: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Әктастың гранулометриясы мен сапасын ескере отырып, оны алу және ұсақтау үшін арнайы жүйе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 жиі қолданылады; дегенмен, технология әктастың сапасына байланысты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Гранулометрияның кең ауқымы бар әктасты пайдалануды қамтамасыз ететін пештерді таңдау өндірілген әктасты неғұрлым толық пайдалануға мүмкіндік береді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жаңа зауыттарда және ірі модернизацияланған пештерде қолданылады.</w:t>
            </w:r>
          </w:p>
        </w:tc>
      </w:tr>
    </w:tbl>
    <w:p>
      <w:pPr>
        <w:spacing w:after="0"/>
        <w:ind w:left="0"/>
        <w:jc w:val="left"/>
      </w:pPr>
      <w:r>
        <w:br/>
      </w:r>
      <w:r>
        <w:rPr>
          <w:rFonts w:ascii="Times New Roman"/>
          <w:b w:val="false"/>
          <w:i w:val="false"/>
          <w:color w:val="000000"/>
          <w:sz w:val="28"/>
        </w:rPr>
        <w:t>
</w:t>
      </w:r>
    </w:p>
    <w:bookmarkStart w:name="z427" w:id="370"/>
    <w:p>
      <w:pPr>
        <w:spacing w:after="0"/>
        <w:ind w:left="0"/>
        <w:jc w:val="both"/>
      </w:pPr>
      <w:r>
        <w:rPr>
          <w:rFonts w:ascii="Times New Roman"/>
          <w:b w:val="false"/>
          <w:i w:val="false"/>
          <w:color w:val="000000"/>
          <w:sz w:val="28"/>
        </w:rPr>
        <w:t>
      6.3.5. Отынды таңдау</w:t>
      </w:r>
    </w:p>
    <w:bookmarkEnd w:id="370"/>
    <w:p>
      <w:pPr>
        <w:spacing w:after="0"/>
        <w:ind w:left="0"/>
        <w:jc w:val="both"/>
      </w:pPr>
      <w:r>
        <w:rPr>
          <w:rFonts w:ascii="Times New Roman"/>
          <w:b w:val="false"/>
          <w:i w:val="false"/>
          <w:color w:val="000000"/>
          <w:sz w:val="28"/>
        </w:rPr>
        <w:t>
      ЕҚТ 33. Пешке түсетін отынды мұқият іріктеу және бақылау</w:t>
      </w:r>
    </w:p>
    <w:p>
      <w:pPr>
        <w:spacing w:after="0"/>
        <w:ind w:left="0"/>
        <w:jc w:val="both"/>
      </w:pPr>
      <w:r>
        <w:rPr>
          <w:rFonts w:ascii="Times New Roman"/>
          <w:b w:val="false"/>
          <w:i w:val="false"/>
          <w:color w:val="000000"/>
          <w:sz w:val="28"/>
        </w:rPr>
        <w:t>
      Бағалау өлшемшарттары: технологиялық шешімдер, шикізатты таңдау.</w:t>
      </w:r>
    </w:p>
    <w:p>
      <w:pPr>
        <w:spacing w:after="0"/>
        <w:ind w:left="0"/>
        <w:jc w:val="both"/>
      </w:pPr>
      <w:r>
        <w:rPr>
          <w:rFonts w:ascii="Times New Roman"/>
          <w:b w:val="false"/>
          <w:i w:val="false"/>
          <w:color w:val="000000"/>
          <w:sz w:val="28"/>
        </w:rPr>
        <w:t>
      Шығарындылардың алдын алу/азайту үшін ЕҚТ-ға сай пешке кіретін отынды мұқият таңдау және бақылау қажет.</w:t>
      </w:r>
    </w:p>
    <w:p>
      <w:pPr>
        <w:spacing w:after="0"/>
        <w:ind w:left="0"/>
        <w:jc w:val="both"/>
      </w:pPr>
      <w:r>
        <w:rPr>
          <w:rFonts w:ascii="Times New Roman"/>
          <w:b w:val="false"/>
          <w:i w:val="false"/>
          <w:color w:val="000000"/>
          <w:sz w:val="28"/>
        </w:rPr>
        <w:t>
      Сипаты: пешке кіретін отынның құрамында қоспалардың болуына байланысты атмосфераға түсетін шығарындыларға отынның айтарлықтай әсер етуі мүмкін. Күкірт (атап айтқанда, ұзын айналмалы пештер үшін), азот және хлор мөлшері шығарылатын газдардағы SO</w:t>
      </w:r>
      <w:r>
        <w:rPr>
          <w:rFonts w:ascii="Times New Roman"/>
          <w:b w:val="false"/>
          <w:i w:val="false"/>
          <w:color w:val="000000"/>
          <w:vertAlign w:val="subscript"/>
        </w:rPr>
        <w:t>X</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және НС1 деңгейіне әсер етеді. Отынның химиялық құрамына және пештің түріне байланысты тиісті отынды немесе отын қоспасын таңдау шығарындылардың төмендеуіне әкелуі мүмкін.</w:t>
      </w:r>
    </w:p>
    <w:p>
      <w:pPr>
        <w:spacing w:after="0"/>
        <w:ind w:left="0"/>
        <w:jc w:val="both"/>
      </w:pPr>
      <w:r>
        <w:rPr>
          <w:rFonts w:ascii="Times New Roman"/>
          <w:b w:val="false"/>
          <w:i w:val="false"/>
          <w:color w:val="000000"/>
          <w:sz w:val="28"/>
        </w:rPr>
        <w:t>
      Қолданылуы: күйдіру шахта пештерін қайта құюды қоспағанда, пештердің барлық түрлері нақты отынның болуына байланысты отынның кез келген түрінде және отын қоспаларында жұмыс істей алады. Отынды таңдау сонымен қатар түпкілікті өнімнің қажетті сапасына, отынды белгілі бір пешке тиеудің техникалық мүмкіндіктеріне және экономикалық себептерге байланысты болады.</w:t>
      </w:r>
    </w:p>
    <w:bookmarkStart w:name="z428" w:id="371"/>
    <w:p>
      <w:pPr>
        <w:spacing w:after="0"/>
        <w:ind w:left="0"/>
        <w:jc w:val="both"/>
      </w:pPr>
      <w:r>
        <w:rPr>
          <w:rFonts w:ascii="Times New Roman"/>
          <w:b w:val="false"/>
          <w:i w:val="false"/>
          <w:color w:val="000000"/>
          <w:sz w:val="28"/>
        </w:rPr>
        <w:t>
      6.3.5.1. Отын қалдықтарын пайдалану</w:t>
      </w:r>
    </w:p>
    <w:bookmarkEnd w:id="371"/>
    <w:bookmarkStart w:name="z429" w:id="372"/>
    <w:p>
      <w:pPr>
        <w:spacing w:after="0"/>
        <w:ind w:left="0"/>
        <w:jc w:val="both"/>
      </w:pPr>
      <w:r>
        <w:rPr>
          <w:rFonts w:ascii="Times New Roman"/>
          <w:b w:val="false"/>
          <w:i w:val="false"/>
          <w:color w:val="000000"/>
          <w:sz w:val="28"/>
        </w:rPr>
        <w:t>
      6.3.5.1.1. Қалдықтардың сапасын бақылау</w:t>
      </w:r>
    </w:p>
    <w:bookmarkEnd w:id="372"/>
    <w:bookmarkStart w:name="z430" w:id="373"/>
    <w:p>
      <w:pPr>
        <w:spacing w:after="0"/>
        <w:ind w:left="0"/>
        <w:jc w:val="both"/>
      </w:pPr>
      <w:r>
        <w:rPr>
          <w:rFonts w:ascii="Times New Roman"/>
          <w:b w:val="false"/>
          <w:i w:val="false"/>
          <w:color w:val="000000"/>
          <w:sz w:val="28"/>
        </w:rPr>
        <w:t>
      ЕҚТ 34. Қайталама ресурстарды пайдалану</w:t>
      </w:r>
    </w:p>
    <w:bookmarkEnd w:id="373"/>
    <w:p>
      <w:pPr>
        <w:spacing w:after="0"/>
        <w:ind w:left="0"/>
        <w:jc w:val="both"/>
      </w:pPr>
      <w:r>
        <w:rPr>
          <w:rFonts w:ascii="Times New Roman"/>
          <w:b w:val="false"/>
          <w:i w:val="false"/>
          <w:color w:val="000000"/>
          <w:sz w:val="28"/>
        </w:rPr>
        <w:t xml:space="preserve">
      Бағалау өлшемшарттары: интеграцияланған технологиялар. </w:t>
      </w:r>
    </w:p>
    <w:p>
      <w:pPr>
        <w:spacing w:after="0"/>
        <w:ind w:left="0"/>
        <w:jc w:val="both"/>
      </w:pPr>
      <w:r>
        <w:rPr>
          <w:rFonts w:ascii="Times New Roman"/>
          <w:b w:val="false"/>
          <w:i w:val="false"/>
          <w:color w:val="000000"/>
          <w:sz w:val="28"/>
        </w:rPr>
        <w:t>
      Сипаты: әк өндірісінде отын ретінде пайдаланылатын қалдықтардың қажетті сипаттамаларын қамтамасыз ету үшін, ЕҚТ сәйкес келесі техниканы пайдалану керек: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пешінде отын ретінде пайдалануға болатын қалдықтардың сипаттамалары мен талдауын қамтамасыз ету үшін сапа кепілдігі жүйесін қолдану:</w:t>
            </w:r>
          </w:p>
          <w:p>
            <w:pPr>
              <w:spacing w:after="20"/>
              <w:ind w:left="20"/>
              <w:jc w:val="both"/>
            </w:pPr>
            <w:r>
              <w:rPr>
                <w:rFonts w:ascii="Times New Roman"/>
                <w:b w:val="false"/>
                <w:i w:val="false"/>
                <w:color w:val="000000"/>
                <w:sz w:val="20"/>
              </w:rPr>
              <w:t>
1. Тұрақты сапа</w:t>
            </w:r>
          </w:p>
          <w:p>
            <w:pPr>
              <w:spacing w:after="20"/>
              <w:ind w:left="20"/>
              <w:jc w:val="both"/>
            </w:pPr>
            <w:r>
              <w:rPr>
                <w:rFonts w:ascii="Times New Roman"/>
                <w:b w:val="false"/>
                <w:i w:val="false"/>
                <w:color w:val="000000"/>
                <w:sz w:val="20"/>
              </w:rPr>
              <w:t>
2. Физикалық өлшемдер, мысалы, эмиссия қабілеті, бөлшектердің мөлшері, реактивтілік, жану және калория мөлшері</w:t>
            </w:r>
          </w:p>
          <w:p>
            <w:pPr>
              <w:spacing w:after="20"/>
              <w:ind w:left="20"/>
              <w:jc w:val="both"/>
            </w:pPr>
            <w:r>
              <w:rPr>
                <w:rFonts w:ascii="Times New Roman"/>
                <w:b w:val="false"/>
                <w:i w:val="false"/>
                <w:color w:val="000000"/>
                <w:sz w:val="20"/>
              </w:rPr>
              <w:t>
3. Химиялық өлшемшарттар – жалпы хлордың, күкірттің, сілтінің, фосфордың, металдардың (мысалы, жалпы хром, қорғасын, кадмий, сынап, таллийдің)құрамы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Галогендердің, металдардың (Cd, Hg және Tl,: As, Sb, Pb, Mn, Cr, Cu, Ni және V) және күкірттің құрамы сияқты әк пешінде отын ретінде пайдаланылатын кез келген қалдықтар үшін қажетті параметрлердің жеткілікті мөлшерін бақылау</w:t>
            </w:r>
          </w:p>
        </w:tc>
      </w:tr>
    </w:tbl>
    <w:p>
      <w:pPr>
        <w:spacing w:after="0"/>
        <w:ind w:left="0"/>
        <w:jc w:val="both"/>
      </w:pPr>
      <w:r>
        <w:rPr>
          <w:rFonts w:ascii="Times New Roman"/>
          <w:b w:val="false"/>
          <w:i w:val="false"/>
          <w:color w:val="000000"/>
          <w:sz w:val="28"/>
        </w:rPr>
        <w:t>
      Қолданылуы: ҚР рұқсат беретін нормативтік құжаттамасы болған жағдайда әк өндірісінде қолдануға болады.</w:t>
      </w:r>
    </w:p>
    <w:bookmarkStart w:name="z431" w:id="374"/>
    <w:p>
      <w:pPr>
        <w:spacing w:after="0"/>
        <w:ind w:left="0"/>
        <w:jc w:val="both"/>
      </w:pPr>
      <w:r>
        <w:rPr>
          <w:rFonts w:ascii="Times New Roman"/>
          <w:b w:val="false"/>
          <w:i w:val="false"/>
          <w:color w:val="000000"/>
          <w:sz w:val="28"/>
        </w:rPr>
        <w:t xml:space="preserve">
      </w:t>
      </w:r>
      <w:r>
        <w:rPr>
          <w:rFonts w:ascii="Times New Roman"/>
          <w:b/>
          <w:i w:val="false"/>
          <w:color w:val="000000"/>
          <w:sz w:val="28"/>
        </w:rPr>
        <w:t>6.3.5.1.2. Қалдықтарды пешке салу</w:t>
      </w:r>
    </w:p>
    <w:bookmarkEnd w:id="374"/>
    <w:p>
      <w:pPr>
        <w:spacing w:after="0"/>
        <w:ind w:left="0"/>
        <w:jc w:val="both"/>
      </w:pPr>
      <w:r>
        <w:rPr>
          <w:rFonts w:ascii="Times New Roman"/>
          <w:b w:val="false"/>
          <w:i w:val="false"/>
          <w:color w:val="000000"/>
          <w:sz w:val="28"/>
        </w:rPr>
        <w:t xml:space="preserve">
      </w:t>
      </w:r>
      <w:r>
        <w:rPr>
          <w:rFonts w:ascii="Times New Roman"/>
          <w:b/>
          <w:i w:val="false"/>
          <w:color w:val="000000"/>
          <w:sz w:val="28"/>
        </w:rPr>
        <w:t>ЕҚТ 35. Қалдықтарды отын ретінде пайдалану</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Бағалау өлшемшарттары: интеграцияланған технологиялар.</w:t>
      </w:r>
    </w:p>
    <w:p>
      <w:pPr>
        <w:spacing w:after="0"/>
        <w:ind w:left="0"/>
        <w:jc w:val="both"/>
      </w:pPr>
      <w:r>
        <w:rPr>
          <w:rFonts w:ascii="Times New Roman"/>
          <w:b w:val="false"/>
          <w:i w:val="false"/>
          <w:color w:val="000000"/>
          <w:sz w:val="28"/>
        </w:rPr>
        <w:t>
      Сипаты: пеште жанғыш қалдықтарды кәдеге жарату кезінде пайда болатын шығарындыларды болғызбау/азайту үшін, ЕҚТ сәйкес келесі техникаларды пайдалану керек: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Пештерде қалдықтарды жағу үшін тиісті жанарғылар мен күйдіру режимдерін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істеу қалдықтарды жағу кезінде пайда болған газ біркелкі бақыланатын жағдайларда, тіпті ең қолайсыз жағдайда да 850 °C температурада кемінде 2 сек болатындай етіп жүзеге асырылуы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өртелетін қауіпті қалдықтардың құрамында 1 %-дан астам хлор органикалық қосылыстары болса, температураның 1100°С-тан жоғары жоғарылауы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 үздіксіз және тұрақты тиелуі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 іске қосу және тоқтату кезеңінде, қажетті режимді ұстап тұру мүмкін болмаған кезде, қалдықтарды жағуды тоқтату, бұл туралы жоғарыда п. п. (2) және (3)айтылған</w:t>
            </w:r>
          </w:p>
        </w:tc>
      </w:tr>
    </w:tbl>
    <w:p>
      <w:pPr>
        <w:spacing w:after="0"/>
        <w:ind w:left="0"/>
        <w:jc w:val="both"/>
      </w:pPr>
      <w:r>
        <w:rPr>
          <w:rFonts w:ascii="Times New Roman"/>
          <w:b w:val="false"/>
          <w:i w:val="false"/>
          <w:color w:val="000000"/>
          <w:sz w:val="28"/>
        </w:rPr>
        <w:t>
      Қолданылуы: ҚР рұқсат беретін нормативтік құжаттамасы болған жағдайда әк өндірісінде қолдануға болады.</w:t>
      </w:r>
    </w:p>
    <w:bookmarkStart w:name="z432" w:id="375"/>
    <w:p>
      <w:pPr>
        <w:spacing w:after="0"/>
        <w:ind w:left="0"/>
        <w:jc w:val="both"/>
      </w:pPr>
      <w:r>
        <w:rPr>
          <w:rFonts w:ascii="Times New Roman"/>
          <w:b w:val="false"/>
          <w:i w:val="false"/>
          <w:color w:val="000000"/>
          <w:sz w:val="28"/>
        </w:rPr>
        <w:t xml:space="preserve">
      </w:t>
      </w:r>
      <w:r>
        <w:rPr>
          <w:rFonts w:ascii="Times New Roman"/>
          <w:b/>
          <w:i w:val="false"/>
          <w:color w:val="000000"/>
          <w:sz w:val="28"/>
        </w:rPr>
        <w:t>6.3.5.2. Қауіпті қалдықтарды кәдеге жарату кезіндегі қауіпсіздік техникасы</w:t>
      </w:r>
    </w:p>
    <w:bookmarkEnd w:id="375"/>
    <w:p>
      <w:pPr>
        <w:spacing w:after="0"/>
        <w:ind w:left="0"/>
        <w:jc w:val="both"/>
      </w:pPr>
      <w:r>
        <w:rPr>
          <w:rFonts w:ascii="Times New Roman"/>
          <w:b w:val="false"/>
          <w:i w:val="false"/>
          <w:color w:val="000000"/>
          <w:sz w:val="28"/>
        </w:rPr>
        <w:t xml:space="preserve">
      </w:t>
      </w:r>
      <w:r>
        <w:rPr>
          <w:rFonts w:ascii="Times New Roman"/>
          <w:b/>
          <w:i w:val="false"/>
          <w:color w:val="000000"/>
          <w:sz w:val="28"/>
        </w:rPr>
        <w:t>ЕҚТ 36. Қалдықтармен қауіпсіз жұмыс істеу</w:t>
      </w:r>
    </w:p>
    <w:p>
      <w:pPr>
        <w:spacing w:after="0"/>
        <w:ind w:left="0"/>
        <w:jc w:val="both"/>
      </w:pPr>
      <w:r>
        <w:rPr>
          <w:rFonts w:ascii="Times New Roman"/>
          <w:b w:val="false"/>
          <w:i w:val="false"/>
          <w:color w:val="000000"/>
          <w:sz w:val="28"/>
        </w:rPr>
        <w:t>
      Бағалау өлшемшарттары: ілеспе ұйымдастырушылық іс-шаралар.</w:t>
      </w:r>
    </w:p>
    <w:p>
      <w:pPr>
        <w:spacing w:after="0"/>
        <w:ind w:left="0"/>
        <w:jc w:val="both"/>
      </w:pPr>
      <w:r>
        <w:rPr>
          <w:rFonts w:ascii="Times New Roman"/>
          <w:b w:val="false"/>
          <w:i w:val="false"/>
          <w:color w:val="000000"/>
          <w:sz w:val="28"/>
        </w:rPr>
        <w:t>
      Төтенше шығарындыларды болғызбау үшін, ЕҚТ сәйкес, қауіпті қалдықтарды сақтау, өңдеу және пешке тиеу үшін әзірленген қауіпсіздік жүйесін пайдалану керек.</w:t>
      </w:r>
    </w:p>
    <w:p>
      <w:pPr>
        <w:spacing w:after="0"/>
        <w:ind w:left="0"/>
        <w:jc w:val="both"/>
      </w:pPr>
      <w:r>
        <w:rPr>
          <w:rFonts w:ascii="Times New Roman"/>
          <w:b w:val="false"/>
          <w:i w:val="false"/>
          <w:color w:val="000000"/>
          <w:sz w:val="28"/>
        </w:rPr>
        <w:t>
      Сипаты: қауіпті қалдықтарды сақтау, өңдеу және пешке тиеу үшін әзірленген қауіпсіздікті басқару жүйесін пайдалану қалдықтардың түрі мен көзіне байланысты тәуекелдерді есепке алуға бағытталған тәсіл болып табылады, оның мәні қалдықтардың қажетті түрін таңбалау, бақылау, іріктеу және тестілеу болып табылады.</w:t>
      </w:r>
    </w:p>
    <w:bookmarkStart w:name="z433" w:id="376"/>
    <w:p>
      <w:pPr>
        <w:spacing w:after="0"/>
        <w:ind w:left="0"/>
        <w:jc w:val="both"/>
      </w:pPr>
      <w:r>
        <w:rPr>
          <w:rFonts w:ascii="Times New Roman"/>
          <w:b w:val="false"/>
          <w:i w:val="false"/>
          <w:color w:val="000000"/>
          <w:sz w:val="28"/>
        </w:rPr>
        <w:t xml:space="preserve">
      </w:t>
      </w:r>
      <w:r>
        <w:rPr>
          <w:rFonts w:ascii="Times New Roman"/>
          <w:b/>
          <w:i w:val="false"/>
          <w:color w:val="000000"/>
          <w:sz w:val="28"/>
        </w:rPr>
        <w:t>6.3.6. Тозаң шығарындылары</w:t>
      </w:r>
    </w:p>
    <w:bookmarkEnd w:id="376"/>
    <w:bookmarkStart w:name="z434" w:id="377"/>
    <w:p>
      <w:pPr>
        <w:spacing w:after="0"/>
        <w:ind w:left="0"/>
        <w:jc w:val="both"/>
      </w:pPr>
      <w:r>
        <w:rPr>
          <w:rFonts w:ascii="Times New Roman"/>
          <w:b w:val="false"/>
          <w:i w:val="false"/>
          <w:color w:val="000000"/>
          <w:sz w:val="28"/>
        </w:rPr>
        <w:t xml:space="preserve">
      </w:t>
      </w:r>
      <w:r>
        <w:rPr>
          <w:rFonts w:ascii="Times New Roman"/>
          <w:b/>
          <w:i w:val="false"/>
          <w:color w:val="000000"/>
          <w:sz w:val="28"/>
        </w:rPr>
        <w:t>6.3.6.1. Тозаңның ұйымдастырылмаған шығарындылары</w:t>
      </w:r>
    </w:p>
    <w:bookmarkEnd w:id="377"/>
    <w:p>
      <w:pPr>
        <w:spacing w:after="0"/>
        <w:ind w:left="0"/>
        <w:jc w:val="both"/>
      </w:pPr>
      <w:r>
        <w:rPr>
          <w:rFonts w:ascii="Times New Roman"/>
          <w:b w:val="false"/>
          <w:i w:val="false"/>
          <w:color w:val="000000"/>
          <w:sz w:val="28"/>
        </w:rPr>
        <w:t xml:space="preserve">
      </w:t>
      </w:r>
      <w:r>
        <w:rPr>
          <w:rFonts w:ascii="Times New Roman"/>
          <w:b/>
          <w:i w:val="false"/>
          <w:color w:val="000000"/>
          <w:sz w:val="28"/>
        </w:rPr>
        <w:t>ЕҚТ 37. Өндіріс процестерін оңтайландыру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тозаңға қарсы операциялар кезінде ұйымдастырылмаған шығарындыларды азайту/болғызбау үшін ЕҚТ-ға сай бір немесе бірнеше техниканы қолдану керек:</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себу және араластыру сияқты тозаңды қалыптастыру операцияларын оқшаулау/тығыздау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тозаңды материалдан тозаң шығару мүмкіндігі болса, жабық жүйе ретінде құрастырылған жабық транспортерлер мен жүк көтергіштерді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Бункерлерді тиісті сыйымдылықты сақтау үшін пайдалану тиеу операциялары кезінде тозаңның ауаға шығарылуын болғызбау үшін ажыратқыштары мен сүзгілері бар деңгей индикаторларымен жабдықталған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пневмокөлік жүйелерін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жүйелердегі тиеп-түсіру жұмыстары атмосфераға шығарар алдында сорылатын ауаны қапшық сүзгімен сирету және тозаңнан арылту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ағуын және материалдардың ұнтақтарын азайту, қондырғының толық жиынтығы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Қондырғыларға тиісті және толық қызмет көрсету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құрылғылар мен басқару жүйелерін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 апатсыз операцияларды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Автокөліктен әктасты тиеу үшін икемді, тозаң ұстау жүйесімен жабдықталған тиеу құбырларын пайдалану</w:t>
            </w:r>
          </w:p>
        </w:tc>
      </w:tr>
    </w:tbl>
    <w:p>
      <w:pPr>
        <w:spacing w:after="0"/>
        <w:ind w:left="0"/>
        <w:jc w:val="both"/>
      </w:pPr>
      <w:r>
        <w:rPr>
          <w:rFonts w:ascii="Times New Roman"/>
          <w:b w:val="false"/>
          <w:i w:val="false"/>
          <w:color w:val="000000"/>
          <w:sz w:val="28"/>
        </w:rPr>
        <w:t>
      Қолданылуы: ұнтақтау және елеу сияқты шикізатты дайындау кезеңінде, әдетте, шикізаттың ылғалдылығына байланысты тозаңды ұстау қажет емес.</w:t>
      </w:r>
    </w:p>
    <w:p>
      <w:pPr>
        <w:spacing w:after="0"/>
        <w:ind w:left="0"/>
        <w:jc w:val="both"/>
      </w:pPr>
      <w:r>
        <w:rPr>
          <w:rFonts w:ascii="Times New Roman"/>
          <w:b w:val="false"/>
          <w:i w:val="false"/>
          <w:color w:val="000000"/>
          <w:sz w:val="28"/>
        </w:rPr>
        <w:t>
      Қолданылуы: цемент өндірісінде жалпы қолданылады.</w:t>
      </w:r>
    </w:p>
    <w:p>
      <w:pPr>
        <w:spacing w:after="0"/>
        <w:ind w:left="0"/>
        <w:jc w:val="both"/>
      </w:pPr>
      <w:r>
        <w:rPr>
          <w:rFonts w:ascii="Times New Roman"/>
          <w:b w:val="false"/>
          <w:i w:val="false"/>
          <w:color w:val="000000"/>
          <w:sz w:val="28"/>
        </w:rPr>
        <w:t>
      Экологиялық әсер: ұйымдастырылмаған тозаң шығарындыларын азайту және/немесе алдын алу.</w:t>
      </w:r>
    </w:p>
    <w:bookmarkStart w:name="z435" w:id="378"/>
    <w:p>
      <w:pPr>
        <w:spacing w:after="0"/>
        <w:ind w:left="0"/>
        <w:jc w:val="both"/>
      </w:pPr>
      <w:r>
        <w:rPr>
          <w:rFonts w:ascii="Times New Roman"/>
          <w:b w:val="false"/>
          <w:i w:val="false"/>
          <w:color w:val="000000"/>
          <w:sz w:val="28"/>
        </w:rPr>
        <w:t xml:space="preserve">
      </w:t>
      </w:r>
      <w:r>
        <w:rPr>
          <w:rFonts w:ascii="Times New Roman"/>
          <w:b/>
          <w:i w:val="false"/>
          <w:color w:val="000000"/>
          <w:sz w:val="28"/>
        </w:rPr>
        <w:t>ЕҚТ 38. Сақтау алаңдарының өндірістік процестерін оңтайландыру</w:t>
      </w:r>
    </w:p>
    <w:bookmarkEnd w:id="378"/>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Сипаты: үйінді сақтау алаңдарынан ұйымдастырылмаған тозаң шығарындыларын азайту/болғызбау үшін келесі техникалардың біреуін немесе бірнешеуін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Әртүрлі типтегі сақтау орындарын тосқауылдармен, тік көгалдандырумен қоршау (желден жасанды немесе табиғи қорғау)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 материалдары үшін бункерлер мен жабық толық автоматтандырылған қоймаларды пайдалану. Қоймалардың бұл түрлері тиеу-түсіру жұмыстары кезінде тозаңданудың алдын алу үшін бір немесе бірнеше қап сүзгілерімен жабдықталған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Тиеу және түсіру орындарын мол ылғалдандыру арқылы сақтау аймақтарында тозаңның ұйымдастырылмаған шығарындыларын азайту және биіктігі реттелетін транспортер таспасын пайдалану. Ылғалданған немесе шашыраған кезде топырақ жабылып, артық су бөлініп, қажет болған жағдайда өңделіп, жабық циклдарда қолданылуы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үйіп тиеу-түсіру операциялары кезінде тозаңның ұйымдастырылмаған шығарындыларын болғызбау мүмкін болмаса, онда түсіру механизмінің биіктігін түсірілген материалдың биіктігіне сәйкес мүмкіндігінше автоматты түрде немесе түсіру жылдамдығын төмендету арқылы реттеу керек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Түсіру орындарын, әсіресе құрғақ жерлерді бүріккіштерді пайдалана отырып үнемі ылғалдандыру және тазалау машиналарымен жинау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кезінде тозаң сору жүйелерін пайдалану. Жаңа орындар стационарлық тозаңсорғыш жүйелерімен оңай жабдықталуы мүмкін, ал қолданыстағы бөлмелер мобильді жүйелермен және икемді қосылыстармен жақсы жабдықталған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қозғалысы бағыты бойынша тозаңның ұйымдастырылмаған шығарындыларын мүмкіндігінше қатты жабынды пайдалану және оны барынша таза күйінде ұстау арқылы азайту. Жолдарды ылғалдандыру, әсіресе құрғақ ауа-райында, тозаң шығарындыларын азайтады. Жақсы құрылған әкімшілік жұмыс ұйымдастырылмаған тозаң шығарындыларын азайтуға көмектеседі</w:t>
            </w:r>
          </w:p>
        </w:tc>
      </w:tr>
    </w:tbl>
    <w:p>
      <w:pPr>
        <w:spacing w:after="0"/>
        <w:ind w:left="0"/>
        <w:jc w:val="both"/>
      </w:pPr>
      <w:r>
        <w:rPr>
          <w:rFonts w:ascii="Times New Roman"/>
          <w:b w:val="false"/>
          <w:i w:val="false"/>
          <w:color w:val="000000"/>
          <w:sz w:val="28"/>
        </w:rPr>
        <w:t>
      Қолданылуы: цемент өндірісінде жалпы қолданылады.</w:t>
      </w:r>
    </w:p>
    <w:p>
      <w:pPr>
        <w:spacing w:after="0"/>
        <w:ind w:left="0"/>
        <w:jc w:val="both"/>
      </w:pPr>
      <w:r>
        <w:rPr>
          <w:rFonts w:ascii="Times New Roman"/>
          <w:b w:val="false"/>
          <w:i w:val="false"/>
          <w:color w:val="000000"/>
          <w:sz w:val="28"/>
        </w:rPr>
        <w:t>
      Экологиялық әсер: ұйымдастырылмаған тозаң шығарындыларын азайту және/немесе алдын алу.</w:t>
      </w:r>
    </w:p>
    <w:bookmarkStart w:name="z436" w:id="379"/>
    <w:p>
      <w:pPr>
        <w:spacing w:after="0"/>
        <w:ind w:left="0"/>
        <w:jc w:val="both"/>
      </w:pPr>
      <w:r>
        <w:rPr>
          <w:rFonts w:ascii="Times New Roman"/>
          <w:b w:val="false"/>
          <w:i w:val="false"/>
          <w:color w:val="000000"/>
          <w:sz w:val="28"/>
        </w:rPr>
        <w:t xml:space="preserve">
       </w:t>
      </w:r>
      <w:r>
        <w:rPr>
          <w:rFonts w:ascii="Times New Roman"/>
          <w:b/>
          <w:i w:val="false"/>
          <w:color w:val="000000"/>
          <w:sz w:val="28"/>
        </w:rPr>
        <w:t>6.3.6.2. Пеште күйдіру процестерінен басқа, тозаң түзетін операциялар кезінде ұйымдастырылған шығарындылар</w:t>
      </w:r>
    </w:p>
    <w:bookmarkEnd w:id="379"/>
    <w:p>
      <w:pPr>
        <w:spacing w:after="0"/>
        <w:ind w:left="0"/>
        <w:jc w:val="both"/>
      </w:pPr>
      <w:r>
        <w:rPr>
          <w:rFonts w:ascii="Times New Roman"/>
          <w:b w:val="false"/>
          <w:i w:val="false"/>
          <w:color w:val="000000"/>
          <w:sz w:val="28"/>
        </w:rPr>
        <w:t xml:space="preserve">
      </w:t>
      </w:r>
      <w:r>
        <w:rPr>
          <w:rFonts w:ascii="Times New Roman"/>
          <w:b/>
          <w:i w:val="false"/>
          <w:color w:val="000000"/>
          <w:sz w:val="28"/>
        </w:rPr>
        <w:t>ЕҚТ 39. Салқындату және ұнтақтау процестерінде сүзгілерді қолдану</w:t>
      </w:r>
    </w:p>
    <w:p>
      <w:pPr>
        <w:spacing w:after="0"/>
        <w:ind w:left="0"/>
        <w:jc w:val="both"/>
      </w:pPr>
      <w:r>
        <w:rPr>
          <w:rFonts w:ascii="Times New Roman"/>
          <w:b w:val="false"/>
          <w:i w:val="false"/>
          <w:color w:val="000000"/>
          <w:sz w:val="28"/>
        </w:rPr>
        <w:t>
      Бағалау өлшемшарттары: шығарындылардың әлеуетті тәуекелін төмендету.</w:t>
      </w:r>
    </w:p>
    <w:p>
      <w:pPr>
        <w:spacing w:after="0"/>
        <w:ind w:left="0"/>
        <w:jc w:val="both"/>
      </w:pPr>
      <w:r>
        <w:rPr>
          <w:rFonts w:ascii="Times New Roman"/>
          <w:b w:val="false"/>
          <w:i w:val="false"/>
          <w:color w:val="000000"/>
          <w:sz w:val="28"/>
        </w:rPr>
        <w:t>
      Сипаты: пештің жану процестерінен басқа, тозаңның пайда болу операцияларында ұйымдастырылған шығарындыларды азайту үшін ЕҚТ сәйкес бір немесе бірнеше техниканы, сондай-ақ сүзгілердің жұмысын арнайы қарастыратын техникалық қызмет көрсетуді басқару жүйесін пайдалану ұсынылады: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және ұсақтау, сондай-ақ әк өндірісіндегі қосалқы процестер жүзеге асырылатын зауыттарда жалпыға бірдей қолданылады; материалдарды тасымалдау, сақтау және тиеу. Әк сөндіргіш қондырғылардағы қап сүзгілерін қолдану мүмкіндігі жоғары ылғалдылық пен түтін газдарының төмен температурасымен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негізінен әк сөндіру қондырғыларында қолданылады</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техникалық шешімдердің сипаттамасы 4.1.2-бөлімде берілген;</w:t>
      </w:r>
    </w:p>
    <w:p>
      <w:pPr>
        <w:spacing w:after="0"/>
        <w:ind w:left="0"/>
        <w:jc w:val="both"/>
      </w:pPr>
      <w:r>
        <w:rPr>
          <w:rFonts w:ascii="Times New Roman"/>
          <w:b w:val="false"/>
          <w:i w:val="false"/>
          <w:color w:val="000000"/>
          <w:sz w:val="28"/>
        </w:rPr>
        <w:t>
      2) қажет болған жағдайда шығатын газдарды алдын ала өңдеу үшін ортадан тепкіш сепараторлар/циклондар пайдаланылуы мүмкін.</w:t>
      </w:r>
    </w:p>
    <w:p>
      <w:pPr>
        <w:spacing w:after="0"/>
        <w:ind w:left="0"/>
        <w:jc w:val="both"/>
      </w:pPr>
      <w:r>
        <w:rPr>
          <w:rFonts w:ascii="Times New Roman"/>
          <w:b w:val="false"/>
          <w:i w:val="false"/>
          <w:color w:val="000000"/>
          <w:sz w:val="28"/>
        </w:rPr>
        <w:t>
      Ескертетін жағдай, шағын көздер үшін (10 мың м</w:t>
      </w:r>
      <w:r>
        <w:rPr>
          <w:rFonts w:ascii="Times New Roman"/>
          <w:b w:val="false"/>
          <w:i w:val="false"/>
          <w:color w:val="000000"/>
          <w:vertAlign w:val="superscript"/>
        </w:rPr>
        <w:t>3</w:t>
      </w:r>
      <w:r>
        <w:rPr>
          <w:rFonts w:ascii="Times New Roman"/>
          <w:b w:val="false"/>
          <w:i w:val="false"/>
          <w:color w:val="000000"/>
          <w:sz w:val="28"/>
        </w:rPr>
        <w:t>/сағ-тан аз) сүзгілердің жұмысын тұрақты бақылауға бағытталған тәсіл басым болуы керек (ЕҚТ 27-ні қараңыз).</w:t>
      </w:r>
    </w:p>
    <w:bookmarkStart w:name="z437" w:id="380"/>
    <w:p>
      <w:pPr>
        <w:spacing w:after="0"/>
        <w:ind w:left="0"/>
        <w:jc w:val="both"/>
      </w:pPr>
      <w:r>
        <w:rPr>
          <w:rFonts w:ascii="Times New Roman"/>
          <w:b w:val="false"/>
          <w:i w:val="false"/>
          <w:color w:val="000000"/>
          <w:sz w:val="28"/>
        </w:rPr>
        <w:t xml:space="preserve">
      </w:t>
      </w:r>
      <w:r>
        <w:rPr>
          <w:rFonts w:ascii="Times New Roman"/>
          <w:b/>
          <w:i w:val="false"/>
          <w:color w:val="000000"/>
          <w:sz w:val="28"/>
        </w:rPr>
        <w:t>6.3.6.3. Пеште күйдіру процестері кезіндегі тозаң шығарындылары</w:t>
      </w:r>
    </w:p>
    <w:bookmarkEnd w:id="380"/>
    <w:p>
      <w:pPr>
        <w:spacing w:after="0"/>
        <w:ind w:left="0"/>
        <w:jc w:val="both"/>
      </w:pPr>
      <w:r>
        <w:rPr>
          <w:rFonts w:ascii="Times New Roman"/>
          <w:b w:val="false"/>
          <w:i w:val="false"/>
          <w:color w:val="000000"/>
          <w:sz w:val="28"/>
        </w:rPr>
        <w:t xml:space="preserve">
      </w:t>
      </w:r>
      <w:r>
        <w:rPr>
          <w:rFonts w:ascii="Times New Roman"/>
          <w:b/>
          <w:i w:val="false"/>
          <w:color w:val="000000"/>
          <w:sz w:val="28"/>
        </w:rPr>
        <w:t>ЕҚТ 40. Күйдіру кезінде сүзгілерді қолдану</w:t>
      </w:r>
    </w:p>
    <w:p>
      <w:pPr>
        <w:spacing w:after="0"/>
        <w:ind w:left="0"/>
        <w:jc w:val="both"/>
      </w:pPr>
      <w:r>
        <w:rPr>
          <w:rFonts w:ascii="Times New Roman"/>
          <w:b w:val="false"/>
          <w:i w:val="false"/>
          <w:color w:val="000000"/>
          <w:sz w:val="28"/>
        </w:rPr>
        <w:t>
      Бағалау өлшемшарттары: "құбырдың соңында" технологиясы.</w:t>
      </w:r>
    </w:p>
    <w:p>
      <w:pPr>
        <w:spacing w:after="0"/>
        <w:ind w:left="0"/>
        <w:jc w:val="both"/>
      </w:pPr>
      <w:r>
        <w:rPr>
          <w:rFonts w:ascii="Times New Roman"/>
          <w:b w:val="false"/>
          <w:i w:val="false"/>
          <w:color w:val="000000"/>
          <w:sz w:val="28"/>
        </w:rPr>
        <w:t>
      Сипаты: Пештің күйдіру процестерінде тозаң шығарындыларын азайту үшін ЕҚТ-ға сәйкес сүзгі арқылы шығарылатын газдарды тазарту керек. Келесі техникалардың біреуі немесе бірнешеуі қолданылуы мүмкін: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тозаң сепараторы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пеш жүйелеріне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сепаратор / 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Орталықтан тепкіш сепараторлар зиянды заттарды тек алдын-ала бөліп алуға жарамды және оларды барлық пеш жүйелерінен шығатын газдарды алдын-ала тазарту үшін пайдалануға болады</w:t>
            </w:r>
          </w:p>
        </w:tc>
      </w:tr>
    </w:tbl>
    <w:p>
      <w:pPr>
        <w:spacing w:after="0"/>
        <w:ind w:left="0"/>
        <w:jc w:val="both"/>
      </w:pPr>
      <w:r>
        <w:rPr>
          <w:rFonts w:ascii="Times New Roman"/>
          <w:b w:val="false"/>
          <w:i w:val="false"/>
          <w:color w:val="000000"/>
          <w:sz w:val="28"/>
        </w:rPr>
        <w:t>
      Техникалардың сипаттамасы 4.1.2-бөлімде берілген</w:t>
      </w:r>
    </w:p>
    <w:p>
      <w:pPr>
        <w:spacing w:after="0"/>
        <w:ind w:left="0"/>
        <w:jc w:val="both"/>
      </w:pPr>
      <w:r>
        <w:rPr>
          <w:rFonts w:ascii="Times New Roman"/>
          <w:b w:val="false"/>
          <w:i w:val="false"/>
          <w:color w:val="000000"/>
          <w:sz w:val="28"/>
        </w:rPr>
        <w:t>
      Экологиялық әсер: ЕҚТ-ға сәйкес келетін шығарындылардың технологиялық көрсеткіш деңгейі – 6.9-кестені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-кесте. ЕҚТ-ға сәйкес пеште күйдіру процестері кезінде шығатын газдардан тозаң шығарындылардың технологиялық көрсеткіш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(сынамаларды іріктеу кезеңіндегі орташа тәуліктік шама немесе орташа мән, әр 30 минут сайын нүктелік өлшеулер)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Қапшық сүзгі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 немесе басқа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ерекше жағдайларда, тозаңның меншікті кедергісі жоғары болғанда ЕҚТ сәйкес орташа тәуліктік шамасы 50 мг/м3 дейін жоғары болуы мүмкін.</w:t>
      </w:r>
    </w:p>
    <w:bookmarkStart w:name="z439" w:id="381"/>
    <w:p>
      <w:pPr>
        <w:spacing w:after="0"/>
        <w:ind w:left="0"/>
        <w:jc w:val="both"/>
      </w:pPr>
      <w:r>
        <w:rPr>
          <w:rFonts w:ascii="Times New Roman"/>
          <w:b w:val="false"/>
          <w:i w:val="false"/>
          <w:color w:val="000000"/>
          <w:sz w:val="28"/>
        </w:rPr>
        <w:t>
      6.3.7. Газ тәрізді қосылыстар</w:t>
      </w:r>
    </w:p>
    <w:bookmarkEnd w:id="381"/>
    <w:bookmarkStart w:name="z440" w:id="382"/>
    <w:p>
      <w:pPr>
        <w:spacing w:after="0"/>
        <w:ind w:left="0"/>
        <w:jc w:val="both"/>
      </w:pPr>
      <w:r>
        <w:rPr>
          <w:rFonts w:ascii="Times New Roman"/>
          <w:b w:val="false"/>
          <w:i w:val="false"/>
          <w:color w:val="000000"/>
          <w:sz w:val="28"/>
        </w:rPr>
        <w:t>
      6.3.7.1. Газ тәрізді қосылыстардың шығарындыларын азайтудың негізгі техникалық шешімдері</w:t>
      </w:r>
    </w:p>
    <w:bookmarkEnd w:id="382"/>
    <w:bookmarkStart w:name="z441" w:id="383"/>
    <w:p>
      <w:pPr>
        <w:spacing w:after="0"/>
        <w:ind w:left="0"/>
        <w:jc w:val="both"/>
      </w:pPr>
      <w:r>
        <w:rPr>
          <w:rFonts w:ascii="Times New Roman"/>
          <w:b w:val="false"/>
          <w:i w:val="false"/>
          <w:color w:val="000000"/>
          <w:sz w:val="28"/>
        </w:rPr>
        <w:t xml:space="preserve">
      ЕҚТ 41. Газ тәрізді қосылыстардың шығарындыларын төмендету </w:t>
      </w:r>
    </w:p>
    <w:bookmarkEnd w:id="383"/>
    <w:p>
      <w:pPr>
        <w:spacing w:after="0"/>
        <w:ind w:left="0"/>
        <w:jc w:val="both"/>
      </w:pPr>
      <w:r>
        <w:rPr>
          <w:rFonts w:ascii="Times New Roman"/>
          <w:b w:val="false"/>
          <w:i w:val="false"/>
          <w:color w:val="000000"/>
          <w:sz w:val="28"/>
        </w:rPr>
        <w:t>
      Бағалау өлшемшарттары: өндірістік процесті басқару және бақылау, "құбырдың соңында" технологиясы.</w:t>
      </w:r>
    </w:p>
    <w:p>
      <w:pPr>
        <w:spacing w:after="0"/>
        <w:ind w:left="0"/>
        <w:jc w:val="both"/>
      </w:pPr>
      <w:r>
        <w:rPr>
          <w:rFonts w:ascii="Times New Roman"/>
          <w:b w:val="false"/>
          <w:i w:val="false"/>
          <w:color w:val="000000"/>
          <w:sz w:val="28"/>
        </w:rPr>
        <w:t>
      Сипаты: газ тәрізді қосылыстардың шығарындыларын азайту үшін (мысалы,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NSC, ЕҚТ сәйкес бір немесе бірнеше техникалар қолданылады: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түсетін заттарды мұқият іріктеу және бақылау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деңгейдің төмендеуі</w:t>
            </w:r>
          </w:p>
          <w:p>
            <w:pPr>
              <w:spacing w:after="20"/>
              <w:ind w:left="20"/>
              <w:jc w:val="both"/>
            </w:pPr>
            <w:r>
              <w:rPr>
                <w:rFonts w:ascii="Times New Roman"/>
                <w:b w:val="false"/>
                <w:i w:val="false"/>
                <w:color w:val="000000"/>
                <w:sz w:val="20"/>
              </w:rPr>
              <w:t>
отындағы және, мүмкін болса, шикізат материалдарындағы ластағыш заттар:</w:t>
            </w:r>
          </w:p>
          <w:p>
            <w:pPr>
              <w:spacing w:after="20"/>
              <w:ind w:left="20"/>
              <w:jc w:val="both"/>
            </w:pPr>
            <w:r>
              <w:rPr>
                <w:rFonts w:ascii="Times New Roman"/>
                <w:b w:val="false"/>
                <w:i w:val="false"/>
                <w:color w:val="000000"/>
                <w:sz w:val="20"/>
              </w:rPr>
              <w:t>
І. мүмкіндігінше күкірт мөлшері аз отынды (атап айтқанда, ұзын айналмалы пеш үшін), азот пен хлорды таңдау;</w:t>
            </w:r>
          </w:p>
          <w:p>
            <w:pPr>
              <w:spacing w:after="20"/>
              <w:ind w:left="20"/>
              <w:jc w:val="both"/>
            </w:pPr>
            <w:r>
              <w:rPr>
                <w:rFonts w:ascii="Times New Roman"/>
                <w:b w:val="false"/>
                <w:i w:val="false"/>
                <w:color w:val="000000"/>
                <w:sz w:val="20"/>
              </w:rPr>
              <w:t>
ІІ. Мүмкіндігінше органикалық заттардың төмен құрамымен шикізатты таңдау;</w:t>
            </w:r>
          </w:p>
          <w:p>
            <w:pPr>
              <w:spacing w:after="20"/>
              <w:ind w:left="20"/>
              <w:jc w:val="both"/>
            </w:pPr>
            <w:r>
              <w:rPr>
                <w:rFonts w:ascii="Times New Roman"/>
                <w:b w:val="false"/>
                <w:i w:val="false"/>
                <w:color w:val="000000"/>
                <w:sz w:val="20"/>
              </w:rPr>
              <w:t>
Технологиялық процеске және қыздырғыштың түріне сәйкес келетін отын қалдықтарын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 жергілікті шикізат пен отынның болуына, қолданылатын пештің түріне, өнімнің қажетті сапасына, осы пешке отынды тиеудің техникалық мүмкіндігіне байланысты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 тиімді ұстап қалуды қамтамасыз ету үшін технологиялық процесті оңтайландыру әдістерін пайдалану (мысалы, пеш газдары мен сөндірілмеген әк арасындағы тиімді байланыс)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әк өндіру зауыттарында қолдануға арналған. Әктастың сапасы сияқты кейбір бақыланбайтын факторларға байланысты процесті толық автоматтандыру мүмкін емес.</w:t>
            </w:r>
          </w:p>
        </w:tc>
      </w:tr>
    </w:tbl>
    <w:bookmarkStart w:name="z442" w:id="384"/>
    <w:p>
      <w:pPr>
        <w:spacing w:after="0"/>
        <w:ind w:left="0"/>
        <w:jc w:val="both"/>
      </w:pPr>
      <w:r>
        <w:rPr>
          <w:rFonts w:ascii="Times New Roman"/>
          <w:b w:val="false"/>
          <w:i w:val="false"/>
          <w:color w:val="000000"/>
          <w:sz w:val="28"/>
        </w:rPr>
        <w:t>
      6.3.7.2. NO</w:t>
      </w:r>
      <w:r>
        <w:rPr>
          <w:rFonts w:ascii="Times New Roman"/>
          <w:b w:val="false"/>
          <w:i w:val="false"/>
          <w:color w:val="000000"/>
          <w:vertAlign w:val="subscript"/>
        </w:rPr>
        <w:t xml:space="preserve">x </w:t>
      </w:r>
      <w:r>
        <w:rPr>
          <w:rFonts w:ascii="Times New Roman"/>
          <w:b w:val="false"/>
          <w:i w:val="false"/>
          <w:color w:val="000000"/>
          <w:sz w:val="28"/>
        </w:rPr>
        <w:t>шығарындылары</w:t>
      </w:r>
    </w:p>
    <w:bookmarkEnd w:id="384"/>
    <w:p>
      <w:pPr>
        <w:spacing w:after="0"/>
        <w:ind w:left="0"/>
        <w:jc w:val="both"/>
      </w:pPr>
      <w:r>
        <w:rPr>
          <w:rFonts w:ascii="Times New Roman"/>
          <w:b w:val="false"/>
          <w:i w:val="false"/>
          <w:color w:val="000000"/>
          <w:sz w:val="28"/>
        </w:rPr>
        <w:t>
      ЕҚТ 42. NO</w:t>
      </w:r>
      <w:r>
        <w:rPr>
          <w:rFonts w:ascii="Times New Roman"/>
          <w:b w:val="false"/>
          <w:i w:val="false"/>
          <w:color w:val="000000"/>
          <w:vertAlign w:val="subscript"/>
        </w:rPr>
        <w:t xml:space="preserve">x </w:t>
      </w:r>
      <w:r>
        <w:rPr>
          <w:rFonts w:ascii="Times New Roman"/>
          <w:b w:val="false"/>
          <w:i w:val="false"/>
          <w:color w:val="000000"/>
          <w:sz w:val="28"/>
        </w:rPr>
        <w:t xml:space="preserve">шығарындыларын азайту техникалары </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Сипаты: NO</w:t>
      </w:r>
      <w:r>
        <w:rPr>
          <w:rFonts w:ascii="Times New Roman"/>
          <w:b w:val="false"/>
          <w:i w:val="false"/>
          <w:color w:val="000000"/>
          <w:vertAlign w:val="subscript"/>
        </w:rPr>
        <w:t xml:space="preserve">x </w:t>
      </w:r>
      <w:r>
        <w:rPr>
          <w:rFonts w:ascii="Times New Roman"/>
          <w:b w:val="false"/>
          <w:i w:val="false"/>
          <w:color w:val="000000"/>
          <w:sz w:val="28"/>
        </w:rPr>
        <w:t>шығарындыларын азайту үшін ЕҚT сәйкес бір немесе бірнеше техниканы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техникалық шешімдер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Құрамындағы азоттың шектелуін ескере отырып, отынды дұрыс таңдау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Отынның осы түрінің қол жетімділігі, сондай-ақ отынның осы түрін пешке пайдаланудың техникалық мүмкіндігі болған жағдайда әк өндіру кезінде жалпыға бірдей қолданылады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Жану аймағын реттеу мен температуралық профильді қоса алғанда, үдерісті оңтайландыру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оңтайландыру және процесті басқару әк өндірісінде қолданылуы мүмкін, бірақ түпкілікті өнімнің сапасына байланысты</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Оттықтың құрылымы (NОx аз түзілетін оттық)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NОx аз түзілетін оттық айналмалы және сақиналы шахта пештерінде қолданылады, бұл бастапқы ауаның жоғары деңгейін қамтамасыз етеді. Тура нүктелі регенеративті күйдіру пештері (PFRK) және басқа да шахта пешінің жұмыс істейді типі бойынша жалынсыз жану, бұл қолдану оттықтарды төмен бөліп, NOx үшін мүмкін емес осы түріне пештер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Ауаның сатылы берілуі</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 пештерінде қолданылмайды. Ол тек жылу алмастырғышы бар айналмалы пештерде қолданылады, бірақ қатты күйдірілген әк өндірісі болған кезде емес. Қолдану пештің кейбір аймақтарында ықтимал қызып кетуіне және нәтижесінде отқа төзімді төсемнің тозуына байланысты соңғы өнімнің түрімен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бейкаталитикалық қалпына келтіру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Леполь айналмалы пештерінде қолданылады. Сондай-ақ, ЕҚT 41-ді қараңыз</w:t>
            </w:r>
          </w:p>
        </w:tc>
      </w:tr>
    </w:tbl>
    <w:p>
      <w:pPr>
        <w:spacing w:after="0"/>
        <w:ind w:left="0"/>
        <w:jc w:val="both"/>
      </w:pPr>
      <w:r>
        <w:rPr>
          <w:rFonts w:ascii="Times New Roman"/>
          <w:b w:val="false"/>
          <w:i w:val="false"/>
          <w:color w:val="000000"/>
          <w:sz w:val="28"/>
        </w:rPr>
        <w:t>
      * техникалық шешімдердің сипаттамасы 4.1.5-бөлімде берілген.</w:t>
      </w:r>
    </w:p>
    <w:p>
      <w:pPr>
        <w:spacing w:after="0"/>
        <w:ind w:left="0"/>
        <w:jc w:val="both"/>
      </w:pPr>
      <w:r>
        <w:rPr>
          <w:rFonts w:ascii="Times New Roman"/>
          <w:b w:val="false"/>
          <w:i w:val="false"/>
          <w:color w:val="000000"/>
          <w:sz w:val="28"/>
        </w:rPr>
        <w:t>
      Экологиялық әсер: ЕҚТ-ға сәйкес келетін шығарындылардың технологиялық көрсеткіш деңгейі – 6.10-кестені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-кесте. ЕҚТ-ға сәйкес әк өндіру кезінде пеште күйдіру процестері кезінде бөлінетін газдардың NОx шығарындыларының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NO</w:t>
            </w:r>
            <w:r>
              <w:rPr>
                <w:rFonts w:ascii="Times New Roman"/>
                <w:b w:val="false"/>
                <w:i w:val="false"/>
                <w:color w:val="000000"/>
                <w:vertAlign w:val="subscript"/>
              </w:rPr>
              <w:t>2 </w:t>
            </w:r>
            <w:r>
              <w:rPr>
                <w:rFonts w:ascii="Times New Roman"/>
                <w:b w:val="false"/>
                <w:i w:val="false"/>
                <w:color w:val="000000"/>
                <w:sz w:val="20"/>
              </w:rPr>
              <w:t>ретінде көрсетілген сынамаларды іріктеу кезеңіндегі орташа тәуліктік шама немесе орташа мән (әр 30 мин сайын нүктелі өлшеу)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ағынды регенеративті күйдіру пеші (PFRK), сақиналы шахта пеші (ASK), Қайта себетін күйдіру пеші (MFSK), басқа шахта пештері (OSK)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100 - 350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 (LRК), жылу алмастырғышы бар айналмалы пеш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&lt;200 - 500 </w:t>
            </w:r>
            <w:r>
              <w:rPr>
                <w:rFonts w:ascii="Times New Roman"/>
                <w:b w:val="false"/>
                <w:i w:val="false"/>
                <w:color w:val="000000"/>
                <w:vertAlign w:val="superscript"/>
              </w:rPr>
              <w:t>*,**</w:t>
            </w:r>
          </w:p>
        </w:tc>
      </w:tr>
    </w:tbl>
    <w:p>
      <w:pPr>
        <w:spacing w:after="0"/>
        <w:ind w:left="0"/>
        <w:jc w:val="both"/>
      </w:pPr>
      <w:r>
        <w:rPr>
          <w:rFonts w:ascii="Times New Roman"/>
          <w:b w:val="false"/>
          <w:i w:val="false"/>
          <w:color w:val="000000"/>
          <w:sz w:val="28"/>
        </w:rPr>
        <w:t>
      * жоғары шамалар доломитті әк пен қатты күйдірілген әк өндірумен байланысты. Жоғарғы шекті мәндерден жоғары деңгейлер күйежентектелген доломит әгімен байланысты болуы мүмкін;</w:t>
      </w:r>
    </w:p>
    <w:p>
      <w:pPr>
        <w:spacing w:after="0"/>
        <w:ind w:left="0"/>
        <w:jc w:val="both"/>
      </w:pPr>
      <w:r>
        <w:rPr>
          <w:rFonts w:ascii="Times New Roman"/>
          <w:b w:val="false"/>
          <w:i w:val="false"/>
          <w:color w:val="000000"/>
          <w:sz w:val="28"/>
        </w:rPr>
        <w:t>
      ** шахталарда қатты күйдірілген әк өндіретін LRК және PRК үшін жоғарғы деңгей 800 мг/м</w:t>
      </w:r>
      <w:r>
        <w:rPr>
          <w:rFonts w:ascii="Times New Roman"/>
          <w:b w:val="false"/>
          <w:i w:val="false"/>
          <w:color w:val="000000"/>
          <w:vertAlign w:val="superscript"/>
        </w:rPr>
        <w:t>3</w:t>
      </w:r>
      <w:r>
        <w:rPr>
          <w:rFonts w:ascii="Times New Roman"/>
          <w:b w:val="false"/>
          <w:i w:val="false"/>
          <w:color w:val="000000"/>
          <w:sz w:val="28"/>
        </w:rPr>
        <w:t xml:space="preserve"> жетеді;</w:t>
      </w:r>
    </w:p>
    <w:p>
      <w:pPr>
        <w:spacing w:after="0"/>
        <w:ind w:left="0"/>
        <w:jc w:val="both"/>
      </w:pPr>
      <w:r>
        <w:rPr>
          <w:rFonts w:ascii="Times New Roman"/>
          <w:b w:val="false"/>
          <w:i w:val="false"/>
          <w:color w:val="000000"/>
          <w:sz w:val="28"/>
        </w:rPr>
        <w:t>
      *** ЕҚТ 45(1) құрамындағы негізгі техникалық шешімдер осы деңгейге жету үшін жеткіліксіз және екінші техникалық шешімдерді NOx шығарындыларын 350 мг/Нм</w:t>
      </w:r>
      <w:r>
        <w:rPr>
          <w:rFonts w:ascii="Times New Roman"/>
          <w:b w:val="false"/>
          <w:i w:val="false"/>
          <w:color w:val="000000"/>
          <w:vertAlign w:val="superscript"/>
        </w:rPr>
        <w:t>3</w:t>
      </w:r>
      <w:r>
        <w:rPr>
          <w:rFonts w:ascii="Times New Roman"/>
          <w:b w:val="false"/>
          <w:i w:val="false"/>
          <w:color w:val="000000"/>
          <w:sz w:val="28"/>
        </w:rPr>
        <w:t xml:space="preserve"> дейін төмендету үшін қолдану мүмкін болмаған жағдайда, жоғарғы шекті шама 500 мг/Нм</w:t>
      </w:r>
      <w:r>
        <w:rPr>
          <w:rFonts w:ascii="Times New Roman"/>
          <w:b w:val="false"/>
          <w:i w:val="false"/>
          <w:color w:val="000000"/>
          <w:vertAlign w:val="superscript"/>
        </w:rPr>
        <w:t xml:space="preserve">3 </w:t>
      </w:r>
      <w:r>
        <w:rPr>
          <w:rFonts w:ascii="Times New Roman"/>
          <w:b w:val="false"/>
          <w:i w:val="false"/>
          <w:color w:val="000000"/>
          <w:sz w:val="28"/>
        </w:rPr>
        <w:t>құрайды, әсіресе қатты күйдірілген әк үшін және биомассаны отын ретінде пайдалану үшін.</w:t>
      </w:r>
    </w:p>
    <w:bookmarkStart w:name="z444" w:id="385"/>
    <w:p>
      <w:pPr>
        <w:spacing w:after="0"/>
        <w:ind w:left="0"/>
        <w:jc w:val="both"/>
      </w:pPr>
      <w:r>
        <w:rPr>
          <w:rFonts w:ascii="Times New Roman"/>
          <w:b w:val="false"/>
          <w:i w:val="false"/>
          <w:color w:val="000000"/>
          <w:sz w:val="28"/>
        </w:rPr>
        <w:t xml:space="preserve">
      </w:t>
      </w:r>
      <w:r>
        <w:rPr>
          <w:rFonts w:ascii="Times New Roman"/>
          <w:b/>
          <w:i w:val="false"/>
          <w:color w:val="000000"/>
          <w:sz w:val="28"/>
        </w:rPr>
        <w:t>ЕҚТ 43. NH</w:t>
      </w:r>
      <w:r>
        <w:rPr>
          <w:rFonts w:ascii="Times New Roman"/>
          <w:b w:val="false"/>
          <w:i w:val="false"/>
          <w:color w:val="000000"/>
          <w:vertAlign w:val="subscript"/>
        </w:rPr>
        <w:t>3 </w:t>
      </w:r>
      <w:r>
        <w:rPr>
          <w:rFonts w:ascii="Times New Roman"/>
          <w:b/>
          <w:i w:val="false"/>
          <w:color w:val="000000"/>
          <w:sz w:val="28"/>
        </w:rPr>
        <w:t>шығарындыларын азайту техникалары</w:t>
      </w:r>
    </w:p>
    <w:bookmarkEnd w:id="385"/>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Сипаты: селективті бейкаталитикалық қалпына келтіру үдерісін (SCR) қолданылған кезде, ЕҚТ келесі техникаларды қолдана отырып, аммиактың өтіп кетуін ең төменгі деңгейде ұстап, NO</w:t>
      </w:r>
      <w:r>
        <w:rPr>
          <w:rFonts w:ascii="Times New Roman"/>
          <w:b w:val="false"/>
          <w:i w:val="false"/>
          <w:color w:val="000000"/>
          <w:vertAlign w:val="subscript"/>
        </w:rPr>
        <w:t>x</w:t>
      </w:r>
      <w:r>
        <w:rPr>
          <w:rFonts w:ascii="Times New Roman"/>
          <w:b w:val="false"/>
          <w:i w:val="false"/>
          <w:color w:val="000000"/>
          <w:sz w:val="28"/>
        </w:rPr>
        <w:t xml:space="preserve"> тиімді төмендеуіне қол жеткізуге көмектеседі: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өндірістік процесті сақтаумен бір мезгілде шығарындыларды төмендету үшін тиісті және жеткілікті техникалық шешімді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r>
              <w:rPr>
                <w:rFonts w:ascii="Times New Roman"/>
                <w:b w:val="false"/>
                <w:i w:val="false"/>
                <w:color w:val="000000"/>
                <w:sz w:val="20"/>
              </w:rPr>
              <w:t>-тің тиімді төмендетуге және аммиактың сырғып өтіп кетуін азайтуға қол жеткізу үшін аммиактың тиісті стехиометриялық қатынасы мен таралуын қолдану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тиімділігінің төмендеуі мен аммиактың сырғып өтіп кетуінің арасындағы арақатынасты ескере отырып, шығатын газдардан аммиактың сырғып өтіп кетуінің (реакцияға түспеген аммиак нәтижесінде) барынша төмен деңгейде сақталуы</w:t>
            </w:r>
          </w:p>
        </w:tc>
      </w:tr>
    </w:tbl>
    <w:p>
      <w:pPr>
        <w:spacing w:after="0"/>
        <w:ind w:left="0"/>
        <w:jc w:val="both"/>
      </w:pPr>
      <w:r>
        <w:rPr>
          <w:rFonts w:ascii="Times New Roman"/>
          <w:b w:val="false"/>
          <w:i w:val="false"/>
          <w:color w:val="000000"/>
          <w:sz w:val="28"/>
        </w:rPr>
        <w:t>
      Қолданылуы: ол тек 850 – 1020 ° C ерекше температура диапазонын орнатуға болатын Леполь айналмалы пештерінде ғана қолданылады.</w:t>
      </w:r>
    </w:p>
    <w:p>
      <w:pPr>
        <w:spacing w:after="0"/>
        <w:ind w:left="0"/>
        <w:jc w:val="both"/>
      </w:pPr>
      <w:r>
        <w:rPr>
          <w:rFonts w:ascii="Times New Roman"/>
          <w:b w:val="false"/>
          <w:i w:val="false"/>
          <w:color w:val="000000"/>
          <w:sz w:val="28"/>
        </w:rPr>
        <w:t>
      Сондай-ақ ЕҚТ 40-ты қараңыз, технологиялық шешім (2).</w:t>
      </w:r>
    </w:p>
    <w:bookmarkStart w:name="z445" w:id="386"/>
    <w:p>
      <w:pPr>
        <w:spacing w:after="0"/>
        <w:ind w:left="0"/>
        <w:jc w:val="both"/>
      </w:pPr>
      <w:r>
        <w:rPr>
          <w:rFonts w:ascii="Times New Roman"/>
          <w:b w:val="false"/>
          <w:i w:val="false"/>
          <w:color w:val="000000"/>
          <w:sz w:val="28"/>
        </w:rPr>
        <w:t xml:space="preserve">
      </w:t>
      </w:r>
      <w:r>
        <w:rPr>
          <w:rFonts w:ascii="Times New Roman"/>
          <w:b/>
          <w:i w:val="false"/>
          <w:color w:val="000000"/>
          <w:sz w:val="28"/>
        </w:rPr>
        <w:t>6.3.7.3. SO</w:t>
      </w:r>
      <w:r>
        <w:rPr>
          <w:rFonts w:ascii="Times New Roman"/>
          <w:b w:val="false"/>
          <w:i w:val="false"/>
          <w:color w:val="000000"/>
          <w:vertAlign w:val="subscript"/>
        </w:rPr>
        <w:t>x</w:t>
      </w:r>
      <w:r>
        <w:rPr>
          <w:rFonts w:ascii="Times New Roman"/>
          <w:b/>
          <w:i w:val="false"/>
          <w:color w:val="000000"/>
          <w:sz w:val="28"/>
        </w:rPr>
        <w:t xml:space="preserve"> шығарындылары</w:t>
      </w:r>
    </w:p>
    <w:bookmarkEnd w:id="386"/>
    <w:p>
      <w:pPr>
        <w:spacing w:after="0"/>
        <w:ind w:left="0"/>
        <w:jc w:val="both"/>
      </w:pPr>
      <w:r>
        <w:rPr>
          <w:rFonts w:ascii="Times New Roman"/>
          <w:b w:val="false"/>
          <w:i w:val="false"/>
          <w:color w:val="000000"/>
          <w:sz w:val="28"/>
        </w:rPr>
        <w:t xml:space="preserve">
      </w:t>
      </w:r>
      <w:r>
        <w:rPr>
          <w:rFonts w:ascii="Times New Roman"/>
          <w:b/>
          <w:i w:val="false"/>
          <w:color w:val="000000"/>
          <w:sz w:val="28"/>
        </w:rPr>
        <w:t>ЕҚТ 44. Абсорбент пен ылғалды скрубберді қолдану</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Пештігі күйдіру процесі кезінде шығарылатын газдардан шығатын SO</w:t>
      </w:r>
      <w:r>
        <w:rPr>
          <w:rFonts w:ascii="Times New Roman"/>
          <w:b w:val="false"/>
          <w:i w:val="false"/>
          <w:color w:val="000000"/>
          <w:vertAlign w:val="subscript"/>
        </w:rPr>
        <w:t>x</w:t>
      </w:r>
      <w:r>
        <w:rPr>
          <w:rFonts w:ascii="Times New Roman"/>
          <w:b w:val="false"/>
          <w:i w:val="false"/>
          <w:color w:val="000000"/>
          <w:sz w:val="28"/>
        </w:rPr>
        <w:t xml:space="preserve"> шығарындыларын азайту үшін бір немесе бірнеше техника қолданылады, ЕҚТ-ға сәйкес:</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диоксидін тиімді ұстап қалуды қамтамасыз ету үшін процесті оңтайландыру (мысалы, пеш газдары мен сөндірілмеген әк арасындағы тиімді өзара іс-қимыл)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Процесті басқаруды оңтайландыру барлық әк зауыттарында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күкірті аз отынды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 болған жағдайда, әсіресе SO</w:t>
            </w:r>
            <w:r>
              <w:rPr>
                <w:rFonts w:ascii="Times New Roman"/>
                <w:b w:val="false"/>
                <w:i w:val="false"/>
                <w:color w:val="000000"/>
                <w:vertAlign w:val="subscript"/>
              </w:rPr>
              <w:t>x</w:t>
            </w:r>
            <w:r>
              <w:rPr>
                <w:rFonts w:ascii="Times New Roman"/>
                <w:b w:val="false"/>
                <w:i w:val="false"/>
                <w:color w:val="000000"/>
                <w:sz w:val="20"/>
              </w:rPr>
              <w:t xml:space="preserve"> шығарындыларының жоғары деңгейіне байланысты ұзақ айналмалы пештерге (LRК) қатысты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Адсорбенттерді қосу әдісін қолданғанда (мысалы, адсорбент қосу, сүзгі арқылы құрғақ шығатын газды тазарту, ылғал скруббер немесе белсендірілген көмір қосу)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Адсорбенттерді қосу әдісі, негізінен, әк өндірісінде қолданылады. Атап айтқанда, оны айналмалы пештерде қолдану мүмкіндігін бағалау үшін қосымша зерттеулер қажет</w:t>
            </w:r>
          </w:p>
        </w:tc>
      </w:tr>
    </w:tbl>
    <w:p>
      <w:pPr>
        <w:spacing w:after="0"/>
        <w:ind w:left="0"/>
        <w:jc w:val="both"/>
      </w:pPr>
      <w:r>
        <w:rPr>
          <w:rFonts w:ascii="Times New Roman"/>
          <w:b w:val="false"/>
          <w:i w:val="false"/>
          <w:color w:val="000000"/>
          <w:sz w:val="28"/>
        </w:rPr>
        <w:t>
      Техникалық шешімнің сипаттамасы 4.1.4-бөлімде берілген</w:t>
      </w:r>
    </w:p>
    <w:p>
      <w:pPr>
        <w:spacing w:after="0"/>
        <w:ind w:left="0"/>
        <w:jc w:val="both"/>
      </w:pPr>
      <w:r>
        <w:rPr>
          <w:rFonts w:ascii="Times New Roman"/>
          <w:b w:val="false"/>
          <w:i w:val="false"/>
          <w:color w:val="000000"/>
          <w:sz w:val="28"/>
        </w:rPr>
        <w:t>
      Экологиялық әсер: ЕҚТ-ға сәйкес келетін технологиялық шығарындылардың көрсеткіштері – 6.11-кестені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-кесте. ЕҚТ-ға сәйкес әк өндірісіндегі пештерді күйдіру процестерінен шығатын түтін газдарының құрамындағы SОx шығарындыларының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(сынамаларды іріктеу кезеңіндегі орташа тәуліктік шама немесе орташа мән, SO</w:t>
            </w:r>
            <w:r>
              <w:rPr>
                <w:rFonts w:ascii="Times New Roman"/>
                <w:b w:val="false"/>
                <w:i w:val="false"/>
                <w:color w:val="000000"/>
                <w:vertAlign w:val="subscript"/>
              </w:rPr>
              <w:t>2 </w:t>
            </w:r>
            <w:r>
              <w:rPr>
                <w:rFonts w:ascii="Times New Roman"/>
                <w:b w:val="false"/>
                <w:i w:val="false"/>
                <w:color w:val="000000"/>
                <w:sz w:val="20"/>
              </w:rPr>
              <w:t xml:space="preserve">ретінде көрсетілген әр 30 мин сайын нүктелі өлшеулер) </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ағынды регенеративті күйдіру пеші (PFRK), сақиналы шахта пеші (ASK) , Қайта себетін күйдіру пеші (MFSK), басқа шахта пештері (OSK), жылу алмастырғышы бар айналмалы пеш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&lt;50 - 200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 айналмалы пеш (LRK)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&lt;50 - 400</w:t>
            </w:r>
          </w:p>
        </w:tc>
      </w:tr>
    </w:tbl>
    <w:p>
      <w:pPr>
        <w:spacing w:after="0"/>
        <w:ind w:left="0"/>
        <w:jc w:val="both"/>
      </w:pPr>
      <w:r>
        <w:rPr>
          <w:rFonts w:ascii="Times New Roman"/>
          <w:b w:val="false"/>
          <w:i w:val="false"/>
          <w:color w:val="000000"/>
          <w:sz w:val="28"/>
        </w:rPr>
        <w:t>
      * деңгей шығарылатын газдардағы күкірт оксидінің (SO</w:t>
      </w:r>
      <w:r>
        <w:rPr>
          <w:rFonts w:ascii="Times New Roman"/>
          <w:b w:val="false"/>
          <w:i w:val="false"/>
          <w:color w:val="000000"/>
          <w:vertAlign w:val="subscript"/>
        </w:rPr>
        <w:t>X</w:t>
      </w:r>
      <w:r>
        <w:rPr>
          <w:rFonts w:ascii="Times New Roman"/>
          <w:b w:val="false"/>
          <w:i w:val="false"/>
          <w:color w:val="000000"/>
          <w:sz w:val="28"/>
        </w:rPr>
        <w:t>) бастапқы деңгейіне және қолданылатын технологияға байланысты;</w:t>
      </w:r>
    </w:p>
    <w:p>
      <w:pPr>
        <w:spacing w:after="0"/>
        <w:ind w:left="0"/>
        <w:jc w:val="both"/>
      </w:pPr>
      <w:r>
        <w:rPr>
          <w:rFonts w:ascii="Times New Roman"/>
          <w:b w:val="false"/>
          <w:i w:val="false"/>
          <w:color w:val="000000"/>
          <w:sz w:val="28"/>
        </w:rPr>
        <w:t>
      ** күйдірілген доломитті әкті "екі өту үдерісі" арқылы өндіру кезінде күкірт оксидінің (SO</w:t>
      </w:r>
      <w:r>
        <w:rPr>
          <w:rFonts w:ascii="Times New Roman"/>
          <w:b w:val="false"/>
          <w:i w:val="false"/>
          <w:color w:val="000000"/>
          <w:vertAlign w:val="subscript"/>
        </w:rPr>
        <w:t>X</w:t>
      </w:r>
      <w:r>
        <w:rPr>
          <w:rFonts w:ascii="Times New Roman"/>
          <w:b w:val="false"/>
          <w:i w:val="false"/>
          <w:color w:val="000000"/>
          <w:sz w:val="28"/>
        </w:rPr>
        <w:t>) шығарындылары шекті мәннен жоғары болуы мүмкін.</w:t>
      </w:r>
    </w:p>
    <w:bookmarkStart w:name="z447" w:id="387"/>
    <w:p>
      <w:pPr>
        <w:spacing w:after="0"/>
        <w:ind w:left="0"/>
        <w:jc w:val="both"/>
      </w:pPr>
      <w:r>
        <w:rPr>
          <w:rFonts w:ascii="Times New Roman"/>
          <w:b w:val="false"/>
          <w:i w:val="false"/>
          <w:color w:val="000000"/>
          <w:sz w:val="28"/>
        </w:rPr>
        <w:t xml:space="preserve">
      </w:t>
      </w:r>
      <w:r>
        <w:rPr>
          <w:rFonts w:ascii="Times New Roman"/>
          <w:b/>
          <w:i w:val="false"/>
          <w:color w:val="000000"/>
          <w:sz w:val="28"/>
        </w:rPr>
        <w:t>6.3.7.4. СО шығарындылары, СО өтіп кетуі</w:t>
      </w:r>
    </w:p>
    <w:bookmarkEnd w:id="387"/>
    <w:bookmarkStart w:name="z448" w:id="388"/>
    <w:p>
      <w:pPr>
        <w:spacing w:after="0"/>
        <w:ind w:left="0"/>
        <w:jc w:val="both"/>
      </w:pPr>
      <w:r>
        <w:rPr>
          <w:rFonts w:ascii="Times New Roman"/>
          <w:b w:val="false"/>
          <w:i w:val="false"/>
          <w:color w:val="000000"/>
          <w:sz w:val="28"/>
        </w:rPr>
        <w:t xml:space="preserve">
      </w:t>
      </w:r>
      <w:r>
        <w:rPr>
          <w:rFonts w:ascii="Times New Roman"/>
          <w:b/>
          <w:i w:val="false"/>
          <w:color w:val="000000"/>
          <w:sz w:val="28"/>
        </w:rPr>
        <w:t>6.3.7.4.1. СО шығарындылары</w:t>
      </w:r>
    </w:p>
    <w:bookmarkEnd w:id="388"/>
    <w:p>
      <w:pPr>
        <w:spacing w:after="0"/>
        <w:ind w:left="0"/>
        <w:jc w:val="both"/>
      </w:pPr>
      <w:r>
        <w:rPr>
          <w:rFonts w:ascii="Times New Roman"/>
          <w:b w:val="false"/>
          <w:i w:val="false"/>
          <w:color w:val="000000"/>
          <w:sz w:val="28"/>
        </w:rPr>
        <w:t xml:space="preserve">
      ЕҚТ 45. СО шығарындыларын азайту </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Пеште күйдіру процесі кезінде шығарылатын газдардан СО шығарындыларын азайту үшін ЕҚТ-ға сәйкес бір немесе бірнеше техника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органикалық заттары төмен шикізат материалдарын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өндірісінде жергілікті шикізаттың қол жетімділігі мен құрамы, қолданылатын пештің түрі және түпкілікті өнімнің сапасы аясында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және толық жануға қол жеткізу үшін процесті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 өндіретін барлық зауыттарда қолданылады. Бақыланбайтын қоспаларға, яғни әктастың сапасына байланысты процесті толық автоматтандыру мүмкін емес.</w:t>
            </w:r>
          </w:p>
        </w:tc>
      </w:tr>
    </w:tbl>
    <w:p>
      <w:pPr>
        <w:spacing w:after="0"/>
        <w:ind w:left="0"/>
        <w:jc w:val="both"/>
      </w:pPr>
      <w:r>
        <w:rPr>
          <w:rFonts w:ascii="Times New Roman"/>
          <w:b w:val="false"/>
          <w:i w:val="false"/>
          <w:color w:val="000000"/>
          <w:sz w:val="28"/>
        </w:rPr>
        <w:t xml:space="preserve">
      Бұл тұрғыда ЕҚТ 25, ЕҚТ 26 және ЕҚТ 27-ні қараңыз. </w:t>
      </w:r>
    </w:p>
    <w:p>
      <w:pPr>
        <w:spacing w:after="0"/>
        <w:ind w:left="0"/>
        <w:jc w:val="both"/>
      </w:pPr>
      <w:r>
        <w:rPr>
          <w:rFonts w:ascii="Times New Roman"/>
          <w:b w:val="false"/>
          <w:i w:val="false"/>
          <w:color w:val="000000"/>
          <w:sz w:val="28"/>
        </w:rPr>
        <w:t>
      Экологиялық әсер: ЕҚТ-ға сәйкес келетін шығарындылардың технологиялық көрсеткіш деңгейі – 6.12-кестені қараңыз.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-кесте. Әк өндірісіндегі пеште күйдіру процестері кезіндегі түтін газдарынан бөлінетін СО шығарындыларының ЕҚТ сәйкес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r>
              <w:rPr>
                <w:rFonts w:ascii="Times New Roman"/>
                <w:b w:val="false"/>
                <w:i w:val="false"/>
                <w:color w:val="000000"/>
                <w:vertAlign w:val="superscript"/>
              </w:rPr>
              <w:t>*</w:t>
            </w:r>
            <w:r>
              <w:rPr>
                <w:rFonts w:ascii="Times New Roman"/>
                <w:b w:val="false"/>
                <w:i w:val="false"/>
                <w:color w:val="000000"/>
                <w:sz w:val="20"/>
              </w:rPr>
              <w:t xml:space="preserve"> (сынамаларды іріктеу кезеңіндегі орташа тәуліктік шама немесе орташа мән, әр 30 мин сайын нүктелі өлшеулер)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ағынды регенеративті күйдіру пеші (PFRK), , басқа шахта пештері (OSK), ұзын айналмалы пеш (LRK), жылу алмастырғышы бар айналмалы пеш (PRK)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&lt;500</w:t>
            </w:r>
          </w:p>
        </w:tc>
      </w:tr>
    </w:tbl>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 шығарындылар деңгейі шикізат түрлеріне және/немесе алынған әк түріне, мысалы, гидравликалық әкке байланысты жоғары болуы мүмкін;</w:t>
      </w:r>
    </w:p>
    <w:p>
      <w:pPr>
        <w:spacing w:after="0"/>
        <w:ind w:left="0"/>
        <w:jc w:val="both"/>
      </w:pPr>
      <w:r>
        <w:rPr>
          <w:rFonts w:ascii="Times New Roman"/>
          <w:b w:val="false"/>
          <w:i w:val="false"/>
          <w:color w:val="000000"/>
          <w:sz w:val="28"/>
        </w:rPr>
        <w:t>
      2) тиісті ЕҚТ талаптары MFSK және ASK үшін қолданылмайды.</w:t>
      </w:r>
    </w:p>
    <w:bookmarkStart w:name="z450" w:id="389"/>
    <w:p>
      <w:pPr>
        <w:spacing w:after="0"/>
        <w:ind w:left="0"/>
        <w:jc w:val="both"/>
      </w:pPr>
      <w:r>
        <w:rPr>
          <w:rFonts w:ascii="Times New Roman"/>
          <w:b w:val="false"/>
          <w:i w:val="false"/>
          <w:color w:val="000000"/>
          <w:sz w:val="28"/>
        </w:rPr>
        <w:t xml:space="preserve">
      </w:t>
      </w:r>
      <w:r>
        <w:rPr>
          <w:rFonts w:ascii="Times New Roman"/>
          <w:b/>
          <w:i w:val="false"/>
          <w:color w:val="000000"/>
          <w:sz w:val="28"/>
        </w:rPr>
        <w:t>6.3.7.4.2. СО өтіп кетуін төмендету</w:t>
      </w:r>
    </w:p>
    <w:bookmarkEnd w:id="389"/>
    <w:p>
      <w:pPr>
        <w:spacing w:after="0"/>
        <w:ind w:left="0"/>
        <w:jc w:val="both"/>
      </w:pPr>
      <w:r>
        <w:rPr>
          <w:rFonts w:ascii="Times New Roman"/>
          <w:b w:val="false"/>
          <w:i w:val="false"/>
          <w:color w:val="000000"/>
          <w:sz w:val="28"/>
        </w:rPr>
        <w:t xml:space="preserve">
      </w:t>
      </w:r>
      <w:r>
        <w:rPr>
          <w:rFonts w:ascii="Times New Roman"/>
          <w:b/>
          <w:i w:val="false"/>
          <w:color w:val="000000"/>
          <w:sz w:val="28"/>
        </w:rPr>
        <w:t>ЕҚТ 46. СО өтіп кетуін төмендету</w:t>
      </w:r>
    </w:p>
    <w:p>
      <w:pPr>
        <w:spacing w:after="0"/>
        <w:ind w:left="0"/>
        <w:jc w:val="both"/>
      </w:pPr>
      <w:r>
        <w:rPr>
          <w:rFonts w:ascii="Times New Roman"/>
          <w:b w:val="false"/>
          <w:i w:val="false"/>
          <w:color w:val="000000"/>
          <w:sz w:val="28"/>
        </w:rPr>
        <w:t>
      Бағалау өлшемшарттары: ілеспе ұйымдастырушылық және техникалық іс-шаралар.</w:t>
      </w:r>
    </w:p>
    <w:p>
      <w:pPr>
        <w:spacing w:after="0"/>
        <w:ind w:left="0"/>
        <w:jc w:val="both"/>
      </w:pPr>
      <w:r>
        <w:rPr>
          <w:rFonts w:ascii="Times New Roman"/>
          <w:b w:val="false"/>
          <w:i w:val="false"/>
          <w:color w:val="000000"/>
          <w:sz w:val="28"/>
        </w:rPr>
        <w:t>
      Электрсүзгілерді пайдаланған кезде СО өтіп кетуінің жиілігін барынша азайту үшін ЕҚТ-ға сәйкес келесі техникалар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Электрсүзгілердің тоқтау уақытын қысқарту мақсатында СО өтіп кетуі процесін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бөлініп шығу көзіне жақын орналасқан қысқа көрініс уақыты бар бақылау қондырғысы арқылы СО деңгейін үздіксіз автоматты түрде өлшеу</w:t>
            </w:r>
          </w:p>
        </w:tc>
      </w:tr>
    </w:tbl>
    <w:p>
      <w:pPr>
        <w:spacing w:after="0"/>
        <w:ind w:left="0"/>
        <w:jc w:val="both"/>
      </w:pPr>
      <w:r>
        <w:rPr>
          <w:rFonts w:ascii="Times New Roman"/>
          <w:b w:val="false"/>
          <w:i w:val="false"/>
          <w:color w:val="000000"/>
          <w:sz w:val="28"/>
        </w:rPr>
        <w:t>
      Сипаты: қауіпсіздік мақсатында және жарылыс қаупін болғызбау үшін электр сүзгілері бөлініп шығатын газдардағы СО деңгейінің жоғарылауы кезінде өшірілуі тиіс. Келесі техникалық шешімдер СО өтіп кетуіне жол бермейді және сол арқылы электр сүзгілерінің тоқтап қалу уақытын азайтады:</w:t>
      </w:r>
    </w:p>
    <w:p>
      <w:pPr>
        <w:spacing w:after="0"/>
        <w:ind w:left="0"/>
        <w:jc w:val="both"/>
      </w:pPr>
      <w:r>
        <w:rPr>
          <w:rFonts w:ascii="Times New Roman"/>
          <w:b w:val="false"/>
          <w:i w:val="false"/>
          <w:color w:val="000000"/>
          <w:sz w:val="28"/>
        </w:rPr>
        <w:t>
      жану процесін бақылау;</w:t>
      </w:r>
    </w:p>
    <w:p>
      <w:pPr>
        <w:spacing w:after="0"/>
        <w:ind w:left="0"/>
        <w:jc w:val="both"/>
      </w:pPr>
      <w:r>
        <w:rPr>
          <w:rFonts w:ascii="Times New Roman"/>
          <w:b w:val="false"/>
          <w:i w:val="false"/>
          <w:color w:val="000000"/>
          <w:sz w:val="28"/>
        </w:rPr>
        <w:t>
      органикалық шикізат материалдарының тиелуін бақылау;</w:t>
      </w:r>
    </w:p>
    <w:p>
      <w:pPr>
        <w:spacing w:after="0"/>
        <w:ind w:left="0"/>
        <w:jc w:val="both"/>
      </w:pPr>
      <w:r>
        <w:rPr>
          <w:rFonts w:ascii="Times New Roman"/>
          <w:b w:val="false"/>
          <w:i w:val="false"/>
          <w:color w:val="000000"/>
          <w:sz w:val="28"/>
        </w:rPr>
        <w:t>
      отын сапасын және отын беру жүйесін бақылау.</w:t>
      </w:r>
    </w:p>
    <w:p>
      <w:pPr>
        <w:spacing w:after="0"/>
        <w:ind w:left="0"/>
        <w:jc w:val="both"/>
      </w:pPr>
      <w:r>
        <w:rPr>
          <w:rFonts w:ascii="Times New Roman"/>
          <w:b w:val="false"/>
          <w:i w:val="false"/>
          <w:color w:val="000000"/>
          <w:sz w:val="28"/>
        </w:rPr>
        <w:t>
      Операцияның үзілуі негізінен пешті тұтату сатысында болады. Қауіпсіздік мақсатында электрсүзгілерін қорғауға арналған газ анализаторлары процестің барлық сатылары бойы жұмыс істеуі тиіс және электр сүзгілерінің бос тұрып қалу уақыты бүкіл процесс бойы жұмыс күйінде сақталатын мониторингтің қосалқы жүйесін пайдалану арқылы төмендетілуі мүмкін.</w:t>
      </w:r>
    </w:p>
    <w:p>
      <w:pPr>
        <w:spacing w:after="0"/>
        <w:ind w:left="0"/>
        <w:jc w:val="both"/>
      </w:pPr>
      <w:r>
        <w:rPr>
          <w:rFonts w:ascii="Times New Roman"/>
          <w:b w:val="false"/>
          <w:i w:val="false"/>
          <w:color w:val="000000"/>
          <w:sz w:val="28"/>
        </w:rPr>
        <w:t>
      Үздіксіз СО бақылау жүйесі жауап беру уақытын ескере отырып оңтайландырылуы керек және СО көзіне жақын болуы керек, яғни жылу алмастырғыштың шығысында немесе ылғал пеш қолданылған жағдайда пештің тиеу саңылауының жанында.</w:t>
      </w:r>
    </w:p>
    <w:p>
      <w:pPr>
        <w:spacing w:after="0"/>
        <w:ind w:left="0"/>
        <w:jc w:val="both"/>
      </w:pPr>
      <w:r>
        <w:rPr>
          <w:rFonts w:ascii="Times New Roman"/>
          <w:b w:val="false"/>
          <w:i w:val="false"/>
          <w:color w:val="000000"/>
          <w:sz w:val="28"/>
        </w:rPr>
        <w:t>
      Қолданылуы: электрсүзгілермен жабдықталған айналмалы пештерде жиі қолданылады.</w:t>
      </w:r>
    </w:p>
    <w:bookmarkStart w:name="z451" w:id="390"/>
    <w:p>
      <w:pPr>
        <w:spacing w:after="0"/>
        <w:ind w:left="0"/>
        <w:jc w:val="both"/>
      </w:pPr>
      <w:r>
        <w:rPr>
          <w:rFonts w:ascii="Times New Roman"/>
          <w:b w:val="false"/>
          <w:i w:val="false"/>
          <w:color w:val="000000"/>
          <w:sz w:val="28"/>
        </w:rPr>
        <w:t xml:space="preserve">
      </w:t>
      </w:r>
      <w:r>
        <w:rPr>
          <w:rFonts w:ascii="Times New Roman"/>
          <w:b/>
          <w:i w:val="false"/>
          <w:color w:val="000000"/>
          <w:sz w:val="28"/>
        </w:rPr>
        <w:t>6.3.7.5. Органикалық көмірсутектердің шығарындылары</w:t>
      </w:r>
    </w:p>
    <w:bookmarkEnd w:id="390"/>
    <w:p>
      <w:pPr>
        <w:spacing w:after="0"/>
        <w:ind w:left="0"/>
        <w:jc w:val="both"/>
      </w:pPr>
      <w:r>
        <w:rPr>
          <w:rFonts w:ascii="Times New Roman"/>
          <w:b w:val="false"/>
          <w:i w:val="false"/>
          <w:color w:val="000000"/>
          <w:sz w:val="28"/>
        </w:rPr>
        <w:t xml:space="preserve">
      </w:t>
      </w:r>
      <w:r>
        <w:rPr>
          <w:rFonts w:ascii="Times New Roman"/>
          <w:b/>
          <w:i w:val="false"/>
          <w:color w:val="000000"/>
          <w:sz w:val="28"/>
        </w:rPr>
        <w:t>ЕҚТ 47. Құрамында төмен ұшпа органикалық қосылыстары бар шикізатты пайдалану</w:t>
      </w:r>
    </w:p>
    <w:p>
      <w:pPr>
        <w:spacing w:after="0"/>
        <w:ind w:left="0"/>
        <w:jc w:val="both"/>
      </w:pPr>
      <w:r>
        <w:rPr>
          <w:rFonts w:ascii="Times New Roman"/>
          <w:b w:val="false"/>
          <w:i w:val="false"/>
          <w:color w:val="000000"/>
          <w:sz w:val="28"/>
        </w:rPr>
        <w:t>
      Бағалау өлшемшарттары: шикізатты таңдау.</w:t>
      </w:r>
    </w:p>
    <w:p>
      <w:pPr>
        <w:spacing w:after="0"/>
        <w:ind w:left="0"/>
        <w:jc w:val="both"/>
      </w:pPr>
      <w:r>
        <w:rPr>
          <w:rFonts w:ascii="Times New Roman"/>
          <w:b w:val="false"/>
          <w:i w:val="false"/>
          <w:color w:val="000000"/>
          <w:sz w:val="28"/>
        </w:rPr>
        <w:t>
      Сипаты: күйдіру процесі кезінде түтін газдарының құрамындағы жалпы органикалық көміртегі (ЖОК) шығарындыларын азайту үшін ЕҚТ-ға сәйкес бір немесе бірнеше техникалар қолданылады: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техникалар мен бақылауды қолдану (сондай-ақ ЕҚТ 25, ЕҚТ 26 және ЕҚТ 27 қараңыз)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Пешке жоғары ұшпа органикалық қосылыстар бар шикізатты тиеуден аулақ болу (гидравликалық әк өндіруді қоспағанда)</w:t>
            </w:r>
          </w:p>
        </w:tc>
      </w:tr>
    </w:tbl>
    <w:p>
      <w:pPr>
        <w:spacing w:after="0"/>
        <w:ind w:left="0"/>
        <w:jc w:val="both"/>
      </w:pPr>
      <w:r>
        <w:rPr>
          <w:rFonts w:ascii="Times New Roman"/>
          <w:b w:val="false"/>
          <w:i w:val="false"/>
          <w:color w:val="000000"/>
          <w:sz w:val="28"/>
        </w:rPr>
        <w:t>
      Қолданылуы: техникалық шешім (2) жергілікті шикізат материалдарының болуына және/немесе өндірілетін әк түріне байланысты әк өндірісінде жалпыға бірдей қолданылады.</w:t>
      </w:r>
    </w:p>
    <w:bookmarkStart w:name="z452" w:id="391"/>
    <w:p>
      <w:pPr>
        <w:spacing w:after="0"/>
        <w:ind w:left="0"/>
        <w:jc w:val="both"/>
      </w:pPr>
      <w:r>
        <w:rPr>
          <w:rFonts w:ascii="Times New Roman"/>
          <w:b w:val="false"/>
          <w:i w:val="false"/>
          <w:color w:val="000000"/>
          <w:sz w:val="28"/>
        </w:rPr>
        <w:t xml:space="preserve">
      </w:t>
      </w:r>
      <w:r>
        <w:rPr>
          <w:rFonts w:ascii="Times New Roman"/>
          <w:b/>
          <w:i w:val="false"/>
          <w:color w:val="000000"/>
          <w:sz w:val="28"/>
        </w:rPr>
        <w:t>6.3.7.6 Полихлорланған дибензодиоксиндер мен дибензофурандардың шығарындылары (ПХДД және ПХДФ)</w:t>
      </w:r>
    </w:p>
    <w:bookmarkEnd w:id="391"/>
    <w:p>
      <w:pPr>
        <w:spacing w:after="0"/>
        <w:ind w:left="0"/>
        <w:jc w:val="both"/>
      </w:pPr>
      <w:r>
        <w:rPr>
          <w:rFonts w:ascii="Times New Roman"/>
          <w:b w:val="false"/>
          <w:i w:val="false"/>
          <w:color w:val="000000"/>
          <w:sz w:val="28"/>
        </w:rPr>
        <w:t xml:space="preserve">
      </w:t>
      </w:r>
      <w:r>
        <w:rPr>
          <w:rFonts w:ascii="Times New Roman"/>
          <w:b/>
          <w:i w:val="false"/>
          <w:color w:val="000000"/>
          <w:sz w:val="28"/>
        </w:rPr>
        <w:t>ЕҚТ 48. Құрамында ұшпа органикалық қосылыстар, хлор және мыс қосылыстары аз шикізатты пайдалану</w:t>
      </w:r>
    </w:p>
    <w:p>
      <w:pPr>
        <w:spacing w:after="0"/>
        <w:ind w:left="0"/>
        <w:jc w:val="both"/>
      </w:pPr>
      <w:r>
        <w:rPr>
          <w:rFonts w:ascii="Times New Roman"/>
          <w:b w:val="false"/>
          <w:i w:val="false"/>
          <w:color w:val="000000"/>
          <w:sz w:val="28"/>
        </w:rPr>
        <w:t>
      Бағалау өлшемшарттары: шикізатты таңдау.</w:t>
      </w:r>
    </w:p>
    <w:p>
      <w:pPr>
        <w:spacing w:after="0"/>
        <w:ind w:left="0"/>
        <w:jc w:val="both"/>
      </w:pPr>
      <w:r>
        <w:rPr>
          <w:rFonts w:ascii="Times New Roman"/>
          <w:b w:val="false"/>
          <w:i w:val="false"/>
          <w:color w:val="000000"/>
          <w:sz w:val="28"/>
        </w:rPr>
        <w:t>
      Сипаты: полихлорланған дибензодиоксиндер мен дибензофурандардың шығарындыларын болғызбау үшін немесе пештен тыс газдардағы бұл шығарындыларды төмен деңгейде ұстау үшін келесі техникаларды жеке немесе біріктіріп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хлорлы отынды таңдау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Отынға мыстың түсуін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хлор бар органикалық материалдар бар қалдықтарды пайдалануды шектеу / одан бас тарту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Температурасы 300-ден 450 °C-қа дейінгі аймақтарда түтін газдарының болу уақытын және оттегінің болуын шектеу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p>
      <w:pPr>
        <w:spacing w:after="0"/>
        <w:ind w:left="0"/>
        <w:jc w:val="both"/>
      </w:pPr>
      <w:r>
        <w:rPr>
          <w:rFonts w:ascii="Times New Roman"/>
          <w:b w:val="false"/>
          <w:i w:val="false"/>
          <w:color w:val="000000"/>
          <w:sz w:val="28"/>
        </w:rPr>
        <w:t>
      Жоғарыда көрсетілген ЕҚТ қолдану жағдайында ПХДД және ПХДФ шығарындыларының &lt; 0,05 – 0,1 нг I-TEQ/Нм</w:t>
      </w:r>
      <w:r>
        <w:rPr>
          <w:rFonts w:ascii="Times New Roman"/>
          <w:b w:val="false"/>
          <w:i w:val="false"/>
          <w:color w:val="000000"/>
          <w:vertAlign w:val="superscript"/>
        </w:rPr>
        <w:t>3 </w:t>
      </w:r>
      <w:r>
        <w:rPr>
          <w:rFonts w:ascii="Times New Roman"/>
          <w:b w:val="false"/>
          <w:i w:val="false"/>
          <w:color w:val="000000"/>
          <w:sz w:val="28"/>
        </w:rPr>
        <w:t>деңгейіне қол жеткізуге болады (уыттылықтың халықаралық баламасы, сынамаларды іріктеу кезеңіндегі орташа көрсеткіш 6 – 8 сағат).</w:t>
      </w:r>
    </w:p>
    <w:bookmarkStart w:name="z453" w:id="392"/>
    <w:p>
      <w:pPr>
        <w:spacing w:after="0"/>
        <w:ind w:left="0"/>
        <w:jc w:val="both"/>
      </w:pPr>
      <w:r>
        <w:rPr>
          <w:rFonts w:ascii="Times New Roman"/>
          <w:b w:val="false"/>
          <w:i w:val="false"/>
          <w:color w:val="000000"/>
          <w:sz w:val="28"/>
        </w:rPr>
        <w:t xml:space="preserve">
      </w:t>
      </w:r>
      <w:r>
        <w:rPr>
          <w:rFonts w:ascii="Times New Roman"/>
          <w:b/>
          <w:i w:val="false"/>
          <w:color w:val="000000"/>
          <w:sz w:val="28"/>
        </w:rPr>
        <w:t>6.3.7.7 Металл шығарындылары</w:t>
      </w:r>
    </w:p>
    <w:bookmarkEnd w:id="392"/>
    <w:p>
      <w:pPr>
        <w:spacing w:after="0"/>
        <w:ind w:left="0"/>
        <w:jc w:val="both"/>
      </w:pPr>
      <w:r>
        <w:rPr>
          <w:rFonts w:ascii="Times New Roman"/>
          <w:b w:val="false"/>
          <w:i w:val="false"/>
          <w:color w:val="000000"/>
          <w:sz w:val="28"/>
        </w:rPr>
        <w:t xml:space="preserve">
      </w:t>
      </w:r>
      <w:r>
        <w:rPr>
          <w:rFonts w:ascii="Times New Roman"/>
          <w:b/>
          <w:i w:val="false"/>
          <w:color w:val="000000"/>
          <w:sz w:val="28"/>
        </w:rPr>
        <w:t>ЕҚТ 49. Құрамында металы төмен шикізатты пайдалану</w:t>
      </w:r>
    </w:p>
    <w:p>
      <w:pPr>
        <w:spacing w:after="0"/>
        <w:ind w:left="0"/>
        <w:jc w:val="both"/>
      </w:pPr>
      <w:r>
        <w:rPr>
          <w:rFonts w:ascii="Times New Roman"/>
          <w:b w:val="false"/>
          <w:i w:val="false"/>
          <w:color w:val="000000"/>
          <w:sz w:val="28"/>
        </w:rPr>
        <w:t>
      Бағалау өлшемшарттары: шикізатты таңдау, "құбырдың соңында" технологиясы.</w:t>
      </w:r>
    </w:p>
    <w:p>
      <w:pPr>
        <w:spacing w:after="0"/>
        <w:ind w:left="0"/>
        <w:jc w:val="both"/>
      </w:pPr>
      <w:r>
        <w:rPr>
          <w:rFonts w:ascii="Times New Roman"/>
          <w:b w:val="false"/>
          <w:i w:val="false"/>
          <w:color w:val="000000"/>
          <w:sz w:val="28"/>
        </w:rPr>
        <w:t>
      Сипаты: шығатын пеш газдарынан металл шығарындыларын азайту үшін келесі бір немесе бірнеше техникаларды қолдану қажет: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металы аз отынды таңдау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Пайдаланылатын қалдықтардың талап етілетін сипаттамаларына кепілдік беретін сапаны қамтамасыз ету жүйесін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металдардың, әсіресе сынаптың құрамын шектеу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Тозаңды аулаудың тиімді әдістерін қолдану(пеш жүйесінен)</w:t>
            </w:r>
          </w:p>
        </w:tc>
      </w:tr>
    </w:tbl>
    <w:p>
      <w:pPr>
        <w:spacing w:after="0"/>
        <w:ind w:left="0"/>
        <w:jc w:val="both"/>
      </w:pPr>
      <w:r>
        <w:rPr>
          <w:rFonts w:ascii="Times New Roman"/>
          <w:b w:val="false"/>
          <w:i w:val="false"/>
          <w:color w:val="000000"/>
          <w:sz w:val="28"/>
        </w:rPr>
        <w:t xml:space="preserve">
      Экологиялық әсер: ЕҚТ-ға сәйкес келетін шығарындылардың технологиялық көрсеткіш деңгейі – 6.13-кестені қараңыз.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-кесте. Әк өндірісінде ЕҚТ пайдалану кезінде пештерден шығатын металдар шығарындыларының технологиялық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Өлшем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ЕҚТ-мен байланысты шығарындылардың деңгейлері (сынамаларды іріктеу кезеңіндегі орташа (нүктелік өлшеулер, кем дегенде 30 минут ішінде)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жағдайларда (273 к температураға, 1013 гПа қысымға және құрғақ газға қатысты) және 10 эталондық оттегіге мг металл/Нм</w:t>
            </w:r>
            <w:r>
              <w:rPr>
                <w:rFonts w:ascii="Times New Roman"/>
                <w:b w:val="false"/>
                <w:i w:val="false"/>
                <w:color w:val="000000"/>
                <w:vertAlign w:val="superscript"/>
              </w:rPr>
              <w:t>3</w:t>
            </w:r>
            <w:r>
              <w:rPr>
                <w:rFonts w:ascii="Times New Roman"/>
                <w:b w:val="false"/>
                <w:i w:val="false"/>
                <w:color w:val="000000"/>
                <w:sz w:val="20"/>
              </w:rPr>
              <w:t> пайдаланылған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(Cd, Tl)</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rPr>
              <w:t>S</w:t>
            </w:r>
            <w:r>
              <w:rPr>
                <w:rFonts w:ascii="Times New Roman"/>
                <w:b w:val="false"/>
                <w:i w:val="false"/>
                <w:color w:val="000000"/>
                <w:sz w:val="20"/>
              </w:rPr>
              <w:t xml:space="preserve"> (As, Sb, Pb, Cr, Co, Cu, Mg, Ni, V)</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bl>
    <w:p>
      <w:pPr>
        <w:spacing w:after="0"/>
        <w:ind w:left="0"/>
        <w:jc w:val="left"/>
      </w:pPr>
      <w:r>
        <w:br/>
      </w:r>
      <w:r>
        <w:rPr>
          <w:rFonts w:ascii="Times New Roman"/>
          <w:b w:val="false"/>
          <w:i w:val="false"/>
          <w:color w:val="000000"/>
          <w:sz w:val="28"/>
        </w:rPr>
        <w:t>
</w:t>
      </w:r>
    </w:p>
    <w:bookmarkStart w:name="z455" w:id="393"/>
    <w:p>
      <w:pPr>
        <w:spacing w:after="0"/>
        <w:ind w:left="0"/>
        <w:jc w:val="both"/>
      </w:pPr>
      <w:r>
        <w:rPr>
          <w:rFonts w:ascii="Times New Roman"/>
          <w:b w:val="false"/>
          <w:i w:val="false"/>
          <w:color w:val="000000"/>
          <w:sz w:val="28"/>
        </w:rPr>
        <w:t xml:space="preserve">
      </w:t>
      </w:r>
      <w:r>
        <w:rPr>
          <w:rFonts w:ascii="Times New Roman"/>
          <w:b/>
          <w:i w:val="false"/>
          <w:color w:val="000000"/>
          <w:sz w:val="28"/>
        </w:rPr>
        <w:t>6.3.7.8 Газ тәрізді хлоридтер (HCІ) мен фторидтердің (HF) шығарындыларын азайту</w:t>
      </w:r>
    </w:p>
    <w:bookmarkEnd w:id="393"/>
    <w:p>
      <w:pPr>
        <w:spacing w:after="0"/>
        <w:ind w:left="0"/>
        <w:jc w:val="both"/>
      </w:pPr>
      <w:r>
        <w:rPr>
          <w:rFonts w:ascii="Times New Roman"/>
          <w:b w:val="false"/>
          <w:i w:val="false"/>
          <w:color w:val="000000"/>
          <w:sz w:val="28"/>
        </w:rPr>
        <w:t>
      ЕҚТ 50. Газ тәрізді хлоридтер мен фторидтер шығарындыларын азайту</w:t>
      </w:r>
    </w:p>
    <w:p>
      <w:pPr>
        <w:spacing w:after="0"/>
        <w:ind w:left="0"/>
        <w:jc w:val="both"/>
      </w:pPr>
      <w:r>
        <w:rPr>
          <w:rFonts w:ascii="Times New Roman"/>
          <w:b w:val="false"/>
          <w:i w:val="false"/>
          <w:color w:val="000000"/>
          <w:sz w:val="28"/>
        </w:rPr>
        <w:t>
      Бағалау өлшемшарттары: шикізатты таңдау, "құбырдың соңында" технологиясы.</w:t>
      </w:r>
    </w:p>
    <w:p>
      <w:pPr>
        <w:spacing w:after="0"/>
        <w:ind w:left="0"/>
        <w:jc w:val="both"/>
      </w:pPr>
      <w:r>
        <w:rPr>
          <w:rFonts w:ascii="Times New Roman"/>
          <w:b w:val="false"/>
          <w:i w:val="false"/>
          <w:color w:val="000000"/>
          <w:sz w:val="28"/>
        </w:rPr>
        <w:t>
      Сипаты: цемент пештерінен HCL және HF шығарындыларын азайту немесе болғызбау үшін ЕҚТ-ға сәйкес, келесі техникалардың біреуін немесе бірнешеуін қолдану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хлор мен фтор аз отынды пайдалану</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 пештері үшін отын ретінде пайдаланылатын кез келген қалдықтардағы хлор мен фтордың мөлшерін шектеу </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кәсіпорындар үшін</w:t>
            </w:r>
          </w:p>
        </w:tc>
      </w:tr>
    </w:tbl>
    <w:p>
      <w:pPr>
        <w:spacing w:after="0"/>
        <w:ind w:left="0"/>
        <w:jc w:val="both"/>
      </w:pPr>
      <w:r>
        <w:rPr>
          <w:rFonts w:ascii="Times New Roman"/>
          <w:b w:val="false"/>
          <w:i w:val="false"/>
          <w:color w:val="000000"/>
          <w:sz w:val="28"/>
        </w:rPr>
        <w:t>
      * техника отын және / немесе шикізат ретінде қалдықтар пайдаланылған жағдайда ғана қолданылуы тиіс.</w:t>
      </w:r>
    </w:p>
    <w:p>
      <w:pPr>
        <w:spacing w:after="0"/>
        <w:ind w:left="0"/>
        <w:jc w:val="both"/>
      </w:pPr>
      <w:r>
        <w:rPr>
          <w:rFonts w:ascii="Times New Roman"/>
          <w:b w:val="false"/>
          <w:i w:val="false"/>
          <w:color w:val="000000"/>
          <w:sz w:val="28"/>
        </w:rPr>
        <w:t>
      Экологиялық әсер: ЕҚТ пайдалану кезінде орташа тәуліктік көрсеткіш 1 сағат немесе 30 минут арқылы сынамаларды кезеңдік іріктеу кезіндегі HCІ шығарындыларының көрсеткіш деңгейі 10 мг/Нм</w:t>
      </w:r>
      <w:r>
        <w:rPr>
          <w:rFonts w:ascii="Times New Roman"/>
          <w:b w:val="false"/>
          <w:i w:val="false"/>
          <w:color w:val="000000"/>
          <w:vertAlign w:val="superscript"/>
        </w:rPr>
        <w:t>3 </w:t>
      </w:r>
      <w:r>
        <w:rPr>
          <w:rFonts w:ascii="Times New Roman"/>
          <w:b w:val="false"/>
          <w:i w:val="false"/>
          <w:color w:val="000000"/>
          <w:sz w:val="28"/>
        </w:rPr>
        <w:t xml:space="preserve">кем. </w:t>
      </w:r>
    </w:p>
    <w:p>
      <w:pPr>
        <w:spacing w:after="0"/>
        <w:ind w:left="0"/>
        <w:jc w:val="both"/>
      </w:pPr>
      <w:r>
        <w:rPr>
          <w:rFonts w:ascii="Times New Roman"/>
          <w:b w:val="false"/>
          <w:i w:val="false"/>
          <w:color w:val="000000"/>
          <w:sz w:val="28"/>
        </w:rPr>
        <w:t>
      ЕҚТ-ны пайдалану кезінде орташа тәуліктік көрсеткіш немесе 1 сағат немесе 30 минут арқылы сынамаларды кезеңдік іріктеу кезіндегі HF шығарындыларының көрсеткіш деңгейі 1 мг/Нм</w:t>
      </w:r>
      <w:r>
        <w:rPr>
          <w:rFonts w:ascii="Times New Roman"/>
          <w:b w:val="false"/>
          <w:i w:val="false"/>
          <w:color w:val="000000"/>
          <w:vertAlign w:val="superscript"/>
        </w:rPr>
        <w:t>3 </w:t>
      </w:r>
      <w:r>
        <w:rPr>
          <w:rFonts w:ascii="Times New Roman"/>
          <w:b w:val="false"/>
          <w:i w:val="false"/>
          <w:color w:val="000000"/>
          <w:sz w:val="28"/>
        </w:rPr>
        <w:t>кем.</w:t>
      </w:r>
    </w:p>
    <w:bookmarkStart w:name="z456" w:id="394"/>
    <w:p>
      <w:pPr>
        <w:spacing w:after="0"/>
        <w:ind w:left="0"/>
        <w:jc w:val="both"/>
      </w:pPr>
      <w:r>
        <w:rPr>
          <w:rFonts w:ascii="Times New Roman"/>
          <w:b w:val="false"/>
          <w:i w:val="false"/>
          <w:color w:val="000000"/>
          <w:sz w:val="28"/>
        </w:rPr>
        <w:t xml:space="preserve">
      </w:t>
      </w:r>
      <w:r>
        <w:rPr>
          <w:rFonts w:ascii="Times New Roman"/>
          <w:b/>
          <w:i w:val="false"/>
          <w:color w:val="000000"/>
          <w:sz w:val="28"/>
        </w:rPr>
        <w:t>6.3.8. Өндірістік шығындар/қалдықтар</w:t>
      </w:r>
    </w:p>
    <w:bookmarkEnd w:id="394"/>
    <w:p>
      <w:pPr>
        <w:spacing w:after="0"/>
        <w:ind w:left="0"/>
        <w:jc w:val="both"/>
      </w:pPr>
      <w:r>
        <w:rPr>
          <w:rFonts w:ascii="Times New Roman"/>
          <w:b w:val="false"/>
          <w:i w:val="false"/>
          <w:color w:val="000000"/>
          <w:sz w:val="28"/>
        </w:rPr>
        <w:t xml:space="preserve">
      </w:t>
      </w:r>
      <w:r>
        <w:rPr>
          <w:rFonts w:ascii="Times New Roman"/>
          <w:b/>
          <w:i w:val="false"/>
          <w:color w:val="000000"/>
          <w:sz w:val="28"/>
        </w:rPr>
        <w:t>ЕҚТ 51. Қалдықтарды екінші рет пайдалану</w:t>
      </w:r>
    </w:p>
    <w:p>
      <w:pPr>
        <w:spacing w:after="0"/>
        <w:ind w:left="0"/>
        <w:jc w:val="both"/>
      </w:pPr>
      <w:r>
        <w:rPr>
          <w:rFonts w:ascii="Times New Roman"/>
          <w:b w:val="false"/>
          <w:i w:val="false"/>
          <w:color w:val="000000"/>
          <w:sz w:val="28"/>
        </w:rPr>
        <w:t>
      Бағалау өлшемшарттары: өндірістік процесті басқару және бақылау.</w:t>
      </w:r>
    </w:p>
    <w:p>
      <w:pPr>
        <w:spacing w:after="0"/>
        <w:ind w:left="0"/>
        <w:jc w:val="both"/>
      </w:pPr>
      <w:r>
        <w:rPr>
          <w:rFonts w:ascii="Times New Roman"/>
          <w:b w:val="false"/>
          <w:i w:val="false"/>
          <w:color w:val="000000"/>
          <w:sz w:val="28"/>
        </w:rPr>
        <w:t xml:space="preserve">
      Сипаты: әк өндірісінде қатты қалдықтардың көлемін азайту үшін және шикізат материалдарын үнемдеу үшін, ЕҚТ-ға сәйкес келесі техникалар қолданылады: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процесте тұтып алынған тозаңды немесе басқа да қалқыма бөлшектерді (мысалы, құм, қиыршық тас)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Әдетте қажет болған жағдайда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нарық өнімдерінде тозаңды, кондициялық сөндірілмеген әкті және кондициялық емес гидравликалық әкті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болса, әдетте кейбір нарықтық өнімдердің әртүрлі түрлерінде қолданылады</w:t>
            </w:r>
          </w:p>
        </w:tc>
      </w:tr>
    </w:tbl>
    <w:p>
      <w:pPr>
        <w:spacing w:after="0"/>
        <w:ind w:left="0"/>
        <w:jc w:val="both"/>
      </w:pPr>
      <w:r>
        <w:rPr>
          <w:rFonts w:ascii="Times New Roman"/>
          <w:b w:val="false"/>
          <w:i w:val="false"/>
          <w:color w:val="000000"/>
          <w:sz w:val="28"/>
        </w:rPr>
        <w:t>
      Экологиялық әсер: қалдықтарды орналастыру көлемін азайту.</w:t>
      </w:r>
    </w:p>
    <w:bookmarkStart w:name="z457" w:id="395"/>
    <w:p>
      <w:pPr>
        <w:spacing w:after="0"/>
        <w:ind w:left="0"/>
        <w:jc w:val="left"/>
      </w:pPr>
      <w:r>
        <w:rPr>
          <w:rFonts w:ascii="Times New Roman"/>
          <w:b/>
          <w:i w:val="false"/>
          <w:color w:val="000000"/>
        </w:rPr>
        <w:t xml:space="preserve"> 7. Перспективалы техникалар</w:t>
      </w:r>
    </w:p>
    <w:bookmarkEnd w:id="395"/>
    <w:p>
      <w:pPr>
        <w:spacing w:after="0"/>
        <w:ind w:left="0"/>
        <w:jc w:val="both"/>
      </w:pPr>
      <w:r>
        <w:rPr>
          <w:rFonts w:ascii="Times New Roman"/>
          <w:b w:val="false"/>
          <w:i w:val="false"/>
          <w:color w:val="000000"/>
          <w:sz w:val="28"/>
        </w:rPr>
        <w:t>
      Жұмыстың бұл бөлімінде цемент пен әк өндірудің жалпы және жеке технологиялық кезеңдері үшін перспективалы техникалар ұсынылған, оларды іске асыру осы материалдарды өндіру кезінде қоршаған ортаға зиянның азаюына әкелуі мүмкін.</w:t>
      </w:r>
    </w:p>
    <w:bookmarkStart w:name="z458" w:id="396"/>
    <w:p>
      <w:pPr>
        <w:spacing w:after="0"/>
        <w:ind w:left="0"/>
        <w:jc w:val="both"/>
      </w:pPr>
      <w:r>
        <w:rPr>
          <w:rFonts w:ascii="Times New Roman"/>
          <w:b w:val="false"/>
          <w:i w:val="false"/>
          <w:color w:val="000000"/>
          <w:sz w:val="28"/>
        </w:rPr>
        <w:t xml:space="preserve">
       </w:t>
      </w:r>
      <w:r>
        <w:rPr>
          <w:rFonts w:ascii="Times New Roman"/>
          <w:b/>
          <w:i w:val="false"/>
          <w:color w:val="000000"/>
          <w:sz w:val="28"/>
        </w:rPr>
        <w:t>7.1. Цемент өндірудің перспективалы техникасы</w:t>
      </w:r>
    </w:p>
    <w:bookmarkEnd w:id="396"/>
    <w:p>
      <w:pPr>
        <w:spacing w:after="0"/>
        <w:ind w:left="0"/>
        <w:jc w:val="both"/>
      </w:pPr>
      <w:r>
        <w:rPr>
          <w:rFonts w:ascii="Times New Roman"/>
          <w:b w:val="false"/>
          <w:i w:val="false"/>
          <w:color w:val="000000"/>
          <w:sz w:val="28"/>
        </w:rPr>
        <w:t xml:space="preserve">
      </w:t>
      </w:r>
      <w:r>
        <w:rPr>
          <w:rFonts w:ascii="Times New Roman"/>
          <w:b/>
          <w:i w:val="false"/>
          <w:color w:val="000000"/>
          <w:sz w:val="28"/>
        </w:rPr>
        <w:t>Қайнау қабатынан цемент алу техникасы</w:t>
      </w:r>
    </w:p>
    <w:p>
      <w:pPr>
        <w:spacing w:after="0"/>
        <w:ind w:left="0"/>
        <w:jc w:val="both"/>
      </w:pPr>
      <w:r>
        <w:rPr>
          <w:rFonts w:ascii="Times New Roman"/>
          <w:b w:val="false"/>
          <w:i w:val="false"/>
          <w:color w:val="000000"/>
          <w:sz w:val="28"/>
        </w:rPr>
        <w:t>
      Портландцемент клинкерін қайнаған қабатта жағу техникасы Жапонияда Сыртқы сауда және өнеркәсіп министрлігінің қолдауымен 1986 жылдан бері іске асып келеді. Тәулігіне 20 тонна клинкер шығаратын тәжірибелік зауыт 1989 - 1995 жылдар аралығында Жопонияның Тошиги, Сумитомо Осака цемент зауыттарында алты жыл жұмыс істеді. 1995 жылдың аяғында қуаттылығы тәулігіне 200 тонна тәжірибелік зауыт салынды.</w:t>
      </w:r>
    </w:p>
    <w:p>
      <w:pPr>
        <w:spacing w:after="0"/>
        <w:ind w:left="0"/>
        <w:jc w:val="both"/>
      </w:pPr>
      <w:r>
        <w:rPr>
          <w:rFonts w:ascii="Times New Roman"/>
          <w:b w:val="false"/>
          <w:i w:val="false"/>
          <w:color w:val="000000"/>
          <w:sz w:val="28"/>
        </w:rPr>
        <w:t>
      Өнімділігі тәулігіне 20 т қайнаған қабаты бар цемент пешінің принципиалды сұлбасы 7.1-суретте көрсетілген.</w:t>
      </w:r>
    </w:p>
    <w:p>
      <w:pPr>
        <w:spacing w:after="0"/>
        <w:ind w:left="0"/>
        <w:jc w:val="both"/>
      </w:pPr>
      <w:r>
        <w:rPr>
          <w:rFonts w:ascii="Times New Roman"/>
          <w:b w:val="false"/>
          <w:i w:val="false"/>
          <w:color w:val="000000"/>
          <w:sz w:val="28"/>
        </w:rPr>
        <w:t>
      Жүйе күйдірілген циклонды жылу алмастырғыштан (SP), ауа фонтанды түйіршіктеу пешінен (SBK), құйылған төсемді пештен (FBK, құйылған төсемді сөндіруден (FBK және тығыз клинкер салқындатқыштан тұрады.</w:t>
      </w:r>
    </w:p>
    <w:p>
      <w:pPr>
        <w:spacing w:after="0"/>
        <w:ind w:left="0"/>
        <w:jc w:val="both"/>
      </w:pPr>
      <w:r>
        <w:rPr>
          <w:rFonts w:ascii="Times New Roman"/>
          <w:b w:val="false"/>
          <w:i w:val="false"/>
          <w:color w:val="000000"/>
          <w:sz w:val="28"/>
        </w:rPr>
        <w:t>
      Пісіру жылу алмастырғышы азық қоспасын қыздыратын және декарбонизациялайтын әдеттегі төрт сатылы циклонды жылу алмастырғыштан тұрады. Түйіршіктеу пеші 1300°С температурада көлемі 1,5 – 2,5 мм түйіршіктер түрінде шикізат қоспасын түйіршіктейді. Пеште түйіршіктеу және клинкерді күйдіру 1400°С температурада аяқталады. Сөндіргіш қондырғыда клинкер 1400-ден 1000 °С-қа дейін салқындатылады. Клинкерді 100 °C дейін соңғы салқындату тығыз қабат салқындатқышта жүзеге асырылады.</w:t>
      </w:r>
    </w:p>
    <w:p>
      <w:pPr>
        <w:spacing w:after="0"/>
        <w:ind w:left="0"/>
        <w:jc w:val="both"/>
      </w:pPr>
      <w:r>
        <w:rPr>
          <w:rFonts w:ascii="Times New Roman"/>
          <w:b w:val="false"/>
          <w:i w:val="false"/>
          <w:color w:val="000000"/>
          <w:sz w:val="28"/>
        </w:rPr>
        <w:t>
      Сұйық қабаттағы пеште өндірілетін клинкер кәдімгі пеште өндірілетін клинкермен бірдей немесе жақсырақ. Ауыр мұнайды отын ретінде пайдаланғанда NO</w:t>
      </w:r>
      <w:r>
        <w:rPr>
          <w:rFonts w:ascii="Times New Roman"/>
          <w:b w:val="false"/>
          <w:i w:val="false"/>
          <w:color w:val="000000"/>
          <w:vertAlign w:val="subscript"/>
        </w:rPr>
        <w:t>x</w:t>
      </w:r>
      <w:r>
        <w:rPr>
          <w:rFonts w:ascii="Times New Roman"/>
          <w:b w:val="false"/>
          <w:i w:val="false"/>
          <w:color w:val="000000"/>
          <w:sz w:val="28"/>
        </w:rPr>
        <w:t xml:space="preserve"> шығарындылары 115 – 190 мг/Нм</w:t>
      </w:r>
      <w:r>
        <w:rPr>
          <w:rFonts w:ascii="Times New Roman"/>
          <w:b w:val="false"/>
          <w:i w:val="false"/>
          <w:color w:val="000000"/>
          <w:vertAlign w:val="superscript"/>
        </w:rPr>
        <w:t>3 </w:t>
      </w:r>
      <w:r>
        <w:rPr>
          <w:rFonts w:ascii="Times New Roman"/>
          <w:b w:val="false"/>
          <w:i w:val="false"/>
          <w:color w:val="000000"/>
          <w:sz w:val="28"/>
        </w:rPr>
        <w:t>және ұнтақ көмірді пайдаланғанда 440 – 515 мг/Нм</w:t>
      </w:r>
      <w:r>
        <w:rPr>
          <w:rFonts w:ascii="Times New Roman"/>
          <w:b w:val="false"/>
          <w:i w:val="false"/>
          <w:color w:val="000000"/>
          <w:vertAlign w:val="superscript"/>
        </w:rPr>
        <w:t>3 </w:t>
      </w:r>
      <w:r>
        <w:rPr>
          <w:rFonts w:ascii="Times New Roman"/>
          <w:b w:val="false"/>
          <w:i w:val="false"/>
          <w:color w:val="000000"/>
          <w:sz w:val="28"/>
        </w:rPr>
        <w:t>құрайды. Жүргізілген зерттеулерге сәйкес тәулігіне 3000 тонна клинкер өндіретін зауыт үшін жылуды тұтынуды пісірілген жылу алмастырғыш пен торлы салқындатқышы бар айналмалы пешпен салыстырғанда 10 – 12 % азайтуға болады, демек, CO</w:t>
      </w:r>
      <w:r>
        <w:rPr>
          <w:rFonts w:ascii="Times New Roman"/>
          <w:b w:val="false"/>
          <w:i w:val="false"/>
          <w:color w:val="000000"/>
          <w:vertAlign w:val="subscript"/>
        </w:rPr>
        <w:t>2 </w:t>
      </w:r>
      <w:r>
        <w:rPr>
          <w:rFonts w:ascii="Times New Roman"/>
          <w:b w:val="false"/>
          <w:i w:val="false"/>
          <w:color w:val="000000"/>
          <w:sz w:val="28"/>
        </w:rPr>
        <w:t>шығарындыларды 10 – 12 %-ға азайтуға болады.</w:t>
      </w:r>
    </w:p>
    <w:p>
      <w:pPr>
        <w:spacing w:after="0"/>
        <w:ind w:left="0"/>
        <w:jc w:val="both"/>
      </w:pPr>
      <w:r>
        <w:rPr>
          <w:rFonts w:ascii="Times New Roman"/>
          <w:b w:val="false"/>
          <w:i w:val="false"/>
          <w:color w:val="000000"/>
          <w:sz w:val="28"/>
        </w:rPr>
        <w:t>
      Сұйық қабат технологиясын дамытудың түпкілікті мақсаты (тәулігіне 20 т клинкер өнімділігі бар тәжірибелік пештің сынақ нәтижелері бойынша өнімділігі 3000 т/тәулік пештің алдын ала бағалауы бойынша) болып табылады: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484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2484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күйдіруге жұмсалатын жылу шығынын 10 – 12 %-ға азайту;</w:t>
      </w:r>
    </w:p>
    <w:p>
      <w:pPr>
        <w:spacing w:after="0"/>
        <w:ind w:left="0"/>
        <w:jc w:val="both"/>
      </w:pPr>
      <w:r>
        <w:rPr>
          <w:rFonts w:ascii="Times New Roman"/>
          <w:b w:val="false"/>
          <w:i w:val="false"/>
          <w:color w:val="000000"/>
          <w:sz w:val="28"/>
        </w:rPr>
        <w:t>
      2) СО</w:t>
      </w:r>
      <w:r>
        <w:rPr>
          <w:rFonts w:ascii="Times New Roman"/>
          <w:b w:val="false"/>
          <w:i w:val="false"/>
          <w:color w:val="000000"/>
          <w:vertAlign w:val="subscript"/>
        </w:rPr>
        <w:t>2 </w:t>
      </w:r>
      <w:r>
        <w:rPr>
          <w:rFonts w:ascii="Times New Roman"/>
          <w:b w:val="false"/>
          <w:i w:val="false"/>
          <w:color w:val="000000"/>
          <w:sz w:val="28"/>
        </w:rPr>
        <w:t>шығарындыларын 10 – 12-ге % төмендету;</w:t>
      </w:r>
    </w:p>
    <w:p>
      <w:pPr>
        <w:spacing w:after="0"/>
        <w:ind w:left="0"/>
        <w:jc w:val="both"/>
      </w:pPr>
      <w:r>
        <w:rPr>
          <w:rFonts w:ascii="Times New Roman"/>
          <w:b w:val="false"/>
          <w:i w:val="false"/>
          <w:color w:val="000000"/>
          <w:sz w:val="28"/>
        </w:rPr>
        <w:t>
      3) NOx шығарындыларының деңгейін 380 мг/Нм</w:t>
      </w:r>
      <w:r>
        <w:rPr>
          <w:rFonts w:ascii="Times New Roman"/>
          <w:b w:val="false"/>
          <w:i w:val="false"/>
          <w:color w:val="000000"/>
          <w:vertAlign w:val="superscript"/>
        </w:rPr>
        <w:t>3 </w:t>
      </w:r>
      <w:r>
        <w:rPr>
          <w:rFonts w:ascii="Times New Roman"/>
          <w:b w:val="false"/>
          <w:i w:val="false"/>
          <w:color w:val="000000"/>
          <w:sz w:val="28"/>
        </w:rPr>
        <w:t>дейін және одан төмен төмендету;</w:t>
      </w:r>
    </w:p>
    <w:p>
      <w:pPr>
        <w:spacing w:after="0"/>
        <w:ind w:left="0"/>
        <w:jc w:val="both"/>
      </w:pPr>
      <w:r>
        <w:rPr>
          <w:rFonts w:ascii="Times New Roman"/>
          <w:b w:val="false"/>
          <w:i w:val="false"/>
          <w:color w:val="000000"/>
          <w:sz w:val="28"/>
        </w:rPr>
        <w:t>
      4). SOx шығарындыларының ағымдағы деңгейін сақтау;</w:t>
      </w:r>
    </w:p>
    <w:p>
      <w:pPr>
        <w:spacing w:after="0"/>
        <w:ind w:left="0"/>
        <w:jc w:val="both"/>
      </w:pPr>
      <w:r>
        <w:rPr>
          <w:rFonts w:ascii="Times New Roman"/>
          <w:b w:val="false"/>
          <w:i w:val="false"/>
          <w:color w:val="000000"/>
          <w:sz w:val="28"/>
        </w:rPr>
        <w:t>
      5) құрылыс құнын 30 %-ға % төмендету;</w:t>
      </w:r>
    </w:p>
    <w:p>
      <w:pPr>
        <w:spacing w:after="0"/>
        <w:ind w:left="0"/>
        <w:jc w:val="both"/>
      </w:pPr>
      <w:r>
        <w:rPr>
          <w:rFonts w:ascii="Times New Roman"/>
          <w:b w:val="false"/>
          <w:i w:val="false"/>
          <w:color w:val="000000"/>
          <w:sz w:val="28"/>
        </w:rPr>
        <w:t>
      6) құрылыс алаңының 30 %-ға төмендеуі.</w:t>
      </w:r>
    </w:p>
    <w:bookmarkStart w:name="z459" w:id="397"/>
    <w:p>
      <w:pPr>
        <w:spacing w:after="0"/>
        <w:ind w:left="0"/>
        <w:jc w:val="both"/>
      </w:pPr>
      <w:r>
        <w:rPr>
          <w:rFonts w:ascii="Times New Roman"/>
          <w:b w:val="false"/>
          <w:i w:val="false"/>
          <w:color w:val="000000"/>
          <w:sz w:val="28"/>
        </w:rPr>
        <w:t xml:space="preserve">
      </w:t>
      </w:r>
      <w:r>
        <w:rPr>
          <w:rFonts w:ascii="Times New Roman"/>
          <w:b/>
          <w:i w:val="false"/>
          <w:color w:val="000000"/>
          <w:sz w:val="28"/>
        </w:rPr>
        <w:t>7.2. Әк өнеркәсібіндегі перспективалы техникалар</w:t>
      </w:r>
    </w:p>
    <w:bookmarkEnd w:id="397"/>
    <w:bookmarkStart w:name="z460" w:id="398"/>
    <w:p>
      <w:pPr>
        <w:spacing w:after="0"/>
        <w:ind w:left="0"/>
        <w:jc w:val="both"/>
      </w:pPr>
      <w:r>
        <w:rPr>
          <w:rFonts w:ascii="Times New Roman"/>
          <w:b w:val="false"/>
          <w:i w:val="false"/>
          <w:color w:val="000000"/>
          <w:sz w:val="28"/>
        </w:rPr>
        <w:t xml:space="preserve">
      </w:t>
      </w:r>
      <w:r>
        <w:rPr>
          <w:rFonts w:ascii="Times New Roman"/>
          <w:b/>
          <w:i w:val="false"/>
          <w:color w:val="000000"/>
          <w:sz w:val="28"/>
        </w:rPr>
        <w:t>7.2.1. Қайнау қабатында күйдіру</w:t>
      </w:r>
    </w:p>
    <w:bookmarkEnd w:id="398"/>
    <w:p>
      <w:pPr>
        <w:spacing w:after="0"/>
        <w:ind w:left="0"/>
        <w:jc w:val="both"/>
      </w:pPr>
      <w:r>
        <w:rPr>
          <w:rFonts w:ascii="Times New Roman"/>
          <w:b w:val="false"/>
          <w:i w:val="false"/>
          <w:color w:val="000000"/>
          <w:sz w:val="28"/>
        </w:rPr>
        <w:t>
      Көптеген жылдар бойы жұқа ұсақталған әктасты қайнаған қабатқа жағу салыстырмалы түрде аз мөлшерде жүзеге асырылады. Бұл технологияның бірнеше әлеуетті артықшылықтары бар:</w:t>
      </w:r>
    </w:p>
    <w:p>
      <w:pPr>
        <w:spacing w:after="0"/>
        <w:ind w:left="0"/>
        <w:jc w:val="both"/>
      </w:pPr>
      <w:r>
        <w:rPr>
          <w:rFonts w:ascii="Times New Roman"/>
          <w:b w:val="false"/>
          <w:i w:val="false"/>
          <w:color w:val="000000"/>
          <w:sz w:val="28"/>
        </w:rPr>
        <w:t>
      құрамында күкірт бар әктасты қолдану;</w:t>
      </w:r>
    </w:p>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төмен шығарындылары;</w:t>
      </w:r>
    </w:p>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2 </w:t>
      </w:r>
      <w:r>
        <w:rPr>
          <w:rFonts w:ascii="Times New Roman"/>
          <w:b w:val="false"/>
          <w:i w:val="false"/>
          <w:color w:val="000000"/>
          <w:sz w:val="28"/>
        </w:rPr>
        <w:t>төмен шығарындылары.</w:t>
      </w:r>
    </w:p>
    <w:p>
      <w:pPr>
        <w:spacing w:after="0"/>
        <w:ind w:left="0"/>
        <w:jc w:val="both"/>
      </w:pPr>
      <w:r>
        <w:rPr>
          <w:rFonts w:ascii="Times New Roman"/>
          <w:b w:val="false"/>
          <w:i w:val="false"/>
          <w:color w:val="000000"/>
          <w:sz w:val="28"/>
        </w:rPr>
        <w:t>
      Сонымен қатар осы технологияны қолдану кезінде күйдіруге арналған жылу шығыны аз болады, ұсақталған өнімдер көптеген мақсаттарға жарамайды, ал кальций карбонатының мөлшері салыстырмалы түрде жоғары. Бұл технологияны күнделікті өнімділігі 150 тоннадан асатын пештерде қолдануға байланысты алғашқы проблемалар шешілген сияқты.</w:t>
      </w:r>
    </w:p>
    <w:p>
      <w:pPr>
        <w:spacing w:after="0"/>
        <w:ind w:left="0"/>
        <w:jc w:val="both"/>
      </w:pPr>
      <w:r>
        <w:rPr>
          <w:rFonts w:ascii="Times New Roman"/>
          <w:b w:val="false"/>
          <w:i w:val="false"/>
          <w:color w:val="000000"/>
          <w:sz w:val="28"/>
        </w:rPr>
        <w:t>
      7.2-суретте қайнау қабатты пештің схемасы көрсетілген. Жұқа ұсақталған әктас шығатын пеш газдарының жылуын қолдана отырып, жылытқышқа беріледі. Содан кейін қыздырылған әктас контейнерге түседі, онда қайнаған қабаттың бірінші сатысы жасалады, әктастың температурасы көтеріліп, ол күйе бастайды.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429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Әктас жанған сайын, жеңіл, тез емес әк бөлгіш қабырға арқылы қайнаған қабаттың екінші сатысындағы кеңістікке ағып кетеді, онда атыс аяқталады. Содан кейін сөндірілмеген әк тоңазытқыш арқылы өтеді, онда ол сыртқы ауамен салқындатылады.</w:t>
      </w:r>
    </w:p>
    <w:p>
      <w:pPr>
        <w:spacing w:after="0"/>
        <w:ind w:left="0"/>
        <w:jc w:val="both"/>
      </w:pPr>
      <w:r>
        <w:rPr>
          <w:rFonts w:ascii="Times New Roman"/>
          <w:b w:val="false"/>
          <w:i w:val="false"/>
          <w:color w:val="000000"/>
          <w:sz w:val="28"/>
        </w:rPr>
        <w:t>
      Қайнау қабаты технологиясын жүзеге асыру кезінде басқа пештерді қолданумен салыстырғанда ластану аз болатынына қарамастан, қайнаған қабатта жұқа дисперсті жоғары белсенді әк алу мүмкіндігі туралы нақты дәлелдер жоқ.</w:t>
      </w:r>
    </w:p>
    <w:bookmarkStart w:name="z461" w:id="399"/>
    <w:p>
      <w:pPr>
        <w:spacing w:after="0"/>
        <w:ind w:left="0"/>
        <w:jc w:val="both"/>
      </w:pPr>
      <w:r>
        <w:rPr>
          <w:rFonts w:ascii="Times New Roman"/>
          <w:b w:val="false"/>
          <w:i w:val="false"/>
          <w:color w:val="000000"/>
          <w:sz w:val="28"/>
        </w:rPr>
        <w:t xml:space="preserve">
      </w:t>
      </w:r>
      <w:r>
        <w:rPr>
          <w:rFonts w:ascii="Times New Roman"/>
          <w:b/>
          <w:i w:val="false"/>
          <w:color w:val="000000"/>
          <w:sz w:val="28"/>
        </w:rPr>
        <w:t>7.2.2. Қалқымалық күйде күйдіру/</w:t>
      </w:r>
      <w:r>
        <w:rPr>
          <w:rFonts w:ascii="Times New Roman"/>
          <w:b/>
          <w:i w:val="false"/>
          <w:color w:val="000000"/>
          <w:sz w:val="28"/>
        </w:rPr>
        <w:t>қалқымалық күйде қыздыру</w:t>
      </w:r>
    </w:p>
    <w:bookmarkEnd w:id="399"/>
    <w:p>
      <w:pPr>
        <w:spacing w:after="0"/>
        <w:ind w:left="0"/>
        <w:jc w:val="both"/>
      </w:pPr>
      <w:r>
        <w:rPr>
          <w:rFonts w:ascii="Times New Roman"/>
          <w:b w:val="false"/>
          <w:i w:val="false"/>
          <w:color w:val="000000"/>
          <w:sz w:val="28"/>
        </w:rPr>
        <w:t>
      Әк өнеркәсібінде ұсақ ұнтақталған әктастарды қалқымалық күйдегі қыздырғышқа – декорбанизаторға беру технологиясы әзірленді. Дегенмен, бұл технология белгілі бір сападағы әктас үшін ғана жарамды және сондықтан қондырғылардың өте аз санында қолданылады. Бұл технология Аустралиядағы екі пеште жүзеге асырылды. Олардың бірінде декорбанизатордан алынған өнім CaCO</w:t>
      </w:r>
      <w:r>
        <w:rPr>
          <w:rFonts w:ascii="Times New Roman"/>
          <w:b w:val="false"/>
          <w:i w:val="false"/>
          <w:color w:val="000000"/>
          <w:vertAlign w:val="subscript"/>
        </w:rPr>
        <w:t>3 </w:t>
      </w:r>
      <w:r>
        <w:rPr>
          <w:rFonts w:ascii="Times New Roman"/>
          <w:b w:val="false"/>
          <w:i w:val="false"/>
          <w:color w:val="000000"/>
          <w:sz w:val="28"/>
        </w:rPr>
        <w:t>құрамын реттеу және тұтынушының талаптарына қызметтің сәйкестігін бақылау үшін пайдаланылатын қысқа айналмалы пештен өтеді.</w:t>
      </w:r>
    </w:p>
    <w:p>
      <w:pPr>
        <w:spacing w:after="0"/>
        <w:ind w:left="0"/>
        <w:jc w:val="both"/>
      </w:pPr>
      <w:r>
        <w:rPr>
          <w:rFonts w:ascii="Times New Roman"/>
          <w:b w:val="false"/>
          <w:i w:val="false"/>
          <w:color w:val="000000"/>
          <w:sz w:val="28"/>
        </w:rPr>
        <w:t>
      Бұл технология әсіресе "құмды" әктас үшін қолайлы, өйткені аспалы күйдіру 0 – 2 мм өлшемді материалды беруді қамтиды. Қарастырылып отырған технологияны енгізу үшін жоғары күрделі қаржылық салымдар қажет, бұл олардың салыстырмалы түрде жоғары (мысалы, шамамен тәулігіне 500 тонна) өнімділігін шектейді.</w:t>
      </w:r>
    </w:p>
    <w:bookmarkStart w:name="z462" w:id="4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7.2.3. </w:t>
      </w:r>
      <w:r>
        <w:rPr>
          <w:rFonts w:ascii="Times New Roman"/>
          <w:b/>
          <w:i w:val="false"/>
          <w:color w:val="000000"/>
          <w:sz w:val="28"/>
        </w:rPr>
        <w:t>Түтін газдарының шахталық айналмалы пештерде толық жануы</w:t>
      </w:r>
    </w:p>
    <w:bookmarkEnd w:id="400"/>
    <w:p>
      <w:pPr>
        <w:spacing w:after="0"/>
        <w:ind w:left="0"/>
        <w:jc w:val="both"/>
      </w:pPr>
      <w:r>
        <w:rPr>
          <w:rFonts w:ascii="Times New Roman"/>
          <w:b w:val="false"/>
          <w:i w:val="false"/>
          <w:color w:val="000000"/>
          <w:sz w:val="28"/>
        </w:rPr>
        <w:t>
      Шахталық айналмалы пештердің түтін газдарын өңдеу үшін тазалаудың екі нұсқасы қарастырылады.</w:t>
      </w:r>
    </w:p>
    <w:p>
      <w:pPr>
        <w:spacing w:after="0"/>
        <w:ind w:left="0"/>
        <w:jc w:val="both"/>
      </w:pPr>
      <w:r>
        <w:rPr>
          <w:rFonts w:ascii="Times New Roman"/>
          <w:b w:val="false"/>
          <w:i w:val="false"/>
          <w:color w:val="000000"/>
          <w:sz w:val="28"/>
        </w:rPr>
        <w:t>
      Рекуперативті термиялық тотықтырғыш. Қарастырылып отырған технологияның негізгі қасиеті 30 мг/Нм</w:t>
      </w:r>
      <w:r>
        <w:rPr>
          <w:rFonts w:ascii="Times New Roman"/>
          <w:b w:val="false"/>
          <w:i w:val="false"/>
          <w:color w:val="000000"/>
          <w:vertAlign w:val="superscript"/>
        </w:rPr>
        <w:t>3 </w:t>
      </w:r>
      <w:r>
        <w:rPr>
          <w:rFonts w:ascii="Times New Roman"/>
          <w:b w:val="false"/>
          <w:i w:val="false"/>
          <w:color w:val="000000"/>
          <w:sz w:val="28"/>
        </w:rPr>
        <w:t>дейін тозаңның шоғырлануына салыстырмалы түрде әлсіз сезімталдық болып табылады. Бұдан басқа, тотықтырғышта жоғары температураның болуына байланысты құрал-жабдықтарды коррозияға ұшырататын аммоний тұздары тұтыла алмайды ¬ ластана алмайды. Алайда ең қолайлы режимдерде бұл технология қосымша (0,85 ГДж/т өнім) жылу шығындарын талап етеді.</w:t>
      </w:r>
    </w:p>
    <w:p>
      <w:pPr>
        <w:spacing w:after="0"/>
        <w:ind w:left="0"/>
        <w:jc w:val="both"/>
      </w:pPr>
      <w:r>
        <w:rPr>
          <w:rFonts w:ascii="Times New Roman"/>
          <w:b w:val="false"/>
          <w:i w:val="false"/>
          <w:color w:val="000000"/>
          <w:sz w:val="28"/>
        </w:rPr>
        <w:t>
      Регенеративті термиялық тотықтырғыш. Шағын регенеративті тотықтырғыштың тәжірибелік сынақтары бірнеше зауыттарда жүргізілді. Тотықтырғышты қапшық сүзгі мен құбырдың арасына құйып, түтін газдарының (7.3-суретте көрсетілгендей) бір бөлігін (1500 Нм</w:t>
      </w:r>
      <w:r>
        <w:rPr>
          <w:rFonts w:ascii="Times New Roman"/>
          <w:b w:val="false"/>
          <w:i w:val="false"/>
          <w:color w:val="000000"/>
          <w:vertAlign w:val="superscript"/>
        </w:rPr>
        <w:t>3</w:t>
      </w:r>
      <w:r>
        <w:rPr>
          <w:rFonts w:ascii="Times New Roman"/>
          <w:b w:val="false"/>
          <w:i w:val="false"/>
          <w:color w:val="000000"/>
          <w:sz w:val="28"/>
        </w:rPr>
        <w:t>/сағ дейін) түтін газдарының негізгі ағынынан бөліп алған.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0358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Тотықтырғыштың кіруіндегі және шығуындағы түтін газдарының құрамы бірнеше сағат бойы мұқият бақылауға алынды (7.1-кесте).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w:t>
      </w:r>
      <w:r>
        <w:rPr>
          <w:rFonts w:ascii="Times New Roman"/>
          <w:b w:val="false"/>
          <w:i w:val="false"/>
          <w:color w:val="000000"/>
          <w:sz w:val="28"/>
        </w:rPr>
        <w:t>1</w:t>
      </w:r>
      <w:r>
        <w:rPr>
          <w:rFonts w:ascii="Times New Roman"/>
          <w:b w:val="false"/>
          <w:i w:val="false"/>
          <w:color w:val="000000"/>
          <w:sz w:val="28"/>
        </w:rPr>
        <w:t>-кесте. Мониторинг нәтижелері бойынша бірнеше сағат ішінде алынған түтінді газдардың құрамы [73]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Өлшеулер</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шоғырлану,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кіре берісте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 берісте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&lt;0,8</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&lt;0,9</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&lt;0,5</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Ұсынылған мәліметтерден жақсы жобаланған тотықтырғыш өңдеуге дейін түтін газдарындағы СО концентрациясы 1,5 – 2 % асқан жағдайда автотермиялық (қосымша энергиямен қамтамасыз етусіз) режимде жұмыс істей алады деп қорытынды жасауға болады. Бұл жағдайда көміртегі тотығын, жалпы органикалық көміртегі мен күкіртті сутекті жою тиімділігі 98 % жетеді. Тазалаудан кейін түтін газдарындағы CO концентрациясы әрқашан 100 мг/Нм</w:t>
      </w:r>
      <w:r>
        <w:rPr>
          <w:rFonts w:ascii="Times New Roman"/>
          <w:b w:val="false"/>
          <w:i w:val="false"/>
          <w:color w:val="000000"/>
          <w:vertAlign w:val="superscript"/>
        </w:rPr>
        <w:t>3 </w:t>
      </w:r>
      <w:r>
        <w:rPr>
          <w:rFonts w:ascii="Times New Roman"/>
          <w:b w:val="false"/>
          <w:i w:val="false"/>
          <w:color w:val="000000"/>
          <w:sz w:val="28"/>
        </w:rPr>
        <w:t>аспайды. Дегенмен, рекуперативті жүйеден айырмашылығы, бұл жабдық түтін газдарында өте аз тозаңды (5 мг/Нм</w:t>
      </w:r>
      <w:r>
        <w:rPr>
          <w:rFonts w:ascii="Times New Roman"/>
          <w:b w:val="false"/>
          <w:i w:val="false"/>
          <w:color w:val="000000"/>
          <w:vertAlign w:val="superscript"/>
        </w:rPr>
        <w:t>3 </w:t>
      </w:r>
      <w:r>
        <w:rPr>
          <w:rFonts w:ascii="Times New Roman"/>
          <w:b w:val="false"/>
          <w:i w:val="false"/>
          <w:color w:val="000000"/>
          <w:sz w:val="28"/>
        </w:rPr>
        <w:t>артық емес) қажет етеді. Егер шығыс температурасы тым төмен болса (200 °C төмен), аммоний тұздары пайда болуы мүмкін. Бұл жағдайда құбырлардың коррозиясы және/немесе бақылаусыз тозаңның бөлінуі байқалады. Бұл сынақтар сонымен қатар СО 2 – 3 % асқан жағдайда ластағыш заттардың тотығуы кезінде тотықтырғышта тым көп жылу пайда болатынын көрсетті. Бұл жабдықтың елеулі ақауларына әкелуі мүмкін.</w:t>
      </w:r>
    </w:p>
    <w:p>
      <w:pPr>
        <w:spacing w:after="0"/>
        <w:ind w:left="0"/>
        <w:jc w:val="both"/>
      </w:pPr>
      <w:r>
        <w:rPr>
          <w:rFonts w:ascii="Times New Roman"/>
          <w:b w:val="false"/>
          <w:i w:val="false"/>
          <w:color w:val="000000"/>
          <w:sz w:val="28"/>
        </w:rPr>
        <w:t>
      Қандай технологияны таңдау керектігі туралы қорытынды өлшемшарттардың келесі (толық емес) тізіміне негізделуі керек:</w:t>
      </w:r>
    </w:p>
    <w:p>
      <w:pPr>
        <w:spacing w:after="0"/>
        <w:ind w:left="0"/>
        <w:jc w:val="both"/>
      </w:pPr>
      <w:r>
        <w:rPr>
          <w:rFonts w:ascii="Times New Roman"/>
          <w:b w:val="false"/>
          <w:i w:val="false"/>
          <w:color w:val="000000"/>
          <w:sz w:val="28"/>
        </w:rPr>
        <w:t>
      түтін газының сипаттамалары – ағынның жылдамдығы, оттегі, СО, TOC және температура;</w:t>
      </w:r>
    </w:p>
    <w:p>
      <w:pPr>
        <w:spacing w:after="0"/>
        <w:ind w:left="0"/>
        <w:jc w:val="both"/>
      </w:pPr>
      <w:r>
        <w:rPr>
          <w:rFonts w:ascii="Times New Roman"/>
          <w:b w:val="false"/>
          <w:i w:val="false"/>
          <w:color w:val="000000"/>
          <w:sz w:val="28"/>
        </w:rPr>
        <w:t>
      уақыт бойынша бұл параметрлердің өзгеруі;</w:t>
      </w:r>
    </w:p>
    <w:p>
      <w:pPr>
        <w:spacing w:after="0"/>
        <w:ind w:left="0"/>
        <w:jc w:val="both"/>
      </w:pPr>
      <w:r>
        <w:rPr>
          <w:rFonts w:ascii="Times New Roman"/>
          <w:b w:val="false"/>
          <w:i w:val="false"/>
          <w:color w:val="000000"/>
          <w:sz w:val="28"/>
        </w:rPr>
        <w:t>
      тозаңнан арылту жүйесінің сипаттамалары.</w:t>
      </w:r>
    </w:p>
    <w:p>
      <w:pPr>
        <w:spacing w:after="0"/>
        <w:ind w:left="0"/>
        <w:jc w:val="both"/>
      </w:pPr>
      <w:r>
        <w:rPr>
          <w:rFonts w:ascii="Times New Roman"/>
          <w:b w:val="false"/>
          <w:i w:val="false"/>
          <w:color w:val="000000"/>
          <w:sz w:val="28"/>
        </w:rPr>
        <w:t xml:space="preserve">
      Сонымен қатар ең тиімді шешімді жергілікті жағдайларға сәйкес қабылдауға болады [73]. </w:t>
      </w:r>
    </w:p>
    <w:bookmarkStart w:name="z464" w:id="401"/>
    <w:p>
      <w:pPr>
        <w:spacing w:after="0"/>
        <w:ind w:left="0"/>
        <w:jc w:val="left"/>
      </w:pPr>
      <w:r>
        <w:rPr>
          <w:rFonts w:ascii="Times New Roman"/>
          <w:b/>
          <w:i w:val="false"/>
          <w:color w:val="000000"/>
        </w:rPr>
        <w:t xml:space="preserve"> 8. Қосымша түсініктемелер мен ұсынымдар</w:t>
      </w:r>
    </w:p>
    <w:bookmarkEnd w:id="401"/>
    <w:bookmarkStart w:name="z465" w:id="402"/>
    <w:p>
      <w:pPr>
        <w:spacing w:after="0"/>
        <w:ind w:left="0"/>
        <w:jc w:val="both"/>
      </w:pPr>
      <w:r>
        <w:rPr>
          <w:rFonts w:ascii="Times New Roman"/>
          <w:b w:val="false"/>
          <w:i w:val="false"/>
          <w:color w:val="000000"/>
          <w:sz w:val="28"/>
        </w:rPr>
        <w:t>
      Анықтамалық Экология кодексінің 113-бабына сәйкес 044 "Технологиялар мен ең үздік практикаларды ілгерілету, бизнес пен инвестицияларды дамыту арқылы Қазақстанның жасыл экономикаға жылдам көшуіне жәрдемдесу" бюджеттік бағдарламасы бойынша мемлекеттік тапсырма шеңберінде дайындалған.</w:t>
      </w:r>
    </w:p>
    <w:bookmarkEnd w:id="402"/>
    <w:p>
      <w:pPr>
        <w:spacing w:after="0"/>
        <w:ind w:left="0"/>
        <w:jc w:val="both"/>
      </w:pPr>
      <w:r>
        <w:rPr>
          <w:rFonts w:ascii="Times New Roman"/>
          <w:b w:val="false"/>
          <w:i w:val="false"/>
          <w:color w:val="000000"/>
          <w:sz w:val="28"/>
        </w:rPr>
        <w:t xml:space="preserve">
      Құқықтық негіз "Ең үздік қолжетімді техникалар бойынша анықтамалықтарды әзірлеу, қолдану, мониторингтеу және қайта қарау қағидаларын бекіту туралы" Қазақстан Республикасы Үкіметінің 2021 жылғы 28 қазандағы № 775 қаулысымен қаланған. </w:t>
      </w:r>
    </w:p>
    <w:p>
      <w:pPr>
        <w:spacing w:after="0"/>
        <w:ind w:left="0"/>
        <w:jc w:val="both"/>
      </w:pPr>
      <w:r>
        <w:rPr>
          <w:rFonts w:ascii="Times New Roman"/>
          <w:b w:val="false"/>
          <w:i w:val="false"/>
          <w:color w:val="000000"/>
          <w:sz w:val="28"/>
        </w:rPr>
        <w:t>
      ЕҚТ бойынша анықтамалықты технологтардан, экологтардан, энергия тиімділігі жөніндегі мамандардан және қаржылық модельдеу жөніндегі сарапшыдан құралған тәуелсіз сарапшылар тобы жүргізді. Тәуелсіз сарапшылар тобының құрамын Орталық Басқармасы Төрағасының бұйрығымен құрылған ең үздік қолжетімді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w:t>
      </w:r>
    </w:p>
    <w:p>
      <w:pPr>
        <w:spacing w:after="0"/>
        <w:ind w:left="0"/>
        <w:jc w:val="both"/>
      </w:pPr>
      <w:r>
        <w:rPr>
          <w:rFonts w:ascii="Times New Roman"/>
          <w:b w:val="false"/>
          <w:i w:val="false"/>
          <w:color w:val="000000"/>
          <w:sz w:val="28"/>
        </w:rPr>
        <w:t>
      ЕҚТ анықтамалығы "Ауаның ластануы және климаттың өзгеруі жөніндегі техникалық анықтама орталығы" (CITEPA) Француз агенттігінің халықаралық консультанттарын тарта отырып, Германияның қоршаған ортаны қорғау министрлігінің "Орталық және Шығыс Еуропа, Кавказ және Орталық Азия елдерінде және Еуропалық Одақпен шектесетін басқа елдерде қоршаған ортаны қорғау саласындағы консультативтік көмек" бағдарламасы шеңберінде Неміс қоршаған ортаны қорғау агенттігінің (UBA) консультациялық және әдіснамалық қолдауымен, сондай-ақ Еуропа Одағының "Еуропа Одағы - Орталық Азия: су ресурстары, қоршаған орта және климаттың өзгеруі саласындағы ынтымақтастық" (WECOOP) жобасының қолдауымен әзірленді.</w:t>
      </w:r>
    </w:p>
    <w:p>
      <w:pPr>
        <w:spacing w:after="0"/>
        <w:ind w:left="0"/>
        <w:jc w:val="both"/>
      </w:pPr>
      <w:r>
        <w:rPr>
          <w:rFonts w:ascii="Times New Roman"/>
          <w:b w:val="false"/>
          <w:i w:val="false"/>
          <w:color w:val="000000"/>
          <w:sz w:val="28"/>
        </w:rPr>
        <w:t>
      Осы анықтамалықты дайындау Орталық Басқарма Төрағасының 2021 жылғы 25 ақпандағы № 20-21П, 2021 жылғы 10 маусымдағы № 70-21П бұйрығымен құрылған техникалық жұмыс тобы мүшелері (TЖТ) қатысуымен жүзеге асырылды. TЖТ құрамына цемент өнеркәсібінің, өнеркәсіптік қауіпсіздік және халықтың санитарлық-эпидемиологиялық салауаттылығы саласындағы мемлекеттік органдардың, ғылыми және жобалау ұйымдарының, табиғатты қорғау және салалық бірлестіктердің өкілдері кірді.</w:t>
      </w:r>
    </w:p>
    <w:p>
      <w:pPr>
        <w:spacing w:after="0"/>
        <w:ind w:left="0"/>
        <w:jc w:val="both"/>
      </w:pPr>
      <w:r>
        <w:rPr>
          <w:rFonts w:ascii="Times New Roman"/>
          <w:b w:val="false"/>
          <w:i w:val="false"/>
          <w:color w:val="000000"/>
          <w:sz w:val="28"/>
        </w:rPr>
        <w:t>
      Анықтамалықты әзірлеудің бірінші кезеңінде КТА – өндірісті басқарудың тиімділігін, қолданылатын автоматтандыру құралдарын, технологиялық мүмкіндіктерді талдауды және кәсіпорындардың қоршаған ортаға әсер ету дәрежесін анықтауға мүмкіндік берген цемент пен әк өндіретін кәсіпорындардың ағымдағы жағдайын сараптамалық бағалау жүргізілді.</w:t>
      </w:r>
    </w:p>
    <w:p>
      <w:pPr>
        <w:spacing w:after="0"/>
        <w:ind w:left="0"/>
        <w:jc w:val="both"/>
      </w:pPr>
      <w:r>
        <w:rPr>
          <w:rFonts w:ascii="Times New Roman"/>
          <w:b w:val="false"/>
          <w:i w:val="false"/>
          <w:color w:val="000000"/>
          <w:sz w:val="28"/>
        </w:rPr>
        <w:t>
      Цемент және әк өндіретін кәсіпорындарда іске асырылған технологиялардың ең үздік қолжетімді техника (ЕҚТ) қағидаттарына сәйкестігін бағалау ұйымдардың технологиялық процестеріне ең үздік қолжетімді техникалар қағидаттарына сәйкестігіне сараптамалық бағалау жүргізу әдістемесіне сәйкес орындалды. Сараптамалық бағалаудың мақсаты цемент пен әк өндіру жөніндегі кәсіпорындардың осы технологиялық жай-күйін айқындау және оларды ЕҚТ параметрлеріне сәйкес бағалау болып табылады.</w:t>
      </w:r>
    </w:p>
    <w:p>
      <w:pPr>
        <w:spacing w:after="0"/>
        <w:ind w:left="0"/>
        <w:jc w:val="both"/>
      </w:pPr>
      <w:r>
        <w:rPr>
          <w:rFonts w:ascii="Times New Roman"/>
          <w:b w:val="false"/>
          <w:i w:val="false"/>
          <w:color w:val="000000"/>
          <w:sz w:val="28"/>
        </w:rPr>
        <w:t>
      ЕҚТ өлшемдеріне сәйкестікті бағалау Экология кодексінің 113-бабына, Еуропалық парламенттің және ЕО Кеңесінің "Өнеркәсіптік шығарындылар және/немесе тастаулар туралы (ластанудың кешенді алдын алу және бақылау туралы) директивасына", сондай-ақ осы Анықтамалықтың 2-бөлімінде көрсетілген ЕҚТ-ға жатқызу әдіснамасына сәйкес белгіленді.</w:t>
      </w:r>
    </w:p>
    <w:p>
      <w:pPr>
        <w:spacing w:after="0"/>
        <w:ind w:left="0"/>
        <w:jc w:val="both"/>
      </w:pPr>
      <w:r>
        <w:rPr>
          <w:rFonts w:ascii="Times New Roman"/>
          <w:b w:val="false"/>
          <w:i w:val="false"/>
          <w:color w:val="000000"/>
          <w:sz w:val="28"/>
        </w:rPr>
        <w:t>
      Тұтастай цемент және әк өнеркәсібінде, өнеркәсіпте қолданылатын технологиялар, қондырғылар, ластағыш заттардың шығарындылары, өндірістік қалдықтардың түзілуі, қоршаған ортаға әсер етудің басқа да факторлары, энергия және ресурс туралы ақпаратты талдау және жүйелеу, әдебиет деректерін пайдалана отырып тұтыну, нормативтік құжаттарды және қоршаған орта есептерін зерделеу жүргізілді.</w:t>
      </w:r>
    </w:p>
    <w:p>
      <w:pPr>
        <w:spacing w:after="0"/>
        <w:ind w:left="0"/>
        <w:jc w:val="both"/>
      </w:pPr>
      <w:r>
        <w:rPr>
          <w:rFonts w:ascii="Times New Roman"/>
          <w:b w:val="false"/>
          <w:i w:val="false"/>
          <w:color w:val="000000"/>
          <w:sz w:val="28"/>
        </w:rPr>
        <w:t>
      ЕҚТ сауалнамасы үлгілері негізінде цемент және әк өндіретін кәсіпорындарға сауалнама жүргізілді. Кәсіпорындардан алынған сауалнамаларды талдау нәтижелері технологияларды қолданудың әртүрлі аспектілері, оның ішінде технологиялық көрсеткіштер бойынша ақпараттың анық жетіспеушілігін анықтады. Цемент және әк өндірісі бойынша салалық есептерде келтірілген ластағыш заттардың шығарындыларының (ластағыш заттардың) көрсеткіштері стандартты жағдайларға (273 К температурадағы құрғақ газ шығыны және 101,3 кПа қысым) төмендетілмейді. Шығарылған газдағы оттегінің құрамын түзетуді ескере отырып, ластағыш заттардың нақты (өлшенген) нормаланған мәндері қамтамасыз етілмеді. Осы себепті, осы кезеңде цемент және әк зауыттары ұсынған қолда бар нәтижелер пайдаланылды.</w:t>
      </w:r>
    </w:p>
    <w:p>
      <w:pPr>
        <w:spacing w:after="0"/>
        <w:ind w:left="0"/>
        <w:jc w:val="both"/>
      </w:pPr>
      <w:r>
        <w:rPr>
          <w:rFonts w:ascii="Times New Roman"/>
          <w:b w:val="false"/>
          <w:i w:val="false"/>
          <w:color w:val="000000"/>
          <w:sz w:val="28"/>
        </w:rPr>
        <w:t>
      "Цемент және әк өндірісі" анықтамалығын дайындау кезінде ЕҚТ енгізудің еуропалық тәсілі зерттелді. "Цемент, әк және магний оксиді өндірісі" еуропалық анықтамалығы негіз етіп алынды (Best Available Techniques Reference Document for the Production of Cement, Lime and Magnesium Oxide), 2013 ж.</w:t>
      </w:r>
    </w:p>
    <w:p>
      <w:pPr>
        <w:spacing w:after="0"/>
        <w:ind w:left="0"/>
        <w:jc w:val="both"/>
      </w:pPr>
      <w:r>
        <w:rPr>
          <w:rFonts w:ascii="Times New Roman"/>
          <w:b w:val="false"/>
          <w:i w:val="false"/>
          <w:color w:val="000000"/>
          <w:sz w:val="28"/>
        </w:rPr>
        <w:t>
      "Цемент және әк өндірісі" ЕҚТ анықтамалығының құрылымы ЕҚТ нәтижелері бойынша және Қазақстан Республикасының цемент-әктас өнеркәсібінің құрылымдық ерекшеліктерін талдау, сондай-ақ үздік әлемдік тәжірибеге назар аудара отырып әзірленді.</w:t>
      </w:r>
    </w:p>
    <w:p>
      <w:pPr>
        <w:spacing w:after="0"/>
        <w:ind w:left="0"/>
        <w:jc w:val="both"/>
      </w:pPr>
      <w:r>
        <w:rPr>
          <w:rFonts w:ascii="Times New Roman"/>
          <w:b w:val="false"/>
          <w:i w:val="false"/>
          <w:color w:val="000000"/>
          <w:sz w:val="28"/>
        </w:rPr>
        <w:t>
      Перспективалы технологияларға тек отандық әзірлемелер ғана емес, сонымен қатар шетелде тәжірибеде қолданылатын, бірақ Қазақстан Республикасында әлі енгізілмеген озық технологиялар да жатады.</w:t>
      </w:r>
    </w:p>
    <w:p>
      <w:pPr>
        <w:spacing w:after="0"/>
        <w:ind w:left="0"/>
        <w:jc w:val="both"/>
      </w:pPr>
      <w:r>
        <w:rPr>
          <w:rFonts w:ascii="Times New Roman"/>
          <w:b w:val="false"/>
          <w:i w:val="false"/>
          <w:color w:val="000000"/>
          <w:sz w:val="28"/>
        </w:rPr>
        <w:t>
      "Цемент және әк өндірісі" анықтамалығын дайындау нәтижелері бойынша осы анықтамалық бойынша әрі қарай жұмыс істеуге және ЕҚТ енгізуге қатысты мынадай ұсыныстар тұжырымдалды:</w:t>
      </w:r>
    </w:p>
    <w:p>
      <w:pPr>
        <w:spacing w:after="0"/>
        <w:ind w:left="0"/>
        <w:jc w:val="both"/>
      </w:pPr>
      <w:r>
        <w:rPr>
          <w:rFonts w:ascii="Times New Roman"/>
          <w:b w:val="false"/>
          <w:i w:val="false"/>
          <w:color w:val="000000"/>
          <w:sz w:val="28"/>
        </w:rPr>
        <w:t>
      Кәсіпорындарға ластағыш заттар эмиссияларының, әсіресе маркерлік эмиссиялардың қоршаған ортаға технологиялық көрсеткіштері, шикізат пен энергия ресурстарын тұтыну, сондай-ақ негізгі және табиғатты қорғау жабдықтарын жаңғыртуды жүргізу, ЕҚТ енгізудің экономикалық аспектілері туралы мәліметтерді жинауды, жүйелеуді және сақтауды жүзеге асыру ұсынылады.</w:t>
      </w:r>
    </w:p>
    <w:bookmarkStart w:name="z466" w:id="403"/>
    <w:p>
      <w:pPr>
        <w:spacing w:after="0"/>
        <w:ind w:left="0"/>
        <w:jc w:val="left"/>
      </w:pPr>
      <w:r>
        <w:rPr>
          <w:rFonts w:ascii="Times New Roman"/>
          <w:b/>
          <w:i w:val="false"/>
          <w:color w:val="000000"/>
        </w:rPr>
        <w:t xml:space="preserve"> Библиография</w:t>
      </w:r>
    </w:p>
    <w:bookmarkEnd w:id="403"/>
    <w:p>
      <w:pPr>
        <w:spacing w:after="0"/>
        <w:ind w:left="0"/>
        <w:jc w:val="both"/>
      </w:pPr>
      <w:r>
        <w:rPr>
          <w:rFonts w:ascii="Times New Roman"/>
          <w:b w:val="false"/>
          <w:i w:val="false"/>
          <w:color w:val="000000"/>
          <w:sz w:val="28"/>
        </w:rPr>
        <w:t>
      1. 2021 жылғы 2 қаңтардағы Қазақстан Республикасының Экология кодексі.</w:t>
      </w:r>
    </w:p>
    <w:p>
      <w:pPr>
        <w:spacing w:after="0"/>
        <w:ind w:left="0"/>
        <w:jc w:val="both"/>
      </w:pPr>
      <w:r>
        <w:rPr>
          <w:rFonts w:ascii="Times New Roman"/>
          <w:b w:val="false"/>
          <w:i w:val="false"/>
          <w:color w:val="000000"/>
          <w:sz w:val="28"/>
        </w:rPr>
        <w:t>
      2. Best Available Techniques (BAT) Reference Document for the Production of Cement, Lime and Magnesium Oxide. – 2013 https://eippcb.jrc.ec.europa.eu/sites/default/files/2019-11/CLM_Published_def_0.pdf.</w:t>
      </w:r>
    </w:p>
    <w:p>
      <w:pPr>
        <w:spacing w:after="0"/>
        <w:ind w:left="0"/>
        <w:jc w:val="both"/>
      </w:pPr>
      <w:r>
        <w:rPr>
          <w:rFonts w:ascii="Times New Roman"/>
          <w:b w:val="false"/>
          <w:i w:val="false"/>
          <w:color w:val="000000"/>
          <w:sz w:val="28"/>
        </w:rPr>
        <w:t xml:space="preserve">
      3. Б.T. Таймасов. Специальная технология вяжущих материалов: оқулық. – Шымкент: Түрі. Алем, 2020. – 368-б. </w:t>
      </w:r>
    </w:p>
    <w:p>
      <w:pPr>
        <w:spacing w:after="0"/>
        <w:ind w:left="0"/>
        <w:jc w:val="both"/>
      </w:pPr>
      <w:r>
        <w:rPr>
          <w:rFonts w:ascii="Times New Roman"/>
          <w:b w:val="false"/>
          <w:i w:val="false"/>
          <w:color w:val="000000"/>
          <w:sz w:val="28"/>
        </w:rPr>
        <w:t>
      4. А.Т. Керембаев. "Производство строительных материалов и прочей не металлической минеральной продукции. Производство цемента, извести и строительного гипса". Астана, 2020.</w:t>
      </w:r>
    </w:p>
    <w:p>
      <w:pPr>
        <w:spacing w:after="0"/>
        <w:ind w:left="0"/>
        <w:jc w:val="both"/>
      </w:pPr>
      <w:r>
        <w:rPr>
          <w:rFonts w:ascii="Times New Roman"/>
          <w:b w:val="false"/>
          <w:i w:val="false"/>
          <w:color w:val="000000"/>
          <w:sz w:val="28"/>
        </w:rPr>
        <w:t>
      5. Statista.com, 2020. https://www.statista.com/.</w:t>
      </w:r>
    </w:p>
    <w:p>
      <w:pPr>
        <w:spacing w:after="0"/>
        <w:ind w:left="0"/>
        <w:jc w:val="both"/>
      </w:pPr>
      <w:r>
        <w:rPr>
          <w:rFonts w:ascii="Times New Roman"/>
          <w:b w:val="false"/>
          <w:i w:val="false"/>
          <w:color w:val="000000"/>
          <w:sz w:val="28"/>
        </w:rPr>
        <w:t>
      6. Қазақстанда цемент өнімдерінің бағасын төмендету көзделіп отыр /https://kursiv.kz/news/otraslevye-temy/2021-07/v-kazakhstane-khotyat-snizit-ceny-na-cementnuyu-produkciyu.</w:t>
      </w:r>
    </w:p>
    <w:p>
      <w:pPr>
        <w:spacing w:after="0"/>
        <w:ind w:left="0"/>
        <w:jc w:val="both"/>
      </w:pPr>
      <w:r>
        <w:rPr>
          <w:rFonts w:ascii="Times New Roman"/>
          <w:b w:val="false"/>
          <w:i w:val="false"/>
          <w:color w:val="000000"/>
          <w:sz w:val="28"/>
        </w:rPr>
        <w:t>
      7. Б.Т.Таймасов, В.К.Классен. Химическая технология вяжущих материалов: оқулық / - 2-ші басылым, қосымша - Белгород: БГТУ баспасы, 2017. – 448-б.</w:t>
      </w:r>
    </w:p>
    <w:p>
      <w:pPr>
        <w:spacing w:after="0"/>
        <w:ind w:left="0"/>
        <w:jc w:val="both"/>
      </w:pPr>
      <w:r>
        <w:rPr>
          <w:rFonts w:ascii="Times New Roman"/>
          <w:b w:val="false"/>
          <w:i w:val="false"/>
          <w:color w:val="000000"/>
          <w:sz w:val="28"/>
        </w:rPr>
        <w:t>
      8. Б.Т. Таймасов. Химическая технология вяжущих материалов: Оқулық / - Шымкент: М.Әуезов атынд. ОҚМУ, 2014. – 444-б.</w:t>
      </w:r>
    </w:p>
    <w:p>
      <w:pPr>
        <w:spacing w:after="0"/>
        <w:ind w:left="0"/>
        <w:jc w:val="both"/>
      </w:pPr>
      <w:r>
        <w:rPr>
          <w:rFonts w:ascii="Times New Roman"/>
          <w:b w:val="false"/>
          <w:i w:val="false"/>
          <w:color w:val="000000"/>
          <w:sz w:val="28"/>
        </w:rPr>
        <w:t>
      9. Ең үздік қолжетімді технологиялар бойынша ақпараттық-техникалық анықтамалық. АҚА цемент өндірісі 6-2015. - Мәскеу, 2015.</w:t>
      </w:r>
    </w:p>
    <w:p>
      <w:pPr>
        <w:spacing w:after="0"/>
        <w:ind w:left="0"/>
        <w:jc w:val="both"/>
      </w:pPr>
      <w:r>
        <w:rPr>
          <w:rFonts w:ascii="Times New Roman"/>
          <w:b w:val="false"/>
          <w:i w:val="false"/>
          <w:color w:val="000000"/>
          <w:sz w:val="28"/>
        </w:rPr>
        <w:t>
      10. Қазақстан Республикасының энциклопедиясы. "Қазақстан". Ұлттық энциклопедия: 1-том; 2-том; 3-том; 4-том; 5-том.</w:t>
      </w:r>
    </w:p>
    <w:p>
      <w:pPr>
        <w:spacing w:after="0"/>
        <w:ind w:left="0"/>
        <w:jc w:val="both"/>
      </w:pPr>
      <w:r>
        <w:rPr>
          <w:rFonts w:ascii="Times New Roman"/>
          <w:b w:val="false"/>
          <w:i w:val="false"/>
          <w:color w:val="000000"/>
          <w:sz w:val="28"/>
        </w:rPr>
        <w:t xml:space="preserve">
      11. Б.С. Сейітжанов. ЖШС "Стандарт Цемент"// Цемент и его применение. №1. 2020 . – 86-б. </w:t>
      </w:r>
    </w:p>
    <w:p>
      <w:pPr>
        <w:spacing w:after="0"/>
        <w:ind w:left="0"/>
        <w:jc w:val="both"/>
      </w:pPr>
      <w:r>
        <w:rPr>
          <w:rFonts w:ascii="Times New Roman"/>
          <w:b w:val="false"/>
          <w:i w:val="false"/>
          <w:color w:val="000000"/>
          <w:sz w:val="28"/>
        </w:rPr>
        <w:t xml:space="preserve">
      12. Т.Дюмортье. Шолу // Цемент и его применение. 2020. № 1. – 83-б. </w:t>
      </w:r>
    </w:p>
    <w:p>
      <w:pPr>
        <w:spacing w:after="0"/>
        <w:ind w:left="0"/>
        <w:jc w:val="both"/>
      </w:pPr>
      <w:r>
        <w:rPr>
          <w:rFonts w:ascii="Times New Roman"/>
          <w:b w:val="false"/>
          <w:i w:val="false"/>
          <w:color w:val="000000"/>
          <w:sz w:val="28"/>
        </w:rPr>
        <w:t xml:space="preserve">
      13. М.Ж. Ескендіров. Шолу. ЖШС ПО "Көкше-Цемент" // Цемент и его применение. №1 2020. – 83-84-б. </w:t>
      </w:r>
    </w:p>
    <w:p>
      <w:pPr>
        <w:spacing w:after="0"/>
        <w:ind w:left="0"/>
        <w:jc w:val="both"/>
      </w:pPr>
      <w:r>
        <w:rPr>
          <w:rFonts w:ascii="Times New Roman"/>
          <w:b w:val="false"/>
          <w:i w:val="false"/>
          <w:color w:val="000000"/>
          <w:sz w:val="28"/>
        </w:rPr>
        <w:t xml:space="preserve">
      14. М.Ж. Ескендіров. Шолу. ЖШС ПО "Көкше-Цемент" // Цемент и его применение. №5 2020. – 12-13-б. </w:t>
      </w:r>
    </w:p>
    <w:p>
      <w:pPr>
        <w:spacing w:after="0"/>
        <w:ind w:left="0"/>
        <w:jc w:val="both"/>
      </w:pPr>
      <w:r>
        <w:rPr>
          <w:rFonts w:ascii="Times New Roman"/>
          <w:b w:val="false"/>
          <w:i w:val="false"/>
          <w:color w:val="000000"/>
          <w:sz w:val="28"/>
        </w:rPr>
        <w:t>
      15. МемСТ 31108 Жалпы құрылыс цементтері. Техникалық шарттар.</w:t>
      </w:r>
    </w:p>
    <w:p>
      <w:pPr>
        <w:spacing w:after="0"/>
        <w:ind w:left="0"/>
        <w:jc w:val="both"/>
      </w:pPr>
      <w:r>
        <w:rPr>
          <w:rFonts w:ascii="Times New Roman"/>
          <w:b w:val="false"/>
          <w:i w:val="false"/>
          <w:color w:val="000000"/>
          <w:sz w:val="28"/>
        </w:rPr>
        <w:t>
      16. МемСТ 30515 Цементтер. Жалпы техникалық шарттар.</w:t>
      </w:r>
    </w:p>
    <w:p>
      <w:pPr>
        <w:spacing w:after="0"/>
        <w:ind w:left="0"/>
        <w:jc w:val="both"/>
      </w:pPr>
      <w:r>
        <w:rPr>
          <w:rFonts w:ascii="Times New Roman"/>
          <w:b w:val="false"/>
          <w:i w:val="false"/>
          <w:color w:val="000000"/>
          <w:sz w:val="28"/>
        </w:rPr>
        <w:t>
      17. МемСТ 22266 Сульфатқа төзімді цементтер. Техникалық шарттар.</w:t>
      </w:r>
    </w:p>
    <w:p>
      <w:pPr>
        <w:spacing w:after="0"/>
        <w:ind w:left="0"/>
        <w:jc w:val="both"/>
      </w:pPr>
      <w:r>
        <w:rPr>
          <w:rFonts w:ascii="Times New Roman"/>
          <w:b w:val="false"/>
          <w:i w:val="false"/>
          <w:color w:val="000000"/>
          <w:sz w:val="28"/>
        </w:rPr>
        <w:t>
      18. МемСТ 1581 Тампонаждық цементтер. Техникалық шарттар.</w:t>
      </w:r>
    </w:p>
    <w:p>
      <w:pPr>
        <w:spacing w:after="0"/>
        <w:ind w:left="0"/>
        <w:jc w:val="both"/>
      </w:pPr>
      <w:r>
        <w:rPr>
          <w:rFonts w:ascii="Times New Roman"/>
          <w:b w:val="false"/>
          <w:i w:val="false"/>
          <w:color w:val="000000"/>
          <w:sz w:val="28"/>
        </w:rPr>
        <w:t>
      19. МемСТ 33174 Жалпыға ортақ пайдаланылатын автомобиль жолдары. Цементтер. Техникалық талаптар. - М., Стандарттық ақпарат. 2015. – 12-б.</w:t>
      </w:r>
    </w:p>
    <w:p>
      <w:pPr>
        <w:spacing w:after="0"/>
        <w:ind w:left="0"/>
        <w:jc w:val="both"/>
      </w:pPr>
      <w:r>
        <w:rPr>
          <w:rFonts w:ascii="Times New Roman"/>
          <w:b w:val="false"/>
          <w:i w:val="false"/>
          <w:color w:val="000000"/>
          <w:sz w:val="28"/>
        </w:rPr>
        <w:t>
      20. Э.Б.Лившиц, В. С.Кашников. Инструкция по определению основных технологических параметров, применяемых при проведении наладочных работ на цементных предприятиях Чимкентского отделения ОРГПРОЕКТЦЕМЕНТА. – Шымкент қаласы. 1990. – 687-б.</w:t>
      </w:r>
    </w:p>
    <w:p>
      <w:pPr>
        <w:spacing w:after="0"/>
        <w:ind w:left="0"/>
        <w:jc w:val="both"/>
      </w:pPr>
      <w:r>
        <w:rPr>
          <w:rFonts w:ascii="Times New Roman"/>
          <w:b w:val="false"/>
          <w:i w:val="false"/>
          <w:color w:val="000000"/>
          <w:sz w:val="28"/>
        </w:rPr>
        <w:t>
      21. А. А. Пащенко, Вяжущие материалы. 2-ші басылым: оқулық / А.А. Пащенко, В. П. Сербин, Е. А. Старчевская. – Киев: Вища мектебі, 1985. – 440-б.</w:t>
      </w:r>
    </w:p>
    <w:p>
      <w:pPr>
        <w:spacing w:after="0"/>
        <w:ind w:left="0"/>
        <w:jc w:val="both"/>
      </w:pPr>
      <w:r>
        <w:rPr>
          <w:rFonts w:ascii="Times New Roman"/>
          <w:b w:val="false"/>
          <w:i w:val="false"/>
          <w:color w:val="000000"/>
          <w:sz w:val="28"/>
        </w:rPr>
        <w:t>
      22. В.К. Классен. Технология и оптимизация производства цемента: дәрістердің қысқаша курсы: оқу. құралы/В.К.Классен. - Белгород: БТГУ баспасы, 2012. – 308-б.</w:t>
      </w:r>
    </w:p>
    <w:p>
      <w:pPr>
        <w:spacing w:after="0"/>
        <w:ind w:left="0"/>
        <w:jc w:val="both"/>
      </w:pPr>
      <w:r>
        <w:rPr>
          <w:rFonts w:ascii="Times New Roman"/>
          <w:b w:val="false"/>
          <w:i w:val="false"/>
          <w:color w:val="000000"/>
          <w:sz w:val="28"/>
        </w:rPr>
        <w:t>
      23. VDI 2094 Germany, 2003.</w:t>
      </w:r>
    </w:p>
    <w:p>
      <w:pPr>
        <w:spacing w:after="0"/>
        <w:ind w:left="0"/>
        <w:jc w:val="both"/>
      </w:pPr>
      <w:r>
        <w:rPr>
          <w:rFonts w:ascii="Times New Roman"/>
          <w:b w:val="false"/>
          <w:i w:val="false"/>
          <w:color w:val="000000"/>
          <w:sz w:val="28"/>
        </w:rPr>
        <w:t>
      24. "Цемент зауыттарындағы қалдықтарды жою бойынша ұсыныстар". 2005 жылғы қазан, Швейцарияның қоршаған орта, орман және ландшафт агенттігі, SAEFL.</w:t>
      </w:r>
    </w:p>
    <w:p>
      <w:pPr>
        <w:spacing w:after="0"/>
        <w:ind w:left="0"/>
        <w:jc w:val="both"/>
      </w:pPr>
      <w:r>
        <w:rPr>
          <w:rFonts w:ascii="Times New Roman"/>
          <w:b w:val="false"/>
          <w:i w:val="false"/>
          <w:color w:val="000000"/>
          <w:sz w:val="28"/>
        </w:rPr>
        <w:t>
      25. И. Г. Лугинин. Химия и химическая технология неорганических вяжущих материалов.- Белгород: Г. Шухов атынд. БГТУ баспасы, 2004. – 1-Б. – 240-б.</w:t>
      </w:r>
    </w:p>
    <w:p>
      <w:pPr>
        <w:spacing w:after="0"/>
        <w:ind w:left="0"/>
        <w:jc w:val="both"/>
      </w:pPr>
      <w:r>
        <w:rPr>
          <w:rFonts w:ascii="Times New Roman"/>
          <w:b w:val="false"/>
          <w:i w:val="false"/>
          <w:color w:val="000000"/>
          <w:sz w:val="28"/>
        </w:rPr>
        <w:t>
      26. В.К.Бишимбаев, Б.О.Есимов, Т.А.Адырбаева, В.В.Руснак, Ю. В. Егоров. Минерально-сырьевая и технологическая база Южно-Казахстанского кластера строительных и силикатных материалов. Монография. – Алматы, 2009. – 266-б.</w:t>
      </w:r>
    </w:p>
    <w:p>
      <w:pPr>
        <w:spacing w:after="0"/>
        <w:ind w:left="0"/>
        <w:jc w:val="both"/>
      </w:pPr>
      <w:r>
        <w:rPr>
          <w:rFonts w:ascii="Times New Roman"/>
          <w:b w:val="false"/>
          <w:i w:val="false"/>
          <w:color w:val="000000"/>
          <w:sz w:val="28"/>
        </w:rPr>
        <w:t>
      27. МемСТ 3476 Цемент өндіруге арналған доменді және электротермофосфорлы түйіршіктелген қождар.</w:t>
      </w:r>
    </w:p>
    <w:p>
      <w:pPr>
        <w:spacing w:after="0"/>
        <w:ind w:left="0"/>
        <w:jc w:val="both"/>
      </w:pPr>
      <w:r>
        <w:rPr>
          <w:rFonts w:ascii="Times New Roman"/>
          <w:b w:val="false"/>
          <w:i w:val="false"/>
          <w:color w:val="000000"/>
          <w:sz w:val="28"/>
        </w:rPr>
        <w:t xml:space="preserve">
      28. 2019 жылғы өндіріс және тұтыну қалдықтарының Мемлекеттік кадастрын жүргізу нәтижелері бойынша ақпараттық шолу. </w:t>
      </w:r>
    </w:p>
    <w:p>
      <w:pPr>
        <w:spacing w:after="0"/>
        <w:ind w:left="0"/>
        <w:jc w:val="both"/>
      </w:pPr>
      <w:r>
        <w:rPr>
          <w:rFonts w:ascii="Times New Roman"/>
          <w:b w:val="false"/>
          <w:i w:val="false"/>
          <w:color w:val="000000"/>
          <w:sz w:val="28"/>
        </w:rPr>
        <w:t>
      29. "Тұтыну қалдықтарын қайталама шикізатқа жатқызу өлшемшарттарын бекіту туралы" Қазақстан Республикасы Энергетика министрінің м.а. 2016 жылғы 19 шілдедегі № 332 бұйрығы.</w:t>
      </w:r>
    </w:p>
    <w:p>
      <w:pPr>
        <w:spacing w:after="0"/>
        <w:ind w:left="0"/>
        <w:jc w:val="both"/>
      </w:pPr>
      <w:r>
        <w:rPr>
          <w:rFonts w:ascii="Times New Roman"/>
          <w:b w:val="false"/>
          <w:i w:val="false"/>
          <w:color w:val="000000"/>
          <w:sz w:val="28"/>
        </w:rPr>
        <w:t>
      30. С.В. Терехович Технологические процессы производства, гидратация и свойства цементов, полученных на основе фосфошлаков: техн. ғылым. докт. Дисс. – Шымкент, 1985.</w:t>
      </w:r>
    </w:p>
    <w:p>
      <w:pPr>
        <w:spacing w:after="0"/>
        <w:ind w:left="0"/>
        <w:jc w:val="both"/>
      </w:pPr>
      <w:r>
        <w:rPr>
          <w:rFonts w:ascii="Times New Roman"/>
          <w:b w:val="false"/>
          <w:i w:val="false"/>
          <w:color w:val="000000"/>
          <w:sz w:val="28"/>
        </w:rPr>
        <w:t xml:space="preserve">
      31. Н. Н. Жанықұлов. Создание энерго- и ресурсосберегающих технологий портландцементов и стеновой керамики с использованием отходов угледобычи и техногенного сырья. PhD доктор Дисс. - Шымкент. 2020. </w:t>
      </w:r>
    </w:p>
    <w:p>
      <w:pPr>
        <w:spacing w:after="0"/>
        <w:ind w:left="0"/>
        <w:jc w:val="both"/>
      </w:pPr>
      <w:r>
        <w:rPr>
          <w:rFonts w:ascii="Times New Roman"/>
          <w:b w:val="false"/>
          <w:i w:val="false"/>
          <w:color w:val="000000"/>
          <w:sz w:val="28"/>
        </w:rPr>
        <w:t>
      32. Б.Т.Таймасов, Т.М.Худякова, Н.Н.Жанықұлов. Комплексное использование природного и техногенного сырья в производстве малоэнергоемких цементов: Монография: - Шымкент: Типография "Алем", 2017. – 200-б.</w:t>
      </w:r>
    </w:p>
    <w:p>
      <w:pPr>
        <w:spacing w:after="0"/>
        <w:ind w:left="0"/>
        <w:jc w:val="both"/>
      </w:pPr>
      <w:r>
        <w:rPr>
          <w:rFonts w:ascii="Times New Roman"/>
          <w:b w:val="false"/>
          <w:i w:val="false"/>
          <w:color w:val="000000"/>
          <w:sz w:val="28"/>
        </w:rPr>
        <w:t>
      33. И.А.Морозова, В.К.Классен. Использование металлургических шлаков для производства высококачественных цементов // Цемент Информ. - 2014. - №2 (47). – 65-67-б.</w:t>
      </w:r>
    </w:p>
    <w:p>
      <w:pPr>
        <w:spacing w:after="0"/>
        <w:ind w:left="0"/>
        <w:jc w:val="both"/>
      </w:pPr>
      <w:r>
        <w:rPr>
          <w:rFonts w:ascii="Times New Roman"/>
          <w:b w:val="false"/>
          <w:i w:val="false"/>
          <w:color w:val="000000"/>
          <w:sz w:val="28"/>
        </w:rPr>
        <w:t>
      34. Б.Таймасов. Малоэнергоемкая ресурсосберегающая технология производства портландцемента на техногенных и природных материалах. Тех. ғылым. докт, Дисс. – Шымкент, 2002.</w:t>
      </w:r>
    </w:p>
    <w:p>
      <w:pPr>
        <w:spacing w:after="0"/>
        <w:ind w:left="0"/>
        <w:jc w:val="both"/>
      </w:pPr>
      <w:r>
        <w:rPr>
          <w:rFonts w:ascii="Times New Roman"/>
          <w:b w:val="false"/>
          <w:i w:val="false"/>
          <w:color w:val="000000"/>
          <w:sz w:val="28"/>
        </w:rPr>
        <w:t>
      35. Б.Т.Таймасов, Б.О. Есімов, С.В.Терехович, Р.К. Құралова. Цементы на основе техногенных отходов и магматических пород. – Шымкент: NORIS баспасы, 2002. – 163-б.</w:t>
      </w:r>
    </w:p>
    <w:p>
      <w:pPr>
        <w:spacing w:after="0"/>
        <w:ind w:left="0"/>
        <w:jc w:val="both"/>
      </w:pPr>
      <w:r>
        <w:rPr>
          <w:rFonts w:ascii="Times New Roman"/>
          <w:b w:val="false"/>
          <w:i w:val="false"/>
          <w:color w:val="000000"/>
          <w:sz w:val="28"/>
        </w:rPr>
        <w:t>
      36. Патент №2012. ҚР Ұлт. патент ведомствосы. Сырьевая смесь для получения портландцементного клинкера // Б.Т.Таймасов, С. В.Терехович, Ноғаев және т. б. 15.06.98. Бюл. № 5.</w:t>
      </w:r>
    </w:p>
    <w:p>
      <w:pPr>
        <w:spacing w:after="0"/>
        <w:ind w:left="0"/>
        <w:jc w:val="both"/>
      </w:pPr>
      <w:r>
        <w:rPr>
          <w:rFonts w:ascii="Times New Roman"/>
          <w:b w:val="false"/>
          <w:i w:val="false"/>
          <w:color w:val="000000"/>
          <w:sz w:val="28"/>
        </w:rPr>
        <w:t>
      37. Цементы из базальтов // Ред. А.А.Пащенко. - Киев, Наукова Думка, 1983. – 192-б.</w:t>
      </w:r>
    </w:p>
    <w:p>
      <w:pPr>
        <w:spacing w:after="0"/>
        <w:ind w:left="0"/>
        <w:jc w:val="both"/>
      </w:pPr>
      <w:r>
        <w:rPr>
          <w:rFonts w:ascii="Times New Roman"/>
          <w:b w:val="false"/>
          <w:i w:val="false"/>
          <w:color w:val="000000"/>
          <w:sz w:val="28"/>
        </w:rPr>
        <w:t>
      38. В.М.Копелиович, А.И.Здоров, А.Б.Златковский. Утилизация промышленных отходов в производстве цемента // Цемент және оны қолдану. 1998. № 3. – 35-39-б.</w:t>
      </w:r>
    </w:p>
    <w:p>
      <w:pPr>
        <w:spacing w:after="0"/>
        <w:ind w:left="0"/>
        <w:jc w:val="both"/>
      </w:pPr>
      <w:r>
        <w:rPr>
          <w:rFonts w:ascii="Times New Roman"/>
          <w:b w:val="false"/>
          <w:i w:val="false"/>
          <w:color w:val="000000"/>
          <w:sz w:val="28"/>
        </w:rPr>
        <w:t>
      39. Е.Н.Потапова, М.А. Волосатова. Производство цемента / Технологиялар энциклопедиясы. Өнеркәсіптік технологиялардың ресурстық тиімділігінің эволюциясы және салыстырмалы талдауы / [бас. ред. Д.О. Скобелев]: ФГАУ "НИИ "ЦЭПП". – М.; СПб.: "Реноме", 2019. – 455-514-б.</w:t>
      </w:r>
    </w:p>
    <w:p>
      <w:pPr>
        <w:spacing w:after="0"/>
        <w:ind w:left="0"/>
        <w:jc w:val="both"/>
      </w:pPr>
      <w:r>
        <w:rPr>
          <w:rFonts w:ascii="Times New Roman"/>
          <w:b w:val="false"/>
          <w:i w:val="false"/>
          <w:color w:val="000000"/>
          <w:sz w:val="28"/>
        </w:rPr>
        <w:t>
      40. Еуразиялық экономикалық одақ елдерінің цемент саласына шолу 2015-2016. Ernst&amp;Young аналитикалық зерттеулері.</w:t>
      </w:r>
    </w:p>
    <w:p>
      <w:pPr>
        <w:spacing w:after="0"/>
        <w:ind w:left="0"/>
        <w:jc w:val="both"/>
      </w:pPr>
      <w:r>
        <w:rPr>
          <w:rFonts w:ascii="Times New Roman"/>
          <w:b w:val="false"/>
          <w:i w:val="false"/>
          <w:color w:val="000000"/>
          <w:sz w:val="28"/>
        </w:rPr>
        <w:t>
      41. Союзцемент. Еуразиялық экономикалық одақтың цемент саласына шолу. Электрондық ресурс – https://soyuzcem.ru/analitika.</w:t>
      </w:r>
    </w:p>
    <w:p>
      <w:pPr>
        <w:spacing w:after="0"/>
        <w:ind w:left="0"/>
        <w:jc w:val="both"/>
      </w:pPr>
      <w:r>
        <w:rPr>
          <w:rFonts w:ascii="Times New Roman"/>
          <w:b w:val="false"/>
          <w:i w:val="false"/>
          <w:color w:val="000000"/>
          <w:sz w:val="28"/>
        </w:rPr>
        <w:t>
      42. Қазақстан Республикасы Ұлттық экономика министрлігінің Статистика комитеті, 2020 жыл https://bala.stat.gov.kz/.</w:t>
      </w:r>
    </w:p>
    <w:p>
      <w:pPr>
        <w:spacing w:after="0"/>
        <w:ind w:left="0"/>
        <w:jc w:val="both"/>
      </w:pPr>
      <w:r>
        <w:rPr>
          <w:rFonts w:ascii="Times New Roman"/>
          <w:b w:val="false"/>
          <w:i w:val="false"/>
          <w:color w:val="000000"/>
          <w:sz w:val="28"/>
        </w:rPr>
        <w:t>
      43. "Бизнестің жол картасы – 2025" бизнесті қолдау мен дамытудың мемлекеттік бағдарламасы шеңберінде маркетингтік зерттеу, 2020 жыл. https://egov.kz/cms/ru/articles/road_business_map.</w:t>
      </w:r>
    </w:p>
    <w:p>
      <w:pPr>
        <w:spacing w:after="0"/>
        <w:ind w:left="0"/>
        <w:jc w:val="both"/>
      </w:pPr>
      <w:r>
        <w:rPr>
          <w:rFonts w:ascii="Times New Roman"/>
          <w:b w:val="false"/>
          <w:i w:val="false"/>
          <w:color w:val="000000"/>
          <w:sz w:val="28"/>
        </w:rPr>
        <w:t>
      44. Technology Roadmap-Low-Carbon Transitioninthe CementIndustry 2014 [Электрондық ресурс]. URL: https: //webstore lea org/technology-roadmap-low-carbon-transition-in-the-cement-industry (өтініш берілген күн – 23.03.2020).</w:t>
      </w:r>
    </w:p>
    <w:p>
      <w:pPr>
        <w:spacing w:after="0"/>
        <w:ind w:left="0"/>
        <w:jc w:val="both"/>
      </w:pPr>
      <w:r>
        <w:rPr>
          <w:rFonts w:ascii="Times New Roman"/>
          <w:b w:val="false"/>
          <w:i w:val="false"/>
          <w:color w:val="000000"/>
          <w:sz w:val="28"/>
        </w:rPr>
        <w:t>
      45. Ф.Лейтан. Взгляд вперед: каким будет цементный завод в ближайшем будущем // Цемент және оның қолданылуы. 2020. № 1. – 124-128-б.</w:t>
      </w:r>
    </w:p>
    <w:p>
      <w:pPr>
        <w:spacing w:after="0"/>
        <w:ind w:left="0"/>
        <w:jc w:val="both"/>
      </w:pPr>
      <w:r>
        <w:rPr>
          <w:rFonts w:ascii="Times New Roman"/>
          <w:b w:val="false"/>
          <w:i w:val="false"/>
          <w:color w:val="000000"/>
          <w:sz w:val="28"/>
        </w:rPr>
        <w:t>
      46. A blueprint for a climate friendly cement industry. https://wwfeu.awsassets.panda.org/downloads/englishsummary__lr_pdf.pdf.</w:t>
      </w:r>
    </w:p>
    <w:p>
      <w:pPr>
        <w:spacing w:after="0"/>
        <w:ind w:left="0"/>
        <w:jc w:val="both"/>
      </w:pPr>
      <w:r>
        <w:rPr>
          <w:rFonts w:ascii="Times New Roman"/>
          <w:b w:val="false"/>
          <w:i w:val="false"/>
          <w:color w:val="000000"/>
          <w:sz w:val="28"/>
        </w:rPr>
        <w:t>
      47. Concrete is more than a material. It’s about life/ Global Cement and Concrete Association (GCCA) of 03.05.2021 </w:t>
      </w:r>
    </w:p>
    <w:p>
      <w:pPr>
        <w:spacing w:after="0"/>
        <w:ind w:left="0"/>
        <w:jc w:val="both"/>
      </w:pPr>
      <w:r>
        <w:rPr>
          <w:rFonts w:ascii="Times New Roman"/>
          <w:b w:val="false"/>
          <w:i w:val="false"/>
          <w:color w:val="000000"/>
          <w:sz w:val="28"/>
        </w:rPr>
        <w:t>
      48. Экологическое нормирование предприятий: наилучшие доступные технологии, повышение энергоэффективности и выбросы парниковых газов. Международный опыт и российские подходы. - М.: Инфотропик Медиа, 2017. – 104-б.</w:t>
      </w:r>
    </w:p>
    <w:p>
      <w:pPr>
        <w:spacing w:after="0"/>
        <w:ind w:left="0"/>
        <w:jc w:val="both"/>
      </w:pPr>
      <w:r>
        <w:rPr>
          <w:rFonts w:ascii="Times New Roman"/>
          <w:b w:val="false"/>
          <w:i w:val="false"/>
          <w:color w:val="000000"/>
          <w:sz w:val="28"/>
        </w:rPr>
        <w:t>
      49. Цемент саласын ең үздік қолжетімді техникалар қағидаттарына сәйкестігіне сараптамалық бағалау туралы есеп. Нұр-Сұлтан. 2021.</w:t>
      </w:r>
    </w:p>
    <w:p>
      <w:pPr>
        <w:spacing w:after="0"/>
        <w:ind w:left="0"/>
        <w:jc w:val="both"/>
      </w:pPr>
      <w:r>
        <w:rPr>
          <w:rFonts w:ascii="Times New Roman"/>
          <w:b w:val="false"/>
          <w:i w:val="false"/>
          <w:color w:val="000000"/>
          <w:sz w:val="28"/>
        </w:rPr>
        <w:t>
      50. Reference Document on Best Available Techniques for Energy Efficiency, 2009 г. https://eippcb.jrc.ec.europa.eu/sites/default/files/2019 - 11/ENE_Adopted_02 - 2009.pdf.</w:t>
      </w:r>
    </w:p>
    <w:p>
      <w:pPr>
        <w:spacing w:after="0"/>
        <w:ind w:left="0"/>
        <w:jc w:val="both"/>
      </w:pPr>
      <w:r>
        <w:rPr>
          <w:rFonts w:ascii="Times New Roman"/>
          <w:b w:val="false"/>
          <w:i w:val="false"/>
          <w:color w:val="000000"/>
          <w:sz w:val="28"/>
        </w:rPr>
        <w:t>
      51. Проектирование цементных заводов (ред. Зозули П.В., Никифоров Ю.В.). - СПб: Баспа үйі. "Синтез". 1995. – 445-б.</w:t>
      </w:r>
    </w:p>
    <w:p>
      <w:pPr>
        <w:spacing w:after="0"/>
        <w:ind w:left="0"/>
        <w:jc w:val="both"/>
      </w:pPr>
      <w:r>
        <w:rPr>
          <w:rFonts w:ascii="Times New Roman"/>
          <w:b w:val="false"/>
          <w:i w:val="false"/>
          <w:color w:val="000000"/>
          <w:sz w:val="28"/>
        </w:rPr>
        <w:t>
      52. Environmental emission monitoring of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VOC and other contaminants from cement Kilns. Training module 1, RD E&amp;GC, UNACEM, Ecuador, November 2020. </w:t>
      </w:r>
    </w:p>
    <w:p>
      <w:pPr>
        <w:spacing w:after="0"/>
        <w:ind w:left="0"/>
        <w:jc w:val="both"/>
      </w:pPr>
      <w:r>
        <w:rPr>
          <w:rFonts w:ascii="Times New Roman"/>
          <w:b w:val="false"/>
          <w:i w:val="false"/>
          <w:color w:val="000000"/>
          <w:sz w:val="28"/>
        </w:rPr>
        <w:t>
      53. Workshop to Promote the Ratification of Protocols of the UNECE Air Convention with Focus on Countries in the EECCA Region. 14 - 16 May 2019, Berlin, Germany. https://www.unece.org/index.php?id=51388.</w:t>
      </w:r>
    </w:p>
    <w:p>
      <w:pPr>
        <w:spacing w:after="0"/>
        <w:ind w:left="0"/>
        <w:jc w:val="both"/>
      </w:pPr>
      <w:r>
        <w:rPr>
          <w:rFonts w:ascii="Times New Roman"/>
          <w:b w:val="false"/>
          <w:i w:val="false"/>
          <w:color w:val="000000"/>
          <w:sz w:val="28"/>
        </w:rPr>
        <w:t>
      54. Cembureau emission report 2018 for the year 2016 NO</w:t>
      </w:r>
      <w:r>
        <w:rPr>
          <w:rFonts w:ascii="Times New Roman"/>
          <w:b w:val="false"/>
          <w:i w:val="false"/>
          <w:color w:val="000000"/>
          <w:vertAlign w:val="subscript"/>
        </w:rPr>
        <w:t>x</w:t>
      </w:r>
      <w:r>
        <w:rPr>
          <w:rFonts w:ascii="Times New Roman"/>
          <w:b w:val="false"/>
          <w:i w:val="false"/>
          <w:color w:val="000000"/>
          <w:sz w:val="28"/>
        </w:rPr>
        <w:t xml:space="preserve"> abatement systems installed in EU 28. </w:t>
      </w:r>
    </w:p>
    <w:p>
      <w:pPr>
        <w:spacing w:after="0"/>
        <w:ind w:left="0"/>
        <w:jc w:val="both"/>
      </w:pPr>
      <w:r>
        <w:rPr>
          <w:rFonts w:ascii="Times New Roman"/>
          <w:b w:val="false"/>
          <w:i w:val="false"/>
          <w:color w:val="000000"/>
          <w:sz w:val="28"/>
        </w:rPr>
        <w:t>
      55. "Эмиссиялары экологиялық нормалануға жататын ластағыш заттардың тізбесін бекіту туралы" Қазақстан Республикасы Экология, геология және табиғи ресурстар министрінің 2021 жылғы 25 маусымдағы № 212 бұйрығы.</w:t>
      </w:r>
    </w:p>
    <w:p>
      <w:pPr>
        <w:spacing w:after="0"/>
        <w:ind w:left="0"/>
        <w:jc w:val="both"/>
      </w:pPr>
      <w:r>
        <w:rPr>
          <w:rFonts w:ascii="Times New Roman"/>
          <w:b w:val="false"/>
          <w:i w:val="false"/>
          <w:color w:val="000000"/>
          <w:sz w:val="28"/>
        </w:rPr>
        <w:t>
      56. "Тіршілік ету ортасы мен адам денсаулығына әсер ету объектілері болып табылатын объектілердің санитариялық-қорғау аймақтарына қойылатын санитариялық-эпидемиологиялық талаптар" санитариялық қағидаларын бекіту туралы" Қазақстан Республикасы Денсаулық сақтау министрінің м. а. 2022 жылғы 11 қаңтардағы № ҚР ДСМ-2 бұйрығы.</w:t>
      </w:r>
    </w:p>
    <w:p>
      <w:pPr>
        <w:spacing w:after="0"/>
        <w:ind w:left="0"/>
        <w:jc w:val="both"/>
      </w:pPr>
      <w:r>
        <w:rPr>
          <w:rFonts w:ascii="Times New Roman"/>
          <w:b w:val="false"/>
          <w:i w:val="false"/>
          <w:color w:val="000000"/>
          <w:sz w:val="28"/>
        </w:rPr>
        <w:t>
      57. Жаңа технологиялар зертханасы – URL: http://www.energy-lab.ru / (өтініш берілген күн – 23.04.2021).</w:t>
      </w:r>
    </w:p>
    <w:p>
      <w:pPr>
        <w:spacing w:after="0"/>
        <w:ind w:left="0"/>
        <w:jc w:val="both"/>
      </w:pPr>
      <w:r>
        <w:rPr>
          <w:rFonts w:ascii="Times New Roman"/>
          <w:b w:val="false"/>
          <w:i w:val="false"/>
          <w:color w:val="000000"/>
          <w:sz w:val="28"/>
        </w:rPr>
        <w:t>
      58. П. А.Федотов. ЖШҚ "Данфос". "ИСУП", 2017. № 6(72). URL: https://isup.ru / (өтініш берілген күн – 18.05.2021).</w:t>
      </w:r>
    </w:p>
    <w:p>
      <w:pPr>
        <w:spacing w:after="0"/>
        <w:ind w:left="0"/>
        <w:jc w:val="both"/>
      </w:pPr>
      <w:r>
        <w:rPr>
          <w:rFonts w:ascii="Times New Roman"/>
          <w:b w:val="false"/>
          <w:i w:val="false"/>
          <w:color w:val="000000"/>
          <w:sz w:val="28"/>
        </w:rPr>
        <w:t xml:space="preserve">
      59. "ЭРАСИБ" Разработка и производство систем управления электроприводом – URL: https://erasib.ru/ (өтініш берген күні 21.04.2021) </w:t>
      </w:r>
    </w:p>
    <w:p>
      <w:pPr>
        <w:spacing w:after="0"/>
        <w:ind w:left="0"/>
        <w:jc w:val="both"/>
      </w:pPr>
      <w:r>
        <w:rPr>
          <w:rFonts w:ascii="Times New Roman"/>
          <w:b w:val="false"/>
          <w:i w:val="false"/>
          <w:color w:val="000000"/>
          <w:sz w:val="28"/>
        </w:rPr>
        <w:t>
      60. Ең үздік қолжетімді АТА технологияларына ақпараттық-техникалық нұсқаулық 7-2015. Әк өндірісі, - 125-б.</w:t>
      </w:r>
    </w:p>
    <w:p>
      <w:pPr>
        <w:spacing w:after="0"/>
        <w:ind w:left="0"/>
        <w:jc w:val="both"/>
      </w:pPr>
      <w:r>
        <w:rPr>
          <w:rFonts w:ascii="Times New Roman"/>
          <w:b w:val="false"/>
          <w:i w:val="false"/>
          <w:color w:val="000000"/>
          <w:sz w:val="28"/>
        </w:rPr>
        <w:t>
      61. Ресурс үнемдеу. Цемент өнеркәсібінде қалдықтармен жұмыс істеудің ең қолжетімді технологиялары, 2013.</w:t>
      </w:r>
    </w:p>
    <w:p>
      <w:pPr>
        <w:spacing w:after="0"/>
        <w:ind w:left="0"/>
        <w:jc w:val="both"/>
      </w:pPr>
      <w:r>
        <w:rPr>
          <w:rFonts w:ascii="Times New Roman"/>
          <w:b w:val="false"/>
          <w:i w:val="false"/>
          <w:color w:val="000000"/>
          <w:sz w:val="28"/>
        </w:rPr>
        <w:t>
      62. И. Н. Борисов, О. С. Мандрикова. Применение топливосодержащих отходов в производстве цемента //ЦементАқпарат. 2014. № 1. Б. 9-11.</w:t>
      </w:r>
    </w:p>
    <w:p>
      <w:pPr>
        <w:spacing w:after="0"/>
        <w:ind w:left="0"/>
        <w:jc w:val="both"/>
      </w:pPr>
      <w:r>
        <w:rPr>
          <w:rFonts w:ascii="Times New Roman"/>
          <w:b w:val="false"/>
          <w:i w:val="false"/>
          <w:color w:val="000000"/>
          <w:sz w:val="28"/>
        </w:rPr>
        <w:t>
      63. Cembureau-The Европейская цементная ассоциация, Брюссель, 2019 жылғы қызмет туралы есеп.</w:t>
      </w:r>
    </w:p>
    <w:p>
      <w:pPr>
        <w:spacing w:after="0"/>
        <w:ind w:left="0"/>
        <w:jc w:val="both"/>
      </w:pPr>
      <w:r>
        <w:rPr>
          <w:rFonts w:ascii="Times New Roman"/>
          <w:b w:val="false"/>
          <w:i w:val="false"/>
          <w:color w:val="000000"/>
          <w:sz w:val="28"/>
        </w:rPr>
        <w:t>
      64. GCCA Sustainability Guidelines for co-processing fuels and raw materials in cement manufacturing June 2019, GCCA- Global Cement and Concrete Association, London, UK https://gccassociation.org/wp-content/uploads</w:t>
      </w:r>
      <w:r>
        <w:rPr>
          <w:rFonts w:ascii="Times New Roman"/>
          <w:b w:val="false"/>
          <w:i w:val="false"/>
          <w:color w:val="000000"/>
          <w:sz w:val="28"/>
          <w:u w:val="single"/>
        </w:rPr>
        <w:t>/</w:t>
      </w:r>
      <w:r>
        <w:rPr>
          <w:rFonts w:ascii="Times New Roman"/>
          <w:b w:val="false"/>
          <w:i w:val="false"/>
          <w:color w:val="000000"/>
          <w:sz w:val="28"/>
        </w:rPr>
        <w:t>2019/10/ GCCA_Guidelines_FuelsRawMaterials_v04_AMEND.pdf.</w:t>
      </w:r>
    </w:p>
    <w:p>
      <w:pPr>
        <w:spacing w:after="0"/>
        <w:ind w:left="0"/>
        <w:jc w:val="both"/>
      </w:pPr>
      <w:r>
        <w:rPr>
          <w:rFonts w:ascii="Times New Roman"/>
          <w:b w:val="false"/>
          <w:i w:val="false"/>
          <w:color w:val="000000"/>
          <w:sz w:val="28"/>
        </w:rPr>
        <w:t>
      65. Использование альтернативных видов топлива и сырья в цементной промышленности Турции //Цемент және оны қолдану. 2020. – 5-б.</w:t>
      </w:r>
    </w:p>
    <w:p>
      <w:pPr>
        <w:spacing w:after="0"/>
        <w:ind w:left="0"/>
        <w:jc w:val="both"/>
      </w:pPr>
      <w:r>
        <w:rPr>
          <w:rFonts w:ascii="Times New Roman"/>
          <w:b w:val="false"/>
          <w:i w:val="false"/>
          <w:color w:val="000000"/>
          <w:sz w:val="28"/>
        </w:rPr>
        <w:t>
      66. Гипроцемент-Ғылым ҒЗО ЖАҚ. [Электрондық ресурс] - Қол жеткізу режимі: http://www.giprocement.ru.</w:t>
      </w:r>
    </w:p>
    <w:p>
      <w:pPr>
        <w:spacing w:after="0"/>
        <w:ind w:left="0"/>
        <w:jc w:val="both"/>
      </w:pPr>
      <w:r>
        <w:rPr>
          <w:rFonts w:ascii="Times New Roman"/>
          <w:b w:val="false"/>
          <w:i w:val="false"/>
          <w:color w:val="000000"/>
          <w:sz w:val="28"/>
        </w:rPr>
        <w:t>
       67. ҚР СТ 2187-2012 "Қалдықтар. Автокөлік шиналары. Жұмыс істеу кезіндегі қауіпсіздік талаптары".</w:t>
      </w:r>
    </w:p>
    <w:p>
      <w:pPr>
        <w:spacing w:after="0"/>
        <w:ind w:left="0"/>
        <w:jc w:val="both"/>
      </w:pPr>
      <w:r>
        <w:rPr>
          <w:rFonts w:ascii="Times New Roman"/>
          <w:b w:val="false"/>
          <w:i w:val="false"/>
          <w:color w:val="000000"/>
          <w:sz w:val="28"/>
        </w:rPr>
        <w:t>
      68. Т.М.Худякова, М.Ж. Айтөреев. Характеристика топлив и топливосжигающих устройств в промышленности строительных материалов: оқу құралы. - Шымкент: "Алем" баспаханасы, 2014. – 174-б.</w:t>
      </w:r>
    </w:p>
    <w:p>
      <w:pPr>
        <w:spacing w:after="0"/>
        <w:ind w:left="0"/>
        <w:jc w:val="both"/>
      </w:pPr>
      <w:r>
        <w:rPr>
          <w:rFonts w:ascii="Times New Roman"/>
          <w:b w:val="false"/>
          <w:i w:val="false"/>
          <w:color w:val="000000"/>
          <w:sz w:val="28"/>
        </w:rPr>
        <w:t xml:space="preserve">
      69. "Қалдықтар жіктеуішін бекіту туралы" Қазақстан Республикасы Экология, геология және табиғи ресурстар министрінің м.а. 2021 жылғы 6 тамыздағы № 314 бұйрығы https://adilet.zan.kz/rus/docs/V2100023903. </w:t>
      </w:r>
    </w:p>
    <w:p>
      <w:pPr>
        <w:spacing w:after="0"/>
        <w:ind w:left="0"/>
        <w:jc w:val="both"/>
      </w:pPr>
      <w:r>
        <w:rPr>
          <w:rFonts w:ascii="Times New Roman"/>
          <w:b w:val="false"/>
          <w:i w:val="false"/>
          <w:color w:val="000000"/>
          <w:sz w:val="28"/>
        </w:rPr>
        <w:t xml:space="preserve">
      70. Өндіріс және тұтыну қалдықтарының мемлекеттік кадастры. [Электрондық ресурс] - Қол жеткізу режимі: http://oos.energo.gov.kz. </w:t>
      </w:r>
    </w:p>
    <w:p>
      <w:pPr>
        <w:spacing w:after="0"/>
        <w:ind w:left="0"/>
        <w:jc w:val="both"/>
      </w:pPr>
      <w:r>
        <w:rPr>
          <w:rFonts w:ascii="Times New Roman"/>
          <w:b w:val="false"/>
          <w:i w:val="false"/>
          <w:color w:val="000000"/>
          <w:sz w:val="28"/>
        </w:rPr>
        <w:t>
      71. 1-жоба және Perlmooser AG ақпараты бойынша біріктірілген және сұрыпталған негізгі түсініктеме кестесі. Қалдықтарды енгізу өлшемшарттарына үлес, 2007.</w:t>
      </w:r>
    </w:p>
    <w:p>
      <w:pPr>
        <w:spacing w:after="0"/>
        <w:ind w:left="0"/>
        <w:jc w:val="both"/>
      </w:pPr>
      <w:r>
        <w:rPr>
          <w:rFonts w:ascii="Times New Roman"/>
          <w:b w:val="false"/>
          <w:i w:val="false"/>
          <w:color w:val="000000"/>
          <w:sz w:val="28"/>
        </w:rPr>
        <w:t>
      72. Castle Cement UK (2006). "Presentations and contributions from British cement plants during site visits".</w:t>
      </w:r>
    </w:p>
    <w:p>
      <w:pPr>
        <w:spacing w:after="0"/>
        <w:ind w:left="0"/>
        <w:jc w:val="both"/>
      </w:pPr>
      <w:r>
        <w:rPr>
          <w:rFonts w:ascii="Times New Roman"/>
          <w:b w:val="false"/>
          <w:i w:val="false"/>
          <w:color w:val="000000"/>
          <w:sz w:val="28"/>
        </w:rPr>
        <w:t xml:space="preserve">
      73. "Metals database EuLA". EuLA. 2006. </w:t>
      </w:r>
    </w:p>
    <w:p>
      <w:pPr>
        <w:spacing w:after="0"/>
        <w:ind w:left="0"/>
        <w:jc w:val="both"/>
      </w:pPr>
      <w:r>
        <w:rPr>
          <w:rFonts w:ascii="Times New Roman"/>
          <w:b w:val="false"/>
          <w:i w:val="false"/>
          <w:color w:val="000000"/>
          <w:sz w:val="28"/>
        </w:rPr>
        <w:t>
      74. П.В. Журавлев, В.К.Классен. Синтез низкоосновного малоэнергоемкого клинкера с использованием шлаков и получение высококачественного смешанного цемента //Жоғары оқу орындарына жаңалықтары. Құрылыс. 2000. № 10. – 40-44.</w:t>
      </w:r>
    </w:p>
    <w:p>
      <w:pPr>
        <w:spacing w:after="0"/>
        <w:ind w:left="0"/>
        <w:jc w:val="both"/>
      </w:pPr>
      <w:r>
        <w:rPr>
          <w:rFonts w:ascii="Times New Roman"/>
          <w:b w:val="false"/>
          <w:i w:val="false"/>
          <w:color w:val="000000"/>
          <w:sz w:val="28"/>
        </w:rPr>
        <w:t>
      75. В. М.Коновалов, В. В.Ткачев. Химическая конверсия топлива в технологии портландцемента // Цемент және оны қолдану. 2012. № 4. – 106-108-б.</w:t>
      </w:r>
    </w:p>
    <w:p>
      <w:pPr>
        <w:spacing w:after="0"/>
        <w:ind w:left="0"/>
        <w:jc w:val="both"/>
      </w:pPr>
      <w:r>
        <w:rPr>
          <w:rFonts w:ascii="Times New Roman"/>
          <w:b w:val="false"/>
          <w:i w:val="false"/>
          <w:color w:val="000000"/>
          <w:sz w:val="28"/>
        </w:rPr>
        <w:t>
      76. В.К. Классен. Энергосбережение и повышение прочности цемента при использовании сталеплавильных шлаков в качестве сырьевого компонента /В. К. Классен, И. А. Морозов, И. Н. Борисов, О. С. Мандрикова//Middle-East Journal of Scientifental Жүйелер. Талаптар: URL:http://idosi.org/mejsr/mejsr18 (11) 13/11.pdf]. 2013. № 18 (11). 1597-1601-б.</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w:t>
            </w:r>
            <w:r>
              <w:br/>
            </w:r>
            <w:r>
              <w:rPr>
                <w:rFonts w:ascii="Times New Roman"/>
                <w:b w:val="false"/>
                <w:i w:val="false"/>
                <w:color w:val="000000"/>
                <w:sz w:val="20"/>
              </w:rPr>
              <w:t>бойынша "Цемент және әк</w:t>
            </w:r>
            <w:r>
              <w:br/>
            </w:r>
            <w:r>
              <w:rPr>
                <w:rFonts w:ascii="Times New Roman"/>
                <w:b w:val="false"/>
                <w:i w:val="false"/>
                <w:color w:val="000000"/>
                <w:sz w:val="20"/>
              </w:rPr>
              <w:t>өндірісі" анықтамалығына</w:t>
            </w:r>
            <w:r>
              <w:br/>
            </w:r>
            <w:r>
              <w:rPr>
                <w:rFonts w:ascii="Times New Roman"/>
                <w:b w:val="false"/>
                <w:i w:val="false"/>
                <w:color w:val="000000"/>
                <w:sz w:val="20"/>
              </w:rPr>
              <w:t>1-қосымша</w:t>
            </w:r>
          </w:p>
        </w:tc>
      </w:tr>
    </w:tbl>
    <w:bookmarkStart w:name="z468" w:id="404"/>
    <w:p>
      <w:pPr>
        <w:spacing w:after="0"/>
        <w:ind w:left="0"/>
        <w:jc w:val="left"/>
      </w:pPr>
      <w:r>
        <w:rPr>
          <w:rFonts w:ascii="Times New Roman"/>
          <w:b/>
          <w:i w:val="false"/>
          <w:color w:val="000000"/>
        </w:rPr>
        <w:t xml:space="preserve"> "Көмір өндіру қалдықтарын, қорғасын қожын және тефритобазальтін пайдалана отырып, клинкер өндірудің энергия үнемдейтін технологиясы" мысалында 10 "Қосымша ресурстарды пайдалану" ЕҚТ-ның қолданылуын экономикалық бағалау</w:t>
      </w:r>
    </w:p>
    <w:bookmarkEnd w:id="404"/>
    <w:p>
      <w:pPr>
        <w:spacing w:after="0"/>
        <w:ind w:left="0"/>
        <w:jc w:val="both"/>
      </w:pPr>
      <w:r>
        <w:rPr>
          <w:rFonts w:ascii="Times New Roman"/>
          <w:b w:val="false"/>
          <w:i w:val="false"/>
          <w:color w:val="000000"/>
          <w:sz w:val="28"/>
        </w:rPr>
        <w:t>
      Портландцемент клинкерін алу үшін қалдық көмірді, қорғасын қожын және базальт тефритін пайдаланған кезде келесі экономикалық пайда алынды:</w:t>
      </w:r>
    </w:p>
    <w:p>
      <w:pPr>
        <w:spacing w:after="0"/>
        <w:ind w:left="0"/>
        <w:jc w:val="both"/>
      </w:pPr>
      <w:r>
        <w:rPr>
          <w:rFonts w:ascii="Times New Roman"/>
          <w:b w:val="false"/>
          <w:i w:val="false"/>
          <w:color w:val="000000"/>
          <w:sz w:val="28"/>
        </w:rPr>
        <w:t>
      1) пештің орташа сағаттық өнімділігі 30 т/сағ-тан 34,5 т/сағ дейін өсті, бұл - 4,5 немесе + 15 %;</w:t>
      </w:r>
    </w:p>
    <w:p>
      <w:pPr>
        <w:spacing w:after="0"/>
        <w:ind w:left="0"/>
        <w:jc w:val="both"/>
      </w:pPr>
      <w:r>
        <w:rPr>
          <w:rFonts w:ascii="Times New Roman"/>
          <w:b w:val="false"/>
          <w:i w:val="false"/>
          <w:color w:val="000000"/>
          <w:sz w:val="28"/>
        </w:rPr>
        <w:t>
      2) табиғи отынды (көмірді) тұтыну 380 кг/т-дан 307,8 кг/т дейін төмендеді, бұл – 72,2 кг/т немесе – 19 %.</w:t>
      </w:r>
    </w:p>
    <w:p>
      <w:pPr>
        <w:spacing w:after="0"/>
        <w:ind w:left="0"/>
        <w:jc w:val="both"/>
      </w:pPr>
      <w:r>
        <w:rPr>
          <w:rFonts w:ascii="Times New Roman"/>
          <w:b w:val="false"/>
          <w:i w:val="false"/>
          <w:color w:val="000000"/>
          <w:sz w:val="28"/>
        </w:rPr>
        <w:t xml:space="preserve">
      Бұл ретте пештің жұмысының жақсарғаны белгіленді, клинкердің сапасы жақсы, СаО бос мөлшері 0,5 – 1,5 %, агломерация аймағындағы жабын тұрақты болды, күйдіру температурасы 100 – 110 °C-ге төмендеді. </w:t>
      </w:r>
    </w:p>
    <w:p>
      <w:pPr>
        <w:spacing w:after="0"/>
        <w:ind w:left="0"/>
        <w:jc w:val="both"/>
      </w:pPr>
      <w:r>
        <w:rPr>
          <w:rFonts w:ascii="Times New Roman"/>
          <w:b w:val="false"/>
          <w:i w:val="false"/>
          <w:color w:val="000000"/>
          <w:sz w:val="28"/>
        </w:rPr>
        <w:t>
      Тәжірибелік сульфатқа төзімді цементтердің беріктігі иілуде 28 тәуліктен кейін 6,7 МПа, ал сығымдауда 45,4 МПа. 4х4х16 см бумен пісірілген үлгілердің беріктігі иілу кезінде 4,6 МПа және қысу кезінде 30,3 МПа болды.</w:t>
      </w:r>
    </w:p>
    <w:p>
      <w:pPr>
        <w:spacing w:after="0"/>
        <w:ind w:left="0"/>
        <w:jc w:val="both"/>
      </w:pPr>
      <w:r>
        <w:rPr>
          <w:rFonts w:ascii="Times New Roman"/>
          <w:b w:val="false"/>
          <w:i w:val="false"/>
          <w:color w:val="000000"/>
          <w:sz w:val="28"/>
        </w:rPr>
        <w:t>
      Төменде көмір өндіру қалдықтарын, тефрит-базальт пен қорғасын қожын пайдалана отырып, энергия және ресурс үнемдейтін цемент өндірудің технологиялық схемасы келтірілген.</w:t>
      </w:r>
    </w:p>
    <w:p>
      <w:pPr>
        <w:spacing w:after="0"/>
        <w:ind w:left="0"/>
        <w:jc w:val="both"/>
      </w:pPr>
      <w:r>
        <w:rPr>
          <w:rFonts w:ascii="Times New Roman"/>
          <w:b w:val="false"/>
          <w:i w:val="false"/>
          <w:color w:val="000000"/>
          <w:sz w:val="28"/>
        </w:rPr>
        <w:t>
      Б1-кестеде ЕҚТ 10 бойынша экономикалық әсердің есебі көрсетілген. "Қосымша ресурстарды пайдалану" көмір өндіру қалдықтарын, қорғасын қожын және тефрит-базальтты өндіру бойынша кәсіпорын үшін портландцемент клинкерін өндіруде пайдалану мысалында орташа өлшемді цемент.</w:t>
      </w:r>
    </w:p>
    <w:bookmarkStart w:name="z469" w:id="405"/>
    <w:p>
      <w:pPr>
        <w:spacing w:after="0"/>
        <w:ind w:left="0"/>
        <w:jc w:val="both"/>
      </w:pPr>
      <w:r>
        <w:rPr>
          <w:rFonts w:ascii="Times New Roman"/>
          <w:b w:val="false"/>
          <w:i w:val="false"/>
          <w:color w:val="000000"/>
          <w:sz w:val="28"/>
        </w:rPr>
        <w:t>
      Б1-кесте. А кәсіпорнында портландцемент клинкерін өндіру үшін көмір өндіру қалдықтарын, қорғасын қожын және тефрит-базальтты пайдаланудың экономикалық әсері (ЕҚТ 10 қолдану мысалы)</w:t>
      </w:r>
    </w:p>
    <w:bookmarkEnd w:id="4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параметрлері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Пікірлер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енгізілгенге дейін жыл сайынғы цемент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өлшемді цемент зауыты үшін мысал ретінде алынған көлем.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Цементтің жылдық өндірісінің өсу пайызы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ЕҚТ сипаты.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сату бағасы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тоннасына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ашық дереккөздер, 2021 жылға арналған деректер.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Цементтің материал құрамындағы клинкердің пайызы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өндірісі бойынша орта есеппен алынған деректер.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отынның (көмірдің) бір тонна клинкерге қажетті көлемі коэффициент ретінде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тонна/тонна клинкер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Технологияға сәйкес есептік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енгізілгеннен кейін табиғи отынды (көмірді) тұтынуды азайту пайызы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ЕҚТ сипаты.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отынның құны (көмір)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ашық дереккөздер, 2021 жылға арналған деректер.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төлегенге дейінгі табыстылық нормасы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 өндіретін кәсіпорындар бойынша бағалау деректері.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Корпоративтік табыс салығының мөлшерлемесі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Дереккөз: ҚР Салық кодексі бойынша мөлшерлеме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 есеп-қисабы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енгізілгенге дейін жыл сайынғы цемент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енгізілгеннен кейін жыл сайынғы цемент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Табыстың жалпы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Қосымша сатылған цемент есебінен зауыттың пайдасы 10 % рентабельділікпен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150,000,000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енгізуге дейін табиғи отынның қажетті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енгізілгеннен кейін табиғи отынның қажетті көлемі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134,509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ретте табиғи отынға шығыс коэффициенті клинкер тоннасына 0,380-нен 0,3078 тоннаға дейін азаяды.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Табиғи отынды (көмірді) тұтынудан жалпы үнемдеу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315,514,000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НТҚ енгізуден кейінгі жалпы қосымша таза пайда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теңге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372,411,200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пайда</w:t>
            </w:r>
          </w:p>
        </w:tc>
      </w:tr>
    </w:tbl>
    <w:p>
      <w:pPr>
        <w:spacing w:after="0"/>
        <w:ind w:left="0"/>
        <w:jc w:val="both"/>
      </w:pPr>
      <w:r>
        <w:rPr>
          <w:rFonts w:ascii="Times New Roman"/>
          <w:b w:val="false"/>
          <w:i w:val="false"/>
          <w:color w:val="000000"/>
          <w:sz w:val="28"/>
        </w:rPr>
        <w:t>
      ЕҚТ 10 үшін ұсынылып отырған мысал "қолжетімді" болып саналады – ол инвестицияны қажет етпейді, бұл ретте кірістер артып, өндіріс шығындары (клинкер/цемент) төмендейді, осылайша ЕҚТ мысалын енгізуден түсетін пайда жылына 372,4 миллион теңгені құрайды. 2021 жылға арналған баға деңгейі үшін.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Ең үздік қолжетімді техникалар бойынша "Цемент және әк өндірісі" анықтамалығына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471" w:id="406"/>
    <w:p>
      <w:pPr>
        <w:spacing w:after="0"/>
        <w:ind w:left="0"/>
        <w:jc w:val="left"/>
      </w:pPr>
      <w:r>
        <w:rPr>
          <w:rFonts w:ascii="Times New Roman"/>
          <w:b/>
          <w:i w:val="false"/>
          <w:color w:val="000000"/>
        </w:rPr>
        <w:t xml:space="preserve"> Цемент өндірісінде түрлі әдістерді қолдану мысалдары В1 Жоғары белсенді аралас екі клинкерлі портландцемент алу техникасы</w:t>
      </w:r>
    </w:p>
    <w:bookmarkEnd w:id="406"/>
    <w:p>
      <w:pPr>
        <w:spacing w:after="0"/>
        <w:ind w:left="0"/>
        <w:jc w:val="both"/>
      </w:pPr>
      <w:r>
        <w:rPr>
          <w:rFonts w:ascii="Times New Roman"/>
          <w:b w:val="false"/>
          <w:i w:val="false"/>
          <w:color w:val="000000"/>
          <w:sz w:val="28"/>
        </w:rPr>
        <w:t>
      Белсенділігі жоғары аралас екі клинкерлі цементті алу технологиясы жоғары және төмен қанығу коэффициенттерімен белгілі бір қатынаста араласқан клинкерлерді ұсақ ұнтақтауға негізделген [74].</w:t>
      </w:r>
    </w:p>
    <w:p>
      <w:pPr>
        <w:spacing w:after="0"/>
        <w:ind w:left="0"/>
        <w:jc w:val="both"/>
      </w:pPr>
      <w:r>
        <w:rPr>
          <w:rFonts w:ascii="Times New Roman"/>
          <w:b w:val="false"/>
          <w:i w:val="false"/>
          <w:color w:val="000000"/>
          <w:sz w:val="28"/>
        </w:rPr>
        <w:t>
      KН = 0,76 клинкер қосындылары бар KН = 0,91 клинкер негізіндегі аралас екі клинкерлі цементтің (АЕКЦ) беріктік қасиеттері B1 суретте көрсетілген.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48514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4851400" cy="318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В1-сурет. Аралас екі клинкерлі цементтің сығылуға беріктігі.</w:t>
      </w:r>
    </w:p>
    <w:p>
      <w:pPr>
        <w:spacing w:after="0"/>
        <w:ind w:left="0"/>
        <w:jc w:val="both"/>
      </w:pPr>
      <w:r>
        <w:rPr>
          <w:rFonts w:ascii="Times New Roman"/>
          <w:b w:val="false"/>
          <w:i w:val="false"/>
          <w:color w:val="000000"/>
          <w:sz w:val="28"/>
        </w:rPr>
        <w:t xml:space="preserve">
      АЕКЦ алуға болады: </w:t>
      </w:r>
    </w:p>
    <w:p>
      <w:pPr>
        <w:spacing w:after="0"/>
        <w:ind w:left="0"/>
        <w:jc w:val="both"/>
      </w:pPr>
      <w:r>
        <w:rPr>
          <w:rFonts w:ascii="Times New Roman"/>
          <w:b w:val="false"/>
          <w:i w:val="false"/>
          <w:color w:val="000000"/>
          <w:sz w:val="28"/>
        </w:rPr>
        <w:t>
      клинкерлерді KН = 0,91 және KН = 0,76 араластыру арқылы; әртүрлі сипаттамалары бар шламды бөлек дайындауды талап етеді;</w:t>
      </w:r>
    </w:p>
    <w:p>
      <w:pPr>
        <w:spacing w:after="0"/>
        <w:ind w:left="0"/>
        <w:jc w:val="both"/>
      </w:pPr>
      <w:r>
        <w:rPr>
          <w:rFonts w:ascii="Times New Roman"/>
          <w:b w:val="false"/>
          <w:i w:val="false"/>
          <w:color w:val="000000"/>
          <w:sz w:val="28"/>
        </w:rPr>
        <w:t>
      кәдімгі шикі шламға 30 % қожды енгізу, кейіннен мұндай шламды пештердің бірінде күйдіру.</w:t>
      </w:r>
    </w:p>
    <w:p>
      <w:pPr>
        <w:spacing w:after="0"/>
        <w:ind w:left="0"/>
        <w:jc w:val="both"/>
      </w:pPr>
      <w:r>
        <w:rPr>
          <w:rFonts w:ascii="Times New Roman"/>
          <w:b w:val="false"/>
          <w:i w:val="false"/>
          <w:color w:val="000000"/>
          <w:sz w:val="28"/>
        </w:rPr>
        <w:t>
      Шламның бір құрамындағы қожды қолдана отырып, АЕКЦ алу нұсқасы B2-суретте берілген.</w:t>
      </w:r>
    </w:p>
    <w:p>
      <w:pPr>
        <w:spacing w:after="0"/>
        <w:ind w:left="0"/>
        <w:jc w:val="both"/>
      </w:pPr>
      <w:r>
        <w:rPr>
          <w:rFonts w:ascii="Times New Roman"/>
          <w:b w:val="false"/>
          <w:i w:val="false"/>
          <w:color w:val="000000"/>
          <w:sz w:val="28"/>
        </w:rPr>
        <w:t>
      Осы схема бойынша бірқатар цемент зауыттарында цементтің тәжірибелік партиясы шығарылды, бұл әдістің тиімділігін дәлелдеді.</w:t>
      </w:r>
    </w:p>
    <w:p>
      <w:pPr>
        <w:spacing w:after="0"/>
        <w:ind w:left="0"/>
        <w:jc w:val="both"/>
      </w:pPr>
      <w:r>
        <w:rPr>
          <w:rFonts w:ascii="Times New Roman"/>
          <w:b w:val="false"/>
          <w:i w:val="false"/>
          <w:color w:val="000000"/>
          <w:sz w:val="28"/>
        </w:rPr>
        <w:t>
      Бұл технологияны қолданудың экологиялық әсері төмен негізді клинкерді күйдіру кезінде энергия шығынын азайту, СО</w:t>
      </w:r>
      <w:r>
        <w:rPr>
          <w:rFonts w:ascii="Times New Roman"/>
          <w:b w:val="false"/>
          <w:i w:val="false"/>
          <w:color w:val="000000"/>
          <w:vertAlign w:val="subscript"/>
        </w:rPr>
        <w:t>2 </w:t>
      </w:r>
      <w:r>
        <w:rPr>
          <w:rFonts w:ascii="Times New Roman"/>
          <w:b w:val="false"/>
          <w:i w:val="false"/>
          <w:color w:val="000000"/>
          <w:sz w:val="28"/>
        </w:rPr>
        <w:t>шығарындыларын азайту,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9690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В2 Цемент өндіру кезінде жылуды химиялық регенерациялау әдісін қолдану техникасы</w:t>
      </w:r>
    </w:p>
    <w:p>
      <w:pPr>
        <w:spacing w:after="0"/>
        <w:ind w:left="0"/>
        <w:jc w:val="both"/>
      </w:pPr>
      <w:r>
        <w:rPr>
          <w:rFonts w:ascii="Times New Roman"/>
          <w:b w:val="false"/>
          <w:i w:val="false"/>
          <w:color w:val="000000"/>
          <w:sz w:val="28"/>
        </w:rPr>
        <w:t>
      Пештен шығатын клинкердің (ХЖР) химиялық жылуды регенерациялаудың мәні бастапқы отынды алдын ала эндотермиялық өңдеу үшін оның жылу құрамын пайдалану болып табылады, бұл ретте жоғары мөлшерде химиялық жинақталған жылу алады, сондай-ақ физикалық жылытылады [75].</w:t>
      </w:r>
    </w:p>
    <w:p>
      <w:pPr>
        <w:spacing w:after="0"/>
        <w:ind w:left="0"/>
        <w:jc w:val="both"/>
      </w:pPr>
      <w:r>
        <w:rPr>
          <w:rFonts w:ascii="Times New Roman"/>
          <w:b w:val="false"/>
          <w:i w:val="false"/>
          <w:color w:val="000000"/>
          <w:sz w:val="28"/>
        </w:rPr>
        <w:t>
      В3 суретте құрғақ процесте айналмалы пештен шығатын клинкердің жылуын пайдалану үшін ХЖР әдісін қолданудың схемалық диаграммасы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6040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В3-сурет. Клинкердің жылуын химиялық регенерациялау келтіру әдісін жүзеге асыру схемасы</w:t>
      </w:r>
    </w:p>
    <w:p>
      <w:pPr>
        <w:spacing w:after="0"/>
        <w:ind w:left="0"/>
        <w:jc w:val="both"/>
      </w:pPr>
      <w:r>
        <w:rPr>
          <w:rFonts w:ascii="Times New Roman"/>
          <w:b w:val="false"/>
          <w:i w:val="false"/>
          <w:color w:val="000000"/>
          <w:sz w:val="28"/>
        </w:rPr>
        <w:t>
      Цемент клинкерін өндіруге арналған шикізатты ретімен жылу алмастырғышта (ЖА), декарбонизаторда (Д) термиялық өңдеуден өткізеді, содан кейін айналмалы пеште (П) күйдіреді. Күйдірілген өнім - клинкер айналмалы пештен 1300 – 1400 °С температурада шығады және тоңазытқыш-реакторға (ТР) салқындатудың бірінші сатысына түседі, оған сондай-ақ табиғи газ және тотықтырғыш (су буы, көмірқышқыл газы немесе олардың шығатын пеш газдарынан қоспасы) беріледі. Температурасы 1000 °С синтезделген отын пештің және декарбонизатордың форсункаларына (Ф) түседі, осы форсункаларға жануға қажетті ауа мөлшері желдеткіштермен (Ж) беріледі. Циклон (Ц) ауаны клинкерлік тозаңнан бөлуге арналған. ТР үшін орнатылатын қоректендіргіш (Қ) клинкердің берілген қабатын ұстап тұру және ТР ауа соруды болғызбау үшін қызмет етеді. Берілген температураға дейін салқындатылған клинкер ТР-тен қоректендіргішке және одан әрі соңғы салқындату жүргізілетін дәстүрлі тоңазытқышқа (Т) түседі.</w:t>
      </w:r>
    </w:p>
    <w:p>
      <w:pPr>
        <w:spacing w:after="0"/>
        <w:ind w:left="0"/>
        <w:jc w:val="both"/>
      </w:pPr>
      <w:r>
        <w:rPr>
          <w:rFonts w:ascii="Times New Roman"/>
          <w:b w:val="false"/>
          <w:i w:val="false"/>
          <w:color w:val="000000"/>
          <w:sz w:val="28"/>
        </w:rPr>
        <w:t xml:space="preserve">
      Отын мен ауаны жануға беру ерекшеліктеріне байланысты ХРТ әдісін қолдану тоңазытқыштың пеші мен шахтасының шығу бөлігіне өзгерістер енгізуді болжайды (В4-сурет).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5278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Пештің 1 ыстық ұшы максималды қысқартылған диаметрмен жасалған, ал тоңазытқыш білігі ағызу құбырымен ауыстырылады. Барлық жану ауасы 2 форсунка арқылы беріледі.</w:t>
      </w:r>
    </w:p>
    <w:p>
      <w:pPr>
        <w:spacing w:after="0"/>
        <w:ind w:left="0"/>
        <w:jc w:val="both"/>
      </w:pPr>
      <w:r>
        <w:rPr>
          <w:rFonts w:ascii="Times New Roman"/>
          <w:b w:val="false"/>
          <w:i w:val="false"/>
          <w:color w:val="000000"/>
          <w:sz w:val="28"/>
        </w:rPr>
        <w:t>
      Осыған байланысты пеште салқындату аймағы іс жүзінде жоқ, ал клинкерді салқындату тоңазытқыш- реакторда (ТР) 3 басталады.</w:t>
      </w:r>
    </w:p>
    <w:p>
      <w:pPr>
        <w:spacing w:after="0"/>
        <w:ind w:left="0"/>
        <w:jc w:val="both"/>
      </w:pPr>
      <w:r>
        <w:rPr>
          <w:rFonts w:ascii="Times New Roman"/>
          <w:b w:val="false"/>
          <w:i w:val="false"/>
          <w:color w:val="000000"/>
          <w:sz w:val="28"/>
        </w:rPr>
        <w:t>
      ХРТ технологиясын қолдану отынның табиғи шығынын азайтуды қамтамасыз етеді, атмосфераға үш атомды газдардың (атап айтқанда, СО</w:t>
      </w:r>
      <w:r>
        <w:rPr>
          <w:rFonts w:ascii="Times New Roman"/>
          <w:b w:val="false"/>
          <w:i w:val="false"/>
          <w:color w:val="000000"/>
          <w:vertAlign w:val="subscript"/>
        </w:rPr>
        <w:t>2</w:t>
      </w:r>
      <w:r>
        <w:rPr>
          <w:rFonts w:ascii="Times New Roman"/>
          <w:b w:val="false"/>
          <w:i w:val="false"/>
          <w:color w:val="000000"/>
          <w:sz w:val="28"/>
        </w:rPr>
        <w:t>) шығарындыларын азайту мәселесін шешеді және отынның жану тиімділігін арттырады.</w:t>
      </w:r>
    </w:p>
    <w:bookmarkStart w:name="z472" w:id="407"/>
    <w:p>
      <w:pPr>
        <w:spacing w:after="0"/>
        <w:ind w:left="0"/>
        <w:jc w:val="both"/>
      </w:pPr>
      <w:r>
        <w:rPr>
          <w:rFonts w:ascii="Times New Roman"/>
          <w:b w:val="false"/>
          <w:i w:val="false"/>
          <w:color w:val="000000"/>
          <w:sz w:val="28"/>
        </w:rPr>
        <w:t xml:space="preserve">
      </w:t>
      </w:r>
      <w:r>
        <w:rPr>
          <w:rFonts w:ascii="Times New Roman"/>
          <w:b/>
          <w:i w:val="false"/>
          <w:color w:val="000000"/>
          <w:sz w:val="28"/>
        </w:rPr>
        <w:t>B3 Цемент өндірісінің дымқылды процесінде тиімді жылуды қалпына келтіру және қалдық газды тазарту техникасы</w:t>
      </w:r>
    </w:p>
    <w:bookmarkEnd w:id="407"/>
    <w:p>
      <w:pPr>
        <w:spacing w:after="0"/>
        <w:ind w:left="0"/>
        <w:jc w:val="both"/>
      </w:pPr>
      <w:r>
        <w:rPr>
          <w:rFonts w:ascii="Times New Roman"/>
          <w:b w:val="false"/>
          <w:i w:val="false"/>
          <w:color w:val="000000"/>
          <w:sz w:val="28"/>
        </w:rPr>
        <w:t>
      Айналмалы пештен шығатын газдарды тозаңнан арылту үшін арнайы скрубберді қолдану ұсынылады [76] (В5-сурет).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627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3627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құрылғыны пайдалану ылғалдылығы жоғары болғандықтан, пештегі газдарды дымқылды өндіру әдісімен тазарту үшін тиімді. Бұл ретте жылуды тиімді пайдалануға, оның ішінде буланудың жасырын жылуына қол жеткізіледі және қатты бөлшектер су буының конденсация орталығына айналғандықтан, бұл аппаратта тозаң жинау тиімділігі 99,99 % жетеді, бұл өнеркәсіптік сынақтармен расталады.</w:t>
      </w:r>
    </w:p>
    <w:p>
      <w:pPr>
        <w:spacing w:after="0"/>
        <w:ind w:left="0"/>
        <w:jc w:val="both"/>
      </w:pPr>
      <w:r>
        <w:rPr>
          <w:rFonts w:ascii="Times New Roman"/>
          <w:b w:val="false"/>
          <w:i w:val="false"/>
          <w:color w:val="000000"/>
          <w:sz w:val="28"/>
        </w:rPr>
        <w:t>
      Шығарылған газдардың жылуын өндірістік және тұрғын үй-жайларды жылыту үшін салқындатқыш ретінде қолданылатын таза суды жылыту үшін пайдалануға болады. Суды жеңіл қайнататын жылу тасымалдағышқа (пентан) ауыстырған кезде турбиналарда электр энергиясының қосымша мөлшерін өндіруге болады.</w:t>
      </w:r>
    </w:p>
    <w:p>
      <w:pPr>
        <w:spacing w:after="0"/>
        <w:ind w:left="0"/>
        <w:jc w:val="both"/>
      </w:pPr>
      <w:r>
        <w:rPr>
          <w:rFonts w:ascii="Times New Roman"/>
          <w:b w:val="false"/>
          <w:i w:val="false"/>
          <w:color w:val="000000"/>
          <w:sz w:val="28"/>
        </w:rPr>
        <w:t>
      Аппаратта пайда болатын суспензия шламды дайындауға жіберіледі, бұл су ресурстарын, отынды үнемдеуді және қыста шламның қатып қалуын болғызбауды қамтамасыз етеді.</w:t>
      </w:r>
    </w:p>
    <w:p>
      <w:pPr>
        <w:spacing w:after="0"/>
        <w:ind w:left="0"/>
        <w:jc w:val="both"/>
      </w:pPr>
      <w:r>
        <w:rPr>
          <w:rFonts w:ascii="Times New Roman"/>
          <w:b w:val="false"/>
          <w:i w:val="false"/>
          <w:color w:val="000000"/>
          <w:sz w:val="28"/>
        </w:rPr>
        <w:t>
      Ұсынылған технологияны қолданудың экологиялық әсері клинкерді күйдіруге энергия шығынын азайту және пештен тозаң шығарындыларын азайту болып табылады.</w:t>
      </w:r>
    </w:p>
    <w:bookmarkStart w:name="z473" w:id="408"/>
    <w:p>
      <w:pPr>
        <w:spacing w:after="0"/>
        <w:ind w:left="0"/>
        <w:jc w:val="both"/>
      </w:pPr>
      <w:r>
        <w:rPr>
          <w:rFonts w:ascii="Times New Roman"/>
          <w:b w:val="false"/>
          <w:i w:val="false"/>
          <w:color w:val="000000"/>
          <w:sz w:val="28"/>
        </w:rPr>
        <w:t xml:space="preserve">
      </w:t>
      </w:r>
      <w:r>
        <w:rPr>
          <w:rFonts w:ascii="Times New Roman"/>
          <w:b/>
          <w:i w:val="false"/>
          <w:color w:val="000000"/>
          <w:sz w:val="28"/>
        </w:rPr>
        <w:t>В4 Цемент өндіру үшін үйінді электрометаллургиялық қождарды пайдалану техникасы</w:t>
      </w:r>
    </w:p>
    <w:bookmarkEnd w:id="408"/>
    <w:p>
      <w:pPr>
        <w:spacing w:after="0"/>
        <w:ind w:left="0"/>
        <w:jc w:val="both"/>
      </w:pPr>
      <w:r>
        <w:rPr>
          <w:rFonts w:ascii="Times New Roman"/>
          <w:b w:val="false"/>
          <w:i w:val="false"/>
          <w:color w:val="000000"/>
          <w:sz w:val="28"/>
        </w:rPr>
        <w:t>
      Балқытылған қож бен бордың үйінді шұңқырында қабат-қабат шихтовкасын жасау ұсынылады, бұл қатардағы шикізат шламының КН-не жақын қоспаның қанығу коэффициентін алады [76].</w:t>
      </w:r>
    </w:p>
    <w:p>
      <w:pPr>
        <w:spacing w:after="0"/>
        <w:ind w:left="0"/>
        <w:jc w:val="both"/>
      </w:pPr>
      <w:r>
        <w:rPr>
          <w:rFonts w:ascii="Times New Roman"/>
          <w:b w:val="false"/>
          <w:i w:val="false"/>
          <w:color w:val="000000"/>
          <w:sz w:val="28"/>
        </w:rPr>
        <w:t>
      Қожды қолданудың бұл әдісі бордың ішінара декарбонизациясын, клинкерді жағуға жылу шығынын азайтуды қамтамасыз етеді және жоғары КН бар қосымша шламды дайындауды болдырмайды. Болашақта алынған қож-бор-әк қоспасын цемент клинкерін алу үшін пештің суық бөлігінен қарапайым шикізат шламымен бірге беру керек.</w:t>
      </w:r>
    </w:p>
    <w:p>
      <w:pPr>
        <w:spacing w:after="0"/>
        <w:ind w:left="0"/>
        <w:jc w:val="both"/>
      </w:pPr>
      <w:r>
        <w:rPr>
          <w:rFonts w:ascii="Times New Roman"/>
          <w:b w:val="false"/>
          <w:i w:val="false"/>
          <w:color w:val="000000"/>
          <w:sz w:val="28"/>
        </w:rPr>
        <w:t>
      Бұл әдісті іске асыру үшін В6-суретте көрсетілген технологиялық схема ұсынылады, оған сәйкес балқытылған қождың жылуын қолдана отырып, қож-бор шихтасын дайындау қож үйінділерінде де қамтамасыз етіледі.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65278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Ол үшін балқытылған қож табиғи ылғалдылығы бар алдын ала ұсақталған бордың астындағы қабатына құйылуы керек. Бұл шихтаның қажетті химиялық құрамын қамтамасыз етеді, қожды салқындату кезінде борды кептіру және ішінара декарбонизациялауды қамтамасыз етеді. Алынған партия одан әрі магниттік барабанда темірді алып тастауға, айналмалы экранда фракциялауға және араластырғышта орташалауға ұшырайды, содан кейін цемент зауытына тасымалданады. Пешке жіберер алдында қож-бор-әк құрамдас бөлігі шламмен араластырғыш-ұнтақтағышта араластырылады.</w:t>
      </w:r>
    </w:p>
    <w:p>
      <w:pPr>
        <w:spacing w:after="0"/>
        <w:ind w:left="0"/>
        <w:jc w:val="both"/>
      </w:pPr>
      <w:r>
        <w:rPr>
          <w:rFonts w:ascii="Times New Roman"/>
          <w:b w:val="false"/>
          <w:i w:val="false"/>
          <w:color w:val="000000"/>
          <w:sz w:val="28"/>
        </w:rPr>
        <w:t>
      Жоғары сапалы клинкер алу үшін қожды, әкті және шикі шламды біріктіріп пайдаланудың балама нұсқалары:</w:t>
      </w:r>
    </w:p>
    <w:p>
      <w:pPr>
        <w:spacing w:after="0"/>
        <w:ind w:left="0"/>
        <w:jc w:val="both"/>
      </w:pPr>
      <w:r>
        <w:rPr>
          <w:rFonts w:ascii="Times New Roman"/>
          <w:b w:val="false"/>
          <w:i w:val="false"/>
          <w:color w:val="000000"/>
          <w:sz w:val="28"/>
        </w:rPr>
        <w:t>
      білікті ұсатқышта алдын ала ұсақталған әкті пештің суық бөлігінен қожбен және шламмен бірге беру (В7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083300" cy="279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6083300" cy="279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білікті ұсатқышта алдын ала ұсақталған әкті тізбекті перде үшін электр сүзгіштердің тозаңымен бірге беру қажет (В8 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1247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білікті ұсатқышта алдын ала ұсақталған әкті тізбекті перде үшін қожбен бірге беру қажет (В9-сурет).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432300" cy="260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4432300" cy="260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Бұл ретте әкті қатты күйдіру (1200 °С-тан жоғары, ұсталуы 1 сағаттан артық) және "күйдіру" немесе "әлсіз" күйдіру мүмкіндігін болдырмай, клинкердің күйежентектенуінің орташа дәрежесін қамтамасыз ету қажет.</w:t>
      </w:r>
    </w:p>
    <w:p>
      <w:pPr>
        <w:spacing w:after="0"/>
        <w:ind w:left="0"/>
        <w:jc w:val="both"/>
      </w:pPr>
      <w:r>
        <w:rPr>
          <w:rFonts w:ascii="Times New Roman"/>
          <w:b w:val="false"/>
          <w:i w:val="false"/>
          <w:color w:val="000000"/>
          <w:sz w:val="28"/>
        </w:rPr>
        <w:t>
      Бұл технологияны қолданудың экологиялық әсері клинкерді күйдіруге энергия шығынын азайту, СО</w:t>
      </w:r>
      <w:r>
        <w:rPr>
          <w:rFonts w:ascii="Times New Roman"/>
          <w:b w:val="false"/>
          <w:i w:val="false"/>
          <w:color w:val="000000"/>
          <w:vertAlign w:val="subscript"/>
        </w:rPr>
        <w:t>2 </w:t>
      </w:r>
      <w:r>
        <w:rPr>
          <w:rFonts w:ascii="Times New Roman"/>
          <w:b w:val="false"/>
          <w:i w:val="false"/>
          <w:color w:val="000000"/>
          <w:sz w:val="28"/>
        </w:rPr>
        <w:t>шығарындыларын азайту болып табылады.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4" w:id="409"/>
    <w:p>
      <w:pPr>
        <w:spacing w:after="0"/>
        <w:ind w:left="0"/>
        <w:jc w:val="both"/>
      </w:pPr>
      <w:r>
        <w:rPr>
          <w:rFonts w:ascii="Times New Roman"/>
          <w:b w:val="false"/>
          <w:i w:val="false"/>
          <w:color w:val="000000"/>
          <w:sz w:val="28"/>
        </w:rPr>
        <w:t xml:space="preserve">
      </w:t>
      </w:r>
      <w:r>
        <w:rPr>
          <w:rFonts w:ascii="Times New Roman"/>
          <w:b/>
          <w:i w:val="false"/>
          <w:color w:val="000000"/>
          <w:sz w:val="28"/>
        </w:rPr>
        <w:t>В5 Цемент өндіру үшін карбидті әк, домна және фосфор қождарын пайдалану техникасы</w:t>
      </w:r>
    </w:p>
    <w:bookmarkEnd w:id="409"/>
    <w:p>
      <w:pPr>
        <w:spacing w:after="0"/>
        <w:ind w:left="0"/>
        <w:jc w:val="both"/>
      </w:pPr>
      <w:r>
        <w:rPr>
          <w:rFonts w:ascii="Times New Roman"/>
          <w:b w:val="false"/>
          <w:i w:val="false"/>
          <w:color w:val="000000"/>
          <w:sz w:val="28"/>
        </w:rPr>
        <w:t>
      Қазақстан Республикасында Теміртау қаласындағы зауыттарда портландцемент клинкерін және цементті тарту кезінде белсенді минералдық қоспаны алу үшін шикізат ретінде пайдалану үшін қызығушылық тудыратын өнеркәсіптің көп тонналы қалдықтарының бірнеше түрі түзіледі. Бұл домна пешінің қожы, карбидті әк, күл-қож қалдықтары және т. б.</w:t>
      </w:r>
    </w:p>
    <w:p>
      <w:pPr>
        <w:spacing w:after="0"/>
        <w:ind w:left="0"/>
        <w:jc w:val="both"/>
      </w:pPr>
      <w:r>
        <w:rPr>
          <w:rFonts w:ascii="Times New Roman"/>
          <w:b w:val="false"/>
          <w:i w:val="false"/>
          <w:color w:val="000000"/>
          <w:sz w:val="28"/>
        </w:rPr>
        <w:t>
      Карбидті үлпек әк – карбид-ацетилен өндірісінің жанама өнімі болып табылады және Теміртау қаласындағы Қарағанды синтетикалық каучук зауытында түзіледі.</w:t>
      </w:r>
    </w:p>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SiO</w:t>
      </w:r>
      <w:r>
        <w:rPr>
          <w:rFonts w:ascii="Times New Roman"/>
          <w:b w:val="false"/>
          <w:i w:val="false"/>
          <w:color w:val="000000"/>
          <w:vertAlign w:val="subscript"/>
        </w:rPr>
        <w:t>2 </w:t>
      </w:r>
      <w:r>
        <w:rPr>
          <w:rFonts w:ascii="Times New Roman"/>
          <w:b w:val="false"/>
          <w:i w:val="false"/>
          <w:color w:val="000000"/>
          <w:sz w:val="28"/>
        </w:rPr>
        <w:t>қоспалары бар Ca (OH)</w:t>
      </w:r>
      <w:r>
        <w:rPr>
          <w:rFonts w:ascii="Times New Roman"/>
          <w:b w:val="false"/>
          <w:i w:val="false"/>
          <w:color w:val="000000"/>
          <w:vertAlign w:val="subscript"/>
        </w:rPr>
        <w:t>2 </w:t>
      </w:r>
      <w:r>
        <w:rPr>
          <w:rFonts w:ascii="Times New Roman"/>
          <w:b w:val="false"/>
          <w:i w:val="false"/>
          <w:color w:val="000000"/>
          <w:sz w:val="28"/>
        </w:rPr>
        <w:t>массасында болатын карбидті әктің ылғалдылығы ~ 8 % жоғары. Бір жарым оксидтер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3 </w:t>
      </w:r>
      <w:r>
        <w:rPr>
          <w:rFonts w:ascii="Times New Roman"/>
          <w:b w:val="false"/>
          <w:i w:val="false"/>
          <w:color w:val="000000"/>
          <w:sz w:val="28"/>
        </w:rPr>
        <w:t>+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1,5 – 3 %, ферросиликаттар түріндегі темірдің қосылуы - 0,5 % құрайды.</w:t>
      </w:r>
    </w:p>
    <w:p>
      <w:pPr>
        <w:spacing w:after="0"/>
        <w:ind w:left="0"/>
        <w:jc w:val="both"/>
      </w:pPr>
      <w:r>
        <w:rPr>
          <w:rFonts w:ascii="Times New Roman"/>
          <w:b w:val="false"/>
          <w:i w:val="false"/>
          <w:color w:val="000000"/>
          <w:sz w:val="28"/>
        </w:rPr>
        <w:t>
      Зерттеу барысында карбидті әктің, түйіршікті домна пешінің және фосфор қождарының шикізаты жақсы сіңірілетін қасиетке ие екендігі анықталды. KN = 0,67 кезінде клинкер түзілу процестері 1200 °C аяқталады. Неғұрлым жоғары негізді шикізат қоспалары KN = 0,90 - 0,95 1300 – 1350 °C температурада жағу үшін жеткілікті, бұл қосылған қоспалар мен фосфор қождарының компоненттерінің тиімді минералдандырғыш әрекетіне байланысты.</w:t>
      </w:r>
    </w:p>
    <w:p>
      <w:pPr>
        <w:spacing w:after="0"/>
        <w:ind w:left="0"/>
        <w:jc w:val="both"/>
      </w:pPr>
      <w:r>
        <w:rPr>
          <w:rFonts w:ascii="Times New Roman"/>
          <w:b w:val="false"/>
          <w:i w:val="false"/>
          <w:color w:val="000000"/>
          <w:sz w:val="28"/>
        </w:rPr>
        <w:t>
      Құрамында 45 – 67 % СаО бар карбидті әк пен түйіршікті фосфордан немесе домна қождарынан цемент алудың әзірленген техникасы әксіз шикізат қоспаларын алуға мүмкіндік береді. Әктастарды алу, ұсақтау және сақтау, саз компонентін алу және жұмсарту қажеттілігі жойылады [38].</w:t>
      </w:r>
    </w:p>
    <w:p>
      <w:pPr>
        <w:spacing w:after="0"/>
        <w:ind w:left="0"/>
        <w:jc w:val="both"/>
      </w:pPr>
      <w:r>
        <w:rPr>
          <w:rFonts w:ascii="Times New Roman"/>
          <w:b w:val="false"/>
          <w:i w:val="false"/>
          <w:color w:val="000000"/>
          <w:sz w:val="28"/>
        </w:rPr>
        <w:t>
      Шикізат қоспасында кальций карбонатының толық болмауы жылуды көп тұтынумен жүретін СаСО</w:t>
      </w:r>
      <w:r>
        <w:rPr>
          <w:rFonts w:ascii="Times New Roman"/>
          <w:b w:val="false"/>
          <w:i w:val="false"/>
          <w:color w:val="000000"/>
          <w:vertAlign w:val="subscript"/>
        </w:rPr>
        <w:t>3 </w:t>
      </w:r>
      <w:r>
        <w:rPr>
          <w:rFonts w:ascii="Times New Roman"/>
          <w:b w:val="false"/>
          <w:i w:val="false"/>
          <w:color w:val="000000"/>
          <w:sz w:val="28"/>
        </w:rPr>
        <w:t>диссоциациясының эндотермиялық процесінің қажеттілігін жояды. Дымқылды өндіріс процесінде сазды пластмассасыз қожбен және карбидті әкпен ауыстыру шикі тұнбаның ылғалдылығының 5 – 10 %-ға төмендеуіне әкеледі, бұл атмосфераға шығарылатын түтін газдарының көлемін азайтады, оларды тазалауды жеңілдетеді, атмосфераны жақсартуға және шламды кептіру үшін отын шығынын азайтуға әсер етеді. Сонымен қатар фосфор қождары және қосылған минерализатор клинкер түзілу процестерін күшейтеді, клинкердің синтезденуін жылдамдатады, отын шығынын азайтады, клинкерді күйдіру температурасы 1250 – 1300 °C құрайды.</w:t>
      </w:r>
    </w:p>
    <w:bookmarkStart w:name="z475" w:id="410"/>
    <w:p>
      <w:pPr>
        <w:spacing w:after="0"/>
        <w:ind w:left="0"/>
        <w:jc w:val="both"/>
      </w:pPr>
      <w:r>
        <w:rPr>
          <w:rFonts w:ascii="Times New Roman"/>
          <w:b w:val="false"/>
          <w:i w:val="false"/>
          <w:color w:val="000000"/>
          <w:sz w:val="28"/>
        </w:rPr>
        <w:t xml:space="preserve">
      </w:t>
      </w:r>
      <w:r>
        <w:rPr>
          <w:rFonts w:ascii="Times New Roman"/>
          <w:b/>
          <w:i w:val="false"/>
          <w:color w:val="000000"/>
          <w:sz w:val="28"/>
        </w:rPr>
        <w:t>В6 Цемент өндіру үшін әктас пен фосфор қождарын ұсақтау қалдықтарын пайдалану техникасы</w:t>
      </w:r>
    </w:p>
    <w:bookmarkEnd w:id="410"/>
    <w:p>
      <w:pPr>
        <w:spacing w:after="0"/>
        <w:ind w:left="0"/>
        <w:jc w:val="both"/>
      </w:pPr>
      <w:r>
        <w:rPr>
          <w:rFonts w:ascii="Times New Roman"/>
          <w:b w:val="false"/>
          <w:i w:val="false"/>
          <w:color w:val="000000"/>
          <w:sz w:val="28"/>
        </w:rPr>
        <w:t>
      Әктас ұсақталғаннан және байытылғаннан кейін пайда болған қалдық 0 – 15 мм дисперсиямен сипатталады, бұл оны ұнтақтау сатысын қоспағанда, шикізат диірмендеріне ұнтақтауға бағыттауға мүмкіндік береді.</w:t>
      </w:r>
    </w:p>
    <w:p>
      <w:pPr>
        <w:spacing w:after="0"/>
        <w:ind w:left="0"/>
        <w:jc w:val="both"/>
      </w:pPr>
      <w:r>
        <w:rPr>
          <w:rFonts w:ascii="Times New Roman"/>
          <w:b w:val="false"/>
          <w:i w:val="false"/>
          <w:color w:val="000000"/>
          <w:sz w:val="28"/>
        </w:rPr>
        <w:t>
      Әктас қалдықтарын қолдана отырып, технологиялық схемалардың екі нұсқасы жасалды:</w:t>
      </w:r>
    </w:p>
    <w:p>
      <w:pPr>
        <w:spacing w:after="0"/>
        <w:ind w:left="0"/>
        <w:jc w:val="both"/>
      </w:pPr>
      <w:r>
        <w:rPr>
          <w:rFonts w:ascii="Times New Roman"/>
          <w:b w:val="false"/>
          <w:i w:val="false"/>
          <w:color w:val="000000"/>
          <w:sz w:val="28"/>
        </w:rPr>
        <w:t>
      I нұсқа – ресурсты үнемдейтін технология. "Әктас қалдықтары + лесс + өртенділер" шикізат қоспасы дымқыл ұнтақтауға ұшырайды. Ылғалдылығы 37 % шлам т – 1450 °C кезінде пеште күйдіріледі (В10-сурет).</w:t>
      </w:r>
    </w:p>
    <w:p>
      <w:pPr>
        <w:spacing w:after="0"/>
        <w:ind w:left="0"/>
        <w:jc w:val="both"/>
      </w:pPr>
      <w:r>
        <w:rPr>
          <w:rFonts w:ascii="Times New Roman"/>
          <w:b w:val="false"/>
          <w:i w:val="false"/>
          <w:color w:val="000000"/>
          <w:sz w:val="28"/>
        </w:rPr>
        <w:t>
      II нұсқа – Энергия және ресурс үнемдеуші технология. Ылғал ұнтақтауға үйіндіден келетін әктас қалдықтары және өртенді жатады. Шлам 32 % ылғалдылықпен дайындалады. Барлық фосфоқож (18,5 %) пештің суық бөлігінен беріледі. Бұл ретте күйдірілетін массаның жалпы ылғалдылығы 26 % құрайды. Әктас-фосфор-қож (ӘФҚ) қоспаларында клинкер түзу процестерінің аяқталуы 1300 – 1350 °C. Әктасты өндіру және ұсақтау сатылары екі технологиялық схемада да жоқ (В11-сурет).</w:t>
      </w:r>
    </w:p>
    <w:p>
      <w:pPr>
        <w:spacing w:after="0"/>
        <w:ind w:left="0"/>
        <w:jc w:val="both"/>
      </w:pPr>
      <w:r>
        <w:rPr>
          <w:rFonts w:ascii="Times New Roman"/>
          <w:b w:val="false"/>
          <w:i w:val="false"/>
          <w:color w:val="000000"/>
          <w:sz w:val="28"/>
        </w:rPr>
        <w:t>
      Өндірістің ұсынылып отырған энергия және ресурс үнемдеуші технологиялары құрғақ тәсілдің көптеген кемшіліктерінен айырылған және клинкер өндірудің екі дәстүрлі тәсілінің де бірқатар артықшылықтары бар.</w:t>
      </w:r>
    </w:p>
    <w:p>
      <w:pPr>
        <w:spacing w:after="0"/>
        <w:ind w:left="0"/>
        <w:jc w:val="both"/>
      </w:pPr>
      <w:r>
        <w:rPr>
          <w:rFonts w:ascii="Times New Roman"/>
          <w:b w:val="false"/>
          <w:i w:val="false"/>
          <w:color w:val="000000"/>
          <w:sz w:val="28"/>
        </w:rPr>
        <w:t>
      1. Айналмалы пешке 20 – 30 % балқымалы емес фосфор қожын енгізу қатты минералдану әсерін тигізеді, ылғалды тәсілмен салыстырғанда жылу мен отын шығынын 30 - 40 %-ға төмендетеді, пештің өнімділігін 20 – 30 % -ға арттырады. Клинкердің пісу температурасы 1300 °C дейін төмендейді. Бұл ретте ұсынылған тәсіл бойынша жылу шығыны 3300 - 3700 кДж/кг клинкерді құрайды, шартты отынның үлестік шығыны 115 - 125 кг/т клинкерді құрайды (құрғақ тәсілге ұқсас).</w:t>
      </w:r>
    </w:p>
    <w:p>
      <w:pPr>
        <w:spacing w:after="0"/>
        <w:ind w:left="0"/>
        <w:jc w:val="both"/>
      </w:pPr>
      <w:r>
        <w:rPr>
          <w:rFonts w:ascii="Times New Roman"/>
          <w:b w:val="false"/>
          <w:i w:val="false"/>
          <w:color w:val="000000"/>
          <w:sz w:val="28"/>
        </w:rPr>
        <w:t>
      2. Сазды дайындау бөлімін пайдалану қажеттілігі жойылды. Саз шұңқырын әзірлеу, құрғақ әдіспен сазды тасымалдау, кептіру және ұнтақтау, ал сазды плиталарды дымқылды әдіспен өңдеу қажеттілігі жойылады, саз шөгінділерін сақтауға және гомогенизациялауға арналған резервуарларды және барлық тиісті қосалқы және мөлшерлегіш жабдықтарды салу қажеттілігі жойылды. жойылды.</w:t>
      </w:r>
    </w:p>
    <w:p>
      <w:pPr>
        <w:spacing w:after="0"/>
        <w:ind w:left="0"/>
        <w:jc w:val="both"/>
      </w:pPr>
      <w:r>
        <w:rPr>
          <w:rFonts w:ascii="Times New Roman"/>
          <w:b w:val="false"/>
          <w:i w:val="false"/>
          <w:color w:val="000000"/>
          <w:sz w:val="28"/>
        </w:rPr>
        <w:t>
      3. Фосфор қожын пешке ұнтақталмаған күйде түйіршіктелген қож немесе ұсақ қиыршық тас түрінде береді. Нәтижесінде шикізат цехының қуаттылығы тек әктас шикізаты шламын ұсақ ұнтақтауға есептелген. Бұл шикі шихтаны ұнтақтау, оны бассейндер мен пештерге тасымалдау, шламды гомогенизациялау үшін күрделі шығындарды, жабдық шығындарын және энергия шығынын 20 – 30 %-ға азайтады.</w:t>
      </w:r>
    </w:p>
    <w:p>
      <w:pPr>
        <w:spacing w:after="0"/>
        <w:ind w:left="0"/>
        <w:jc w:val="both"/>
      </w:pPr>
      <w:r>
        <w:rPr>
          <w:rFonts w:ascii="Times New Roman"/>
          <w:b w:val="false"/>
          <w:i w:val="false"/>
          <w:color w:val="000000"/>
          <w:sz w:val="28"/>
        </w:rPr>
        <w:t>
      4. Ұсынылған энергия үнемдеу әдісінде түтін газдарының көлемі азаяды, өйткені отын шығыны дымқылды әдіспен салыстырғанда 30 – 40 %-ға азаяды. Фосфо-қож шикізат қоспасына СаСО</w:t>
      </w:r>
      <w:r>
        <w:rPr>
          <w:rFonts w:ascii="Times New Roman"/>
          <w:b w:val="false"/>
          <w:i w:val="false"/>
          <w:color w:val="000000"/>
          <w:vertAlign w:val="subscript"/>
        </w:rPr>
        <w:t>3 </w:t>
      </w:r>
      <w:r>
        <w:rPr>
          <w:rFonts w:ascii="Times New Roman"/>
          <w:b w:val="false"/>
          <w:i w:val="false"/>
          <w:color w:val="000000"/>
          <w:sz w:val="28"/>
        </w:rPr>
        <w:t>карбонаттарын емес, СаО түріндегі кальций оксидтерінің 8 – 20 %-ын енгізеді.</w:t>
      </w:r>
    </w:p>
    <w:p>
      <w:pPr>
        <w:spacing w:after="0"/>
        <w:ind w:left="0"/>
        <w:jc w:val="both"/>
      </w:pPr>
      <w:r>
        <w:rPr>
          <w:rFonts w:ascii="Times New Roman"/>
          <w:b w:val="false"/>
          <w:i w:val="false"/>
          <w:color w:val="000000"/>
          <w:sz w:val="28"/>
        </w:rPr>
        <w:t>
      Бұл түтін газының жалпы көлемін және ондағы СО</w:t>
      </w:r>
      <w:r>
        <w:rPr>
          <w:rFonts w:ascii="Times New Roman"/>
          <w:b w:val="false"/>
          <w:i w:val="false"/>
          <w:color w:val="000000"/>
          <w:vertAlign w:val="subscript"/>
        </w:rPr>
        <w:t>2 </w:t>
      </w:r>
      <w:r>
        <w:rPr>
          <w:rFonts w:ascii="Times New Roman"/>
          <w:b w:val="false"/>
          <w:i w:val="false"/>
          <w:color w:val="000000"/>
          <w:sz w:val="28"/>
        </w:rPr>
        <w:t>мөлшерін азайтады.</w:t>
      </w:r>
    </w:p>
    <w:p>
      <w:pPr>
        <w:spacing w:after="0"/>
        <w:ind w:left="0"/>
        <w:jc w:val="both"/>
      </w:pPr>
      <w:r>
        <w:rPr>
          <w:rFonts w:ascii="Times New Roman"/>
          <w:b w:val="false"/>
          <w:i w:val="false"/>
          <w:color w:val="000000"/>
          <w:sz w:val="28"/>
        </w:rPr>
        <w:t>
      5. Әктас шламын дайындауға арналған су шығыны дымқыл әдіске қарағанда 1,5 - 2 есе төмен болады, бұл әктастың ылғал қажеттілігінің төмендеуіне, шлам сұйылтқыштарын қолдануға және шикізат цехына фосфор қожының 20 %-ын айналып өтіп, пешке жіберуге байланысты.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327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3279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3914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