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3d29a" w14:textId="2e3d2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"Субсидиялар мөлшерін есептеуді қоса алғанда, әмбебап қызмет көрсету операторларын айқындау жөніндегі конкурсты өткізу қағидаларын және уәкілетті органның байланыс операторларына әмбебап қызметтер көрсету жөніндегі міндетті жүктеу тәртібін, байланыс операторларына қойылатын байланыстың әмбебап қызметтерін көрсету жөніндегі талаптарды, байланыстың әмбебап көрсетілетін қызметтерінің тізбесін бекіту және Қазақстан Республикасы Үкіметінің кейбір шешімдерінің күші жойылды деп тану туралы" Қазақстан Республикасы Үкіметінің 2017 жылғы 2 мамырдағы № 238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2021 жылғы 30 желтоқсандағы № 963 қаулысы. Күші жойылды - Қазақстан Республикасы Үкіметінің 2023 жылғы 17 тамыздағы № 691 қаулысымен.</w:t>
      </w:r>
    </w:p>
    <w:p>
      <w:pPr>
        <w:spacing w:after="0"/>
        <w:ind w:left="0"/>
        <w:jc w:val="both"/>
      </w:pPr>
      <w:r>
        <w:rPr>
          <w:rFonts w:ascii="Times New Roman"/>
          <w:b w:val="false"/>
          <w:i w:val="false"/>
          <w:color w:val="ff0000"/>
          <w:sz w:val="28"/>
        </w:rPr>
        <w:t xml:space="preserve">
      Ескерту. Күші жойылды - ҚР Үкіметінің 17.08.2023 </w:t>
      </w:r>
      <w:r>
        <w:rPr>
          <w:rFonts w:ascii="Times New Roman"/>
          <w:b w:val="false"/>
          <w:i w:val="false"/>
          <w:color w:val="ff0000"/>
          <w:sz w:val="28"/>
        </w:rPr>
        <w:t>№ 691</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1" w:id="0"/>
    <w:p>
      <w:pPr>
        <w:spacing w:after="0"/>
        <w:ind w:left="0"/>
        <w:jc w:val="both"/>
      </w:pPr>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"Субсидиялар мөлшерін есептеуді қоса алғанда, әмбебап қызмет көрсету операторларын айқындау жөніндегі конкурсты өткізу қағидаларын және уәкілетті органның байланыс операторларына әмбебап қызметтер көрсету жөніндегі міндетті жүктеу тәртібін, байланыс операторларына қойылатын байланыстың әмбебап қызметтерін көрсету жөніндегі талаптарды, байланыстың әмбебап көрсетілетін қызметтерінің тізбесін бекіту және Қазақстан Республикасы Үкіметінің кейбір шешімдерінің күші жойылды деп тану туралы" Қазақстан Республикасы Үкіметінің 2017 жылғы 2 мамырдағы № 238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Субсидиялар мөлшерін есептеуді қоса алғанда, әмбебап қызмет көрсету операторларын айқындау жөніндегі конкурсты өткізу қағидаларында және уәкілетті органның байланыс операторларына әмбебап қызметтер көрсету жөніндегі міндетті жүктеу </w:t>
      </w:r>
      <w:r>
        <w:rPr>
          <w:rFonts w:ascii="Times New Roman"/>
          <w:b w:val="false"/>
          <w:i w:val="false"/>
          <w:color w:val="000000"/>
          <w:sz w:val="28"/>
        </w:rPr>
        <w:t>тәртібінде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"1. Осы Субсидиялар мөлшерін есептеуді қоса алғанда, әмбебап қызмет көрсету операторларын айқындау жөніндегі конкурсты өткізу қағидалары және  уәкілетті органның байланыс операторларына әмбебап қызметтер көрсету жөніндегі міндетті жүктеу тәртібі (бұдан әрі – Қағидалар) Қазақстан Республикасының "Байланыс туралы", "Пошта туралы" заңдарына сәйкес әзірленді және субсидиялар мөлшерін есептеуді қоса алғанда, әмбебап қызмет көрсететін операторларды айқындау жөніндегі конкурсты өткізу тәртібін және уәкілетті органның байланыс операторларына әмбебап қызметтер көрсету жөніндегі міндетті жүктеу тәртібін айқындайды.";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3) тармақшасы мынадай редакцияда жазылсын:</w:t>
      </w:r>
    </w:p>
    <w:bookmarkStart w:name="z7" w:id="4"/>
    <w:p>
      <w:pPr>
        <w:spacing w:after="0"/>
        <w:ind w:left="0"/>
        <w:jc w:val="both"/>
      </w:pPr>
      <w:r>
        <w:rPr>
          <w:rFonts w:ascii="Times New Roman"/>
          <w:b w:val="false"/>
          <w:i w:val="false"/>
          <w:color w:val="000000"/>
          <w:sz w:val="28"/>
        </w:rPr>
        <w:t>
      "3) байланыс операторы – Қазақстан Республикасының аумағында тіркелген, байланыс қызметтерiн көрсететін және (немесе) байланыс желілерін пайдаланатын жеке немесе заңды тұлға;";</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15-тармақтың</w:t>
      </w:r>
      <w:r>
        <w:rPr>
          <w:rFonts w:ascii="Times New Roman"/>
          <w:b w:val="false"/>
          <w:i w:val="false"/>
          <w:color w:val="000000"/>
          <w:sz w:val="28"/>
        </w:rPr>
        <w:t xml:space="preserve"> 2) тармақшасы мынадай редакцияда жазылсын:</w:t>
      </w:r>
    </w:p>
    <w:bookmarkStart w:name="z9" w:id="5"/>
    <w:p>
      <w:pPr>
        <w:spacing w:after="0"/>
        <w:ind w:left="0"/>
        <w:jc w:val="both"/>
      </w:pPr>
      <w:r>
        <w:rPr>
          <w:rFonts w:ascii="Times New Roman"/>
          <w:b w:val="false"/>
          <w:i w:val="false"/>
          <w:color w:val="000000"/>
          <w:sz w:val="28"/>
        </w:rPr>
        <w:t>
      "2) "Салық және бюджетке төленетін басқа да міндетті төлемдер туралы (Салық кодексі)" Қазақстан Республикасы Кодексіне сәйкес төлеу мерзімі ұзартылған жағдайларды қоспағанда, конкурстық өтінімдер салынған конверттерді ашатын күннің алдындағы үш айдан астам уақыт ішінде салық берешегiнiң, міндетті зейнетақы жарналары, міндетті кәсіптік зейнетақы жарналары, міндетті әлеуметтік медициналық сақтандыруға аударымдар және (немесе) жарналар және әлеуметтік аударымдар бойынша берешегінің жоқ немесе бар екендігі туралы (тиісті салық органының белгіленген нысандағы анықтамасы) "Азаматтарға арналған үкімет" мемлекеттік корпорациясы куәландырған электрондық құжаттың қағаздағы көшірмесін;";</w:t>
      </w:r>
    </w:p>
    <w:bookmarkEnd w:id="5"/>
    <w:bookmarkStart w:name="z10" w:id="6"/>
    <w:p>
      <w:pPr>
        <w:spacing w:after="0"/>
        <w:ind w:left="0"/>
        <w:jc w:val="both"/>
      </w:pPr>
      <w:r>
        <w:rPr>
          <w:rFonts w:ascii="Times New Roman"/>
          <w:b w:val="false"/>
          <w:i w:val="false"/>
          <w:color w:val="000000"/>
          <w:sz w:val="28"/>
        </w:rPr>
        <w:t xml:space="preserve">
      көрсетілген қаулымен бекітілген байланыстың әмбебап көрсетілетін қызметтерінің </w:t>
      </w:r>
      <w:r>
        <w:rPr>
          <w:rFonts w:ascii="Times New Roman"/>
          <w:b w:val="false"/>
          <w:i w:val="false"/>
          <w:color w:val="000000"/>
          <w:sz w:val="28"/>
        </w:rPr>
        <w:t>тізбесі</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 </w:t>
      </w:r>
    </w:p>
    <w:bookmarkEnd w:id="6"/>
    <w:bookmarkStart w:name="z11" w:id="7"/>
    <w:p>
      <w:pPr>
        <w:spacing w:after="0"/>
        <w:ind w:left="0"/>
        <w:jc w:val="both"/>
      </w:pPr>
      <w:r>
        <w:rPr>
          <w:rFonts w:ascii="Times New Roman"/>
          <w:b w:val="false"/>
          <w:i w:val="false"/>
          <w:color w:val="000000"/>
          <w:sz w:val="28"/>
        </w:rPr>
        <w:t>
      2. Осы қаулы алғашқы ресми жарияланған күнінен бастап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30 желтоқсандағы</w:t>
            </w:r>
            <w:r>
              <w:br/>
            </w:r>
            <w:r>
              <w:rPr>
                <w:rFonts w:ascii="Times New Roman"/>
                <w:b w:val="false"/>
                <w:i w:val="false"/>
                <w:color w:val="000000"/>
                <w:sz w:val="20"/>
              </w:rPr>
              <w:t>№ 963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2017 жылғы 2 мамырдағы</w:t>
            </w:r>
            <w:r>
              <w:br/>
            </w:r>
            <w:r>
              <w:rPr>
                <w:rFonts w:ascii="Times New Roman"/>
                <w:b w:val="false"/>
                <w:i w:val="false"/>
                <w:color w:val="000000"/>
                <w:sz w:val="20"/>
              </w:rPr>
              <w:t>№ 238 қаулысымен</w:t>
            </w:r>
            <w:r>
              <w:br/>
            </w:r>
            <w:r>
              <w:rPr>
                <w:rFonts w:ascii="Times New Roman"/>
                <w:b w:val="false"/>
                <w:i w:val="false"/>
                <w:color w:val="000000"/>
                <w:sz w:val="20"/>
              </w:rPr>
              <w:t>бекітілген</w:t>
            </w:r>
          </w:p>
        </w:tc>
      </w:tr>
    </w:tbl>
    <w:bookmarkStart w:name="z14" w:id="8"/>
    <w:p>
      <w:pPr>
        <w:spacing w:after="0"/>
        <w:ind w:left="0"/>
        <w:jc w:val="left"/>
      </w:pPr>
      <w:r>
        <w:rPr>
          <w:rFonts w:ascii="Times New Roman"/>
          <w:b/>
          <w:i w:val="false"/>
          <w:color w:val="000000"/>
        </w:rPr>
        <w:t xml:space="preserve"> Байланыстың әмбебап көрсетілетін қызметтерінің тізбесі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Әмбебап көрсетілетін қызметтердің атауы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Телекоммуникациялар секторында бекітілген байланыс қызметтерінің тізбесі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желісіне қосылу жылдамдығы 2 Мбит/с-тан 8 Мбит/с-қа дейінгі жеке қолжетімділік қызметтері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желісіне қосылу жылдамдығы 8 Мбит/с-тан астам талшықты-оптикалық байланыс желілерінің технологиясы бойынша жеке қолжетімділік қызметтері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желісіне жеке қолжетімділік қызметі бойынша субсидияланатын абоненттерді қоспағанда, жергілікті байланыс қызметтері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секторында бекітілген байланыс қызметтерінің тізбесі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Тіркелмейтін хатты жiберу бойынша көрсетілетін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Тіркелмейтін пошта карточкасын жiберу бойынша көрсетілетін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Тіркелмейтін бандерольді жiберу бойынша көрсетілетін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Жаздырып алынатын мерзімді баспасөз басылымдарын тарату бойынша көрсетілетін қызметтер</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