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6fb9" w14:textId="a246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14 қазандағы № 740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министрлігі Ақмола облысының Полиция департаменті Целиноград ауданының полиция бөлiмi" мемлекеттік мекемесі одан "Қазақстан Республикасы Ішкі істер министрлігі Ақмола облысының Полиция департаменті Қосшы қаласының полиция бөлiмi" мемлекеттік мекемесін бөлу жолымен қайта ұйымдастырылсын.</w:t>
      </w:r>
    </w:p>
    <w:bookmarkEnd w:id="1"/>
    <w:bookmarkStart w:name="z3" w:id="2"/>
    <w:p>
      <w:pPr>
        <w:spacing w:after="0"/>
        <w:ind w:left="0"/>
        <w:jc w:val="both"/>
      </w:pPr>
      <w:r>
        <w:rPr>
          <w:rFonts w:ascii="Times New Roman"/>
          <w:b w:val="false"/>
          <w:i w:val="false"/>
          <w:color w:val="000000"/>
          <w:sz w:val="28"/>
        </w:rPr>
        <w:t>
      2. Жоғарыда көрсетілген мемлекеттік мекемелерді қаржыландыру Қазақстан Республикасы Ішкі істер министрлігінің республикалық бюджетінде және Ақмола облысының бюджетінде көзделген қаражат есебінен және шегінде жүзеге асырылады деп белгіленсін.</w:t>
      </w:r>
    </w:p>
    <w:bookmarkEnd w:id="2"/>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Қазақстан Республикасы Ішкі істер министрлігінің қарамағындағы мемлекеттік мекемелер аумақтық органдардың және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"1. Қазақстан Республикасы Ішкі істер министрлігі" деген бөлім мынадай мазмұндағы реттік нөмірі 39-1-жолмен толықтырылсын:</w:t>
      </w:r>
    </w:p>
    <w:bookmarkEnd w:id="6"/>
    <w:bookmarkStart w:name="z8" w:id="7"/>
    <w:p>
      <w:pPr>
        <w:spacing w:after="0"/>
        <w:ind w:left="0"/>
        <w:jc w:val="both"/>
      </w:pPr>
      <w:r>
        <w:rPr>
          <w:rFonts w:ascii="Times New Roman"/>
          <w:b w:val="false"/>
          <w:i w:val="false"/>
          <w:color w:val="000000"/>
          <w:sz w:val="28"/>
        </w:rPr>
        <w:t>
      "39-1. Қазақстан Республикасы Ішкі істер министрлігі Ақмола облысының Полиция департаменті Қосшы қаласының полиция бөлімі.".</w:t>
      </w:r>
    </w:p>
    <w:bookmarkEnd w:id="7"/>
    <w:bookmarkStart w:name="z9" w:id="8"/>
    <w:p>
      <w:pPr>
        <w:spacing w:after="0"/>
        <w:ind w:left="0"/>
        <w:jc w:val="both"/>
      </w:pPr>
      <w:r>
        <w:rPr>
          <w:rFonts w:ascii="Times New Roman"/>
          <w:b w:val="false"/>
          <w:i w:val="false"/>
          <w:color w:val="000000"/>
          <w:sz w:val="28"/>
        </w:rPr>
        <w:t>
      4. Қазақстан Республикасы Ішкі істер министрлігі заңнамада белгіленген тәртіпте осы қаулыдан туындайтын шараларды қабылдасын.</w:t>
      </w:r>
    </w:p>
    <w:bookmarkEnd w:id="8"/>
    <w:bookmarkStart w:name="z10" w:id="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