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e984" w14:textId="104e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және спорт министрлігінің "Қазақстан мәдениетінің ғылыми-зерттеу институты" республикалық мемлекеттік қазыналық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26 маусымдағы № 403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Мәдениет және спорт министрлігінің "Қазақстан мәдениетінің ғылыми-зерттеу институты" республикалық мемлекеттік қазыналық кәсіпорны (бұдан әрі – кәсіпорын)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Мәдениет және спорт министрлігі кәсіпорынға қатысты мемлекеттік басқарудың тиісті саласына (аясына) басшылық ету жөніндегі уәкілетті орган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кәсіпорын қызметінің негізгі нысаны мәдениет саласында ғылыми зерттеулер жүргізу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Мәдениет және спорт министрлігі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кәсіпорынның жарғысын Қазақстан Республикасы Қаржы министрлігінің Мемлекеттік мүлік және жекешелендіру комитетіне бекітуге ұсынуды;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кәсіпорынның "Азаматтарға арналған үкімет" мемлекеттік корпорациясында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 қабылдауды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