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f16e" w14:textId="963f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Объектіні ерекше реттеуді және (немесе) қала құрылысы регламентациясын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8 маусымдағы № 361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Білім және ғылым министрлігі Ғылым комитетінің "Биологиялық қауіпсіздік проблемалары ғылыми-зерттеу институты" шаруашылық жүргізу құқығындағы республикалык мемлекеттік кәсіпорны аумағында тиісті өндірістік практика (GMP) стандарттары мен талаптарына сәйкес келетін иммундық-биологиялық препараттарды шығаратын биофармацевтикалық зауыт" объектісі ерекше реттеуді және (немесе) қала құрылысы регламентациясын талап ететін объектілерге жатқызылсын.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Индустрия және инфрақұрылымдық даму министрлігі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