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23ed" w14:textId="8692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кәсіпкерлікті мемлекеттік қолдаудың кейбір шаралары туралы" 2016 жылғы 19 сәуірдегі № 234 және "Қолжетімді кредит беру міндетін шешу үшін ұзақ мерзімді теңгелік өтімділікті қамтамасыз етудің кейбір мәселелері туралы" 2018 жылғы 11 желтоқсандағы № 820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4 мамырдағы № 248 қаулысы. Күші жойылды - Қазақстан Республикасы Үкіметінің 2024 жылғы 26 сәуірдегі № 336 қаулысымен</w:t>
      </w:r>
    </w:p>
    <w:p>
      <w:pPr>
        <w:spacing w:after="0"/>
        <w:ind w:left="0"/>
        <w:jc w:val="both"/>
      </w:pPr>
      <w:r>
        <w:rPr>
          <w:rFonts w:ascii="Times New Roman"/>
          <w:b w:val="false"/>
          <w:i w:val="false"/>
          <w:color w:val="ff0000"/>
          <w:sz w:val="28"/>
        </w:rPr>
        <w:t xml:space="preserve">
      Ескерту. Күші жойылды - ҚР Үкіметінің 26.04.2024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31.12.2019 </w:t>
      </w:r>
      <w:r>
        <w:rPr>
          <w:rFonts w:ascii="Times New Roman"/>
          <w:b w:val="false"/>
          <w:i w:val="false"/>
          <w:color w:val="000000"/>
          <w:sz w:val="28"/>
        </w:rPr>
        <w:t>№ 1060</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79" w:id="2"/>
    <w:p>
      <w:pPr>
        <w:spacing w:after="0"/>
        <w:ind w:left="0"/>
        <w:jc w:val="both"/>
      </w:pPr>
      <w:r>
        <w:rPr>
          <w:rFonts w:ascii="Times New Roman"/>
          <w:b w:val="false"/>
          <w:i w:val="false"/>
          <w:color w:val="000000"/>
          <w:sz w:val="28"/>
        </w:rPr>
        <w:t>
      басым жобаларға кредит беру тетігіне қосымша осы қаулыға 5-қосымшаға сәйкес жаңа редакцияда жазылсын.</w:t>
      </w:r>
    </w:p>
    <w:bookmarkEnd w:id="2"/>
    <w:bookmarkStart w:name="z80" w:id="3"/>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мамырдағы</w:t>
            </w:r>
            <w:r>
              <w:br/>
            </w:r>
            <w:r>
              <w:rPr>
                <w:rFonts w:ascii="Times New Roman"/>
                <w:b w:val="false"/>
                <w:i w:val="false"/>
                <w:color w:val="000000"/>
                <w:sz w:val="20"/>
              </w:rPr>
              <w:t>№ 248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83" w:id="4"/>
    <w:p>
      <w:pPr>
        <w:spacing w:after="0"/>
        <w:ind w:left="0"/>
        <w:jc w:val="left"/>
      </w:pPr>
      <w:r>
        <w:rPr>
          <w:rFonts w:ascii="Times New Roman"/>
          <w:b/>
          <w:i w:val="false"/>
          <w:color w:val="000000"/>
        </w:rPr>
        <w:t xml:space="preserve"> Агроөнеркәсіптік кешендегі өңдеу жобаларының шеңберіндегі кредиттер бойынша субсидиялауға арналған тауарлар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АЗЫҚ-ТҮЛІК ТАУАРЛАРЫ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немесе мүшеленген жас немесе тоңазытылған ет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мамырдағы</w:t>
            </w:r>
            <w:r>
              <w:br/>
            </w:r>
            <w:r>
              <w:rPr>
                <w:rFonts w:ascii="Times New Roman"/>
                <w:b w:val="false"/>
                <w:i w:val="false"/>
                <w:color w:val="000000"/>
                <w:sz w:val="20"/>
              </w:rPr>
              <w:t>№ 248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сыйақы</w:t>
            </w:r>
            <w:r>
              <w:br/>
            </w:r>
            <w:r>
              <w:rPr>
                <w:rFonts w:ascii="Times New Roman"/>
                <w:b w:val="false"/>
                <w:i w:val="false"/>
                <w:color w:val="000000"/>
                <w:sz w:val="20"/>
              </w:rPr>
              <w:t>мөлшерлемесінің бір бөлігін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bl>
    <w:bookmarkStart w:name="z86" w:id="5"/>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субсидиялауға арналған тауарлар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Жоңқасы нысаналы бағытталған сүрек-жоңқалы тақтайлар өндірісі</w:t>
            </w:r>
          </w:p>
          <w:p>
            <w:pPr>
              <w:spacing w:after="20"/>
              <w:ind w:left="20"/>
              <w:jc w:val="both"/>
            </w:pPr>
            <w:r>
              <w:rPr>
                <w:rFonts w:ascii="Times New Roman"/>
                <w:b w:val="false"/>
                <w:i w:val="false"/>
                <w:color w:val="000000"/>
                <w:sz w:val="20"/>
              </w:rPr>
              <w:t>
Тығыздығы орташа ағаш талшықты тақтайлар және өзге де ағаш талшықты материалдар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өндірісі</w:t>
            </w:r>
          </w:p>
          <w:p>
            <w:pPr>
              <w:spacing w:after="20"/>
              <w:ind w:left="20"/>
              <w:jc w:val="both"/>
            </w:pPr>
            <w:r>
              <w:rPr>
                <w:rFonts w:ascii="Times New Roman"/>
                <w:b w:val="false"/>
                <w:i w:val="false"/>
                <w:color w:val="000000"/>
                <w:sz w:val="20"/>
              </w:rPr>
              <w:t>
Үстел шамдарының (оның ішінде жарықтандыру аспаптарының)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кальций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Ылғалдандырылған, боялған, резеңкеленген және пластикпен қапталған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жасау</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реконструкциялау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 санаторий, люкс класты отельдер,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87" w:id="6"/>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6"/>
    <w:bookmarkStart w:name="z88" w:id="7"/>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мамырдағы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bookmarkStart w:name="z91" w:id="8"/>
    <w:p>
      <w:pPr>
        <w:spacing w:after="0"/>
        <w:ind w:left="0"/>
        <w:jc w:val="left"/>
      </w:pPr>
      <w:r>
        <w:rPr>
          <w:rFonts w:ascii="Times New Roman"/>
          <w:b/>
          <w:i w:val="false"/>
          <w:color w:val="000000"/>
        </w:rPr>
        <w:t xml:space="preserve"> Агроөнеркәсіптік кешендегі өңдеу жобаларының шеңберіндегі кредиттер бойынша кепілдік беруге арналған тауарлар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немесе мүшеленген жас немесе тоңазытылған етті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жасау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мамырдағы</w:t>
            </w:r>
            <w:r>
              <w:br/>
            </w:r>
            <w:r>
              <w:rPr>
                <w:rFonts w:ascii="Times New Roman"/>
                <w:b w:val="false"/>
                <w:i w:val="false"/>
                <w:color w:val="000000"/>
                <w:sz w:val="20"/>
              </w:rPr>
              <w:t>№ 248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шағын және орта</w:t>
            </w:r>
            <w:r>
              <w:br/>
            </w:r>
            <w:r>
              <w:rPr>
                <w:rFonts w:ascii="Times New Roman"/>
                <w:b w:val="false"/>
                <w:i w:val="false"/>
                <w:color w:val="000000"/>
                <w:sz w:val="20"/>
              </w:rPr>
              <w:t>кәсіпкерлік субъектілерінің</w:t>
            </w:r>
            <w:r>
              <w:br/>
            </w:r>
            <w:r>
              <w:rPr>
                <w:rFonts w:ascii="Times New Roman"/>
                <w:b w:val="false"/>
                <w:i w:val="false"/>
                <w:color w:val="000000"/>
                <w:sz w:val="20"/>
              </w:rPr>
              <w:t>кредиттері бойынша кепілдік</w:t>
            </w:r>
            <w:r>
              <w:br/>
            </w:r>
            <w:r>
              <w:rPr>
                <w:rFonts w:ascii="Times New Roman"/>
                <w:b w:val="false"/>
                <w:i w:val="false"/>
                <w:color w:val="000000"/>
                <w:sz w:val="20"/>
              </w:rPr>
              <w:t>беру қағидаларына</w:t>
            </w:r>
            <w:r>
              <w:br/>
            </w:r>
            <w:r>
              <w:rPr>
                <w:rFonts w:ascii="Times New Roman"/>
                <w:b w:val="false"/>
                <w:i w:val="false"/>
                <w:color w:val="000000"/>
                <w:sz w:val="20"/>
              </w:rPr>
              <w:t>9-қосымша</w:t>
            </w:r>
          </w:p>
        </w:tc>
      </w:tr>
    </w:tbl>
    <w:bookmarkStart w:name="z94" w:id="9"/>
    <w:p>
      <w:pPr>
        <w:spacing w:after="0"/>
        <w:ind w:left="0"/>
        <w:jc w:val="left"/>
      </w:pPr>
      <w:r>
        <w:rPr>
          <w:rFonts w:ascii="Times New Roman"/>
          <w:b/>
          <w:i w:val="false"/>
          <w:color w:val="000000"/>
        </w:rPr>
        <w:t xml:space="preserve"> Өңдеу өнеркәсібі және көрсетілетін қызметтер жобаларының шеңберіндегі кредиттер бойынша кепілдік беруге арналған тауарлар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етінен жасалған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өндірісі</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өндірісі</w:t>
            </w:r>
          </w:p>
          <w:p>
            <w:pPr>
              <w:spacing w:after="20"/>
              <w:ind w:left="20"/>
              <w:jc w:val="both"/>
            </w:pPr>
            <w:r>
              <w:rPr>
                <w:rFonts w:ascii="Times New Roman"/>
                <w:b w:val="false"/>
                <w:i w:val="false"/>
                <w:color w:val="000000"/>
                <w:sz w:val="20"/>
              </w:rPr>
              <w:t>
Дәннің маңызының өндірісі</w:t>
            </w:r>
          </w:p>
          <w:p>
            <w:pPr>
              <w:spacing w:after="20"/>
              <w:ind w:left="20"/>
              <w:jc w:val="both"/>
            </w:pPr>
            <w:r>
              <w:rPr>
                <w:rFonts w:ascii="Times New Roman"/>
                <w:b w:val="false"/>
                <w:i w:val="false"/>
                <w:color w:val="000000"/>
                <w:sz w:val="20"/>
              </w:rPr>
              <w:t>
Жүгері майының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көтерме-тарату орталықтарын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 ТЕН БАСҚА ТАУАРЛАР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ҮЙГЕ ЖӘНЕ КЕҢСЕГЕ АРНАЛҒАН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сулықтарды қоса алғанда, осыларға ұқсас құралдар себілген немесе сіңірілген тазартқыш пасталар мен ұнтақтар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тұрмыстық тауарлар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және студия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w:t>
            </w:r>
          </w:p>
          <w:p>
            <w:pPr>
              <w:spacing w:after="20"/>
              <w:ind w:left="20"/>
              <w:jc w:val="both"/>
            </w:pPr>
            <w:r>
              <w:rPr>
                <w:rFonts w:ascii="Times New Roman"/>
                <w:b w:val="false"/>
                <w:i w:val="false"/>
                <w:color w:val="000000"/>
                <w:sz w:val="20"/>
              </w:rPr>
              <w:t>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орындықтарының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өндірісіне арналған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Жоңқасы нысаналы бағытталған сүрек-жоңқалы тақтайлар өндірісі</w:t>
            </w:r>
          </w:p>
          <w:p>
            <w:pPr>
              <w:spacing w:after="20"/>
              <w:ind w:left="20"/>
              <w:jc w:val="both"/>
            </w:pPr>
            <w:r>
              <w:rPr>
                <w:rFonts w:ascii="Times New Roman"/>
                <w:b w:val="false"/>
                <w:i w:val="false"/>
                <w:color w:val="000000"/>
                <w:sz w:val="20"/>
              </w:rPr>
              <w:t>
Тығыздығы орташа ағаш талшықты тақтайлар және өзге де ағаш талшықты материалдар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p>
            <w:pPr>
              <w:spacing w:after="20"/>
              <w:ind w:left="20"/>
              <w:jc w:val="both"/>
            </w:pPr>
            <w:r>
              <w:rPr>
                <w:rFonts w:ascii="Times New Roman"/>
                <w:b w:val="false"/>
                <w:i w:val="false"/>
                <w:color w:val="000000"/>
                <w:sz w:val="20"/>
              </w:rPr>
              <w:t>
Матрастарға арналған тұғырлар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 термометрлерді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 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өндірісі</w:t>
            </w:r>
          </w:p>
          <w:p>
            <w:pPr>
              <w:spacing w:after="20"/>
              <w:ind w:left="20"/>
              <w:jc w:val="both"/>
            </w:pPr>
            <w:r>
              <w:rPr>
                <w:rFonts w:ascii="Times New Roman"/>
                <w:b w:val="false"/>
                <w:i w:val="false"/>
                <w:color w:val="000000"/>
                <w:sz w:val="20"/>
              </w:rPr>
              <w:t>
Үстел шамдарының (оның ішінде жарықтандыру аспаптарының)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МАТЕРИАЛДАРЫ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бояулар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 мен дайын желімдеу құрамдарын қоса алғанда, желім мен дайын желімдеу құрамдарының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кальций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қосылыстар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Инсектицид/жәндіктерге қарсы заттар, родентицидтер, фунгицидтер, гербицидтер, акарицидтер, молюстицидтер, биоцидтер өндірісі</w:t>
            </w:r>
          </w:p>
          <w:p>
            <w:pPr>
              <w:spacing w:after="20"/>
              <w:ind w:left="20"/>
              <w:jc w:val="both"/>
            </w:pPr>
            <w:r>
              <w:rPr>
                <w:rFonts w:ascii="Times New Roman"/>
                <w:b w:val="false"/>
                <w:i w:val="false"/>
                <w:color w:val="000000"/>
                <w:sz w:val="20"/>
              </w:rPr>
              <w:t>
Өсімдіктердің өсуін реттейтін өнімдер өндірісі</w:t>
            </w:r>
          </w:p>
          <w:p>
            <w:pPr>
              <w:spacing w:after="20"/>
              <w:ind w:left="20"/>
              <w:jc w:val="both"/>
            </w:pPr>
            <w:r>
              <w:rPr>
                <w:rFonts w:ascii="Times New Roman"/>
                <w:b w:val="false"/>
                <w:i w:val="false"/>
                <w:color w:val="000000"/>
                <w:sz w:val="20"/>
              </w:rPr>
              <w:t>
Дезинфекциялау құралдарының өндірісі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үшін целлюлоза мақтасынан қағаз өнімдерінің өндірісі: қағаз сулықтар, қолорамалдар, сүлгілер,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гайкалар,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өнімдеріне арналған консерві банкілерін, тубтар,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пен кабельдің басқа түрлерінің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жүргізуге арналған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жабысқақ негіздегі матаны қоса алғанда сығылған маталар өндірісі</w:t>
            </w:r>
          </w:p>
          <w:p>
            <w:pPr>
              <w:spacing w:after="20"/>
              <w:ind w:left="20"/>
              <w:jc w:val="both"/>
            </w:pPr>
            <w:r>
              <w:rPr>
                <w:rFonts w:ascii="Times New Roman"/>
                <w:b w:val="false"/>
                <w:i w:val="false"/>
                <w:color w:val="000000"/>
                <w:sz w:val="20"/>
              </w:rPr>
              <w:t>
Ылғалдандырылған, боялған, резеңкеленген және пластикпен қапталған маталар өндірісі</w:t>
            </w:r>
          </w:p>
          <w:p>
            <w:pPr>
              <w:spacing w:after="20"/>
              <w:ind w:left="20"/>
              <w:jc w:val="both"/>
            </w:pPr>
            <w:r>
              <w:rPr>
                <w:rFonts w:ascii="Times New Roman"/>
                <w:b w:val="false"/>
                <w:i w:val="false"/>
                <w:color w:val="000000"/>
                <w:sz w:val="20"/>
              </w:rPr>
              <w:t>
Металл қосып иірілген жіп, резеңке жіптерді және тоқыма жіптер, тоқыма иірілген жіп немесе ылғалдандырылған, боялған, резеңкеленген және пластикпен жабылған баулар өндірісі</w:t>
            </w:r>
          </w:p>
          <w:p>
            <w:pPr>
              <w:spacing w:after="20"/>
              <w:ind w:left="20"/>
              <w:jc w:val="both"/>
            </w:pPr>
            <w:r>
              <w:rPr>
                <w:rFonts w:ascii="Times New Roman"/>
                <w:b w:val="false"/>
                <w:i w:val="false"/>
                <w:color w:val="000000"/>
                <w:sz w:val="20"/>
              </w:rPr>
              <w:t>
Беріктігі жоғары материалдан резеңке маталар өндірісі</w:t>
            </w:r>
          </w:p>
          <w:p>
            <w:pPr>
              <w:spacing w:after="20"/>
              <w:ind w:left="20"/>
              <w:jc w:val="both"/>
            </w:pPr>
            <w:r>
              <w:rPr>
                <w:rFonts w:ascii="Times New Roman"/>
                <w:b w:val="false"/>
                <w:i w:val="false"/>
                <w:color w:val="000000"/>
                <w:sz w:val="20"/>
              </w:rPr>
              <w:t>
Жадағайлық мата, өрт сөндіруге арналған түтіктерге/шлангілерге арналған, тор көзді мата, икемді киім өндірісі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басқа түрлеріндегі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жатақханаларының құрылысы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мекемелерінің құрылысы және реконструкциялау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 санаторий, люкс класты отельдер,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баспана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 дайындау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аулауға немесе балық аулауға арналған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 аспалы жолдар, тау шаңғысы көтергіштері және аспалы көтергіштерді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терминалдарды, құрғақ порттарды, қойма үй-жайларын салу</w:t>
            </w:r>
          </w:p>
        </w:tc>
      </w:tr>
    </w:tbl>
    <w:bookmarkStart w:name="z95" w:id="10"/>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10"/>
    <w:bookmarkStart w:name="z96" w:id="11"/>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4 мамырдағы</w:t>
            </w:r>
            <w:r>
              <w:br/>
            </w:r>
            <w:r>
              <w:rPr>
                <w:rFonts w:ascii="Times New Roman"/>
                <w:b w:val="false"/>
                <w:i w:val="false"/>
                <w:color w:val="000000"/>
                <w:sz w:val="20"/>
              </w:rPr>
              <w:t>№ 248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Басым жобаларға кредит беру</w:t>
            </w:r>
            <w:r>
              <w:br/>
            </w:r>
            <w:r>
              <w:rPr>
                <w:rFonts w:ascii="Times New Roman"/>
                <w:b w:val="false"/>
                <w:i w:val="false"/>
                <w:color w:val="000000"/>
                <w:sz w:val="20"/>
              </w:rPr>
              <w:t>тетігіне қосымша</w:t>
            </w:r>
          </w:p>
        </w:tc>
      </w:tr>
    </w:tbl>
    <w:bookmarkStart w:name="z99" w:id="12"/>
    <w:p>
      <w:pPr>
        <w:spacing w:after="0"/>
        <w:ind w:left="0"/>
        <w:jc w:val="left"/>
      </w:pPr>
      <w:r>
        <w:rPr>
          <w:rFonts w:ascii="Times New Roman"/>
          <w:b/>
          <w:i w:val="false"/>
          <w:color w:val="000000"/>
        </w:rPr>
        <w:t xml:space="preserve"> Басым жобаларға кредит беру үшін тауарлар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АЗЫҚ-ТҮЛІК ТАУАРЛАРЫ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құс етінен жасалған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Ұша/шағын ұша түрінде жас немесе тоңазытылған етті өндірісі</w:t>
            </w:r>
          </w:p>
          <w:p>
            <w:pPr>
              <w:spacing w:after="20"/>
              <w:ind w:left="20"/>
              <w:jc w:val="both"/>
            </w:pPr>
            <w:r>
              <w:rPr>
                <w:rFonts w:ascii="Times New Roman"/>
                <w:b w:val="false"/>
                <w:i w:val="false"/>
                <w:color w:val="000000"/>
                <w:sz w:val="20"/>
              </w:rPr>
              <w:t>
Тағамдық субөнімдер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Қасапханада үй құстарын сою, етті өңдеу немесе өлшеп орау, мүшеленген жас немесе мұздатылған ет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үй құсының етінен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 өндірісі, дайын орамалар</w:t>
            </w:r>
          </w:p>
          <w:p>
            <w:pPr>
              <w:spacing w:after="20"/>
              <w:ind w:left="20"/>
              <w:jc w:val="both"/>
            </w:pPr>
            <w:r>
              <w:rPr>
                <w:rFonts w:ascii="Times New Roman"/>
                <w:b w:val="false"/>
                <w:i w:val="false"/>
                <w:color w:val="000000"/>
                <w:sz w:val="20"/>
              </w:rPr>
              <w:t>
Ет өнімдерін: шұжық, салями, қызыл шұжық, сүрленген құрғақ шұжық, сервелат, ысталған болон шұжығы, бас, орамалар, пісірілген ветчина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ірімшік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ірімшік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сауылған, пастерленген табиғи, зарарсыздандырылған, гомогенделген және/немесе ультра тазартылған сүт өндірісі</w:t>
            </w:r>
          </w:p>
          <w:p>
            <w:pPr>
              <w:spacing w:after="20"/>
              <w:ind w:left="20"/>
              <w:jc w:val="both"/>
            </w:pPr>
            <w:r>
              <w:rPr>
                <w:rFonts w:ascii="Times New Roman"/>
                <w:b w:val="false"/>
                <w:i w:val="false"/>
                <w:color w:val="000000"/>
                <w:sz w:val="20"/>
              </w:rPr>
              <w:t>
Сүт негізіндегі сусындар өндірісі</w:t>
            </w:r>
          </w:p>
          <w:p>
            <w:pPr>
              <w:spacing w:after="20"/>
              <w:ind w:left="20"/>
              <w:jc w:val="both"/>
            </w:pPr>
            <w:r>
              <w:rPr>
                <w:rFonts w:ascii="Times New Roman"/>
                <w:b w:val="false"/>
                <w:i w:val="false"/>
                <w:color w:val="000000"/>
                <w:sz w:val="20"/>
              </w:rPr>
              <w:t>
Жаңа сауылған қаймағы алынбаған, пастерленген, зарарсыздандырылған және гомогенделген сүттен қаймақ жасау</w:t>
            </w:r>
          </w:p>
          <w:p>
            <w:pPr>
              <w:spacing w:after="20"/>
              <w:ind w:left="20"/>
              <w:jc w:val="both"/>
            </w:pPr>
            <w:r>
              <w:rPr>
                <w:rFonts w:ascii="Times New Roman"/>
                <w:b w:val="false"/>
                <w:i w:val="false"/>
                <w:color w:val="000000"/>
                <w:sz w:val="20"/>
              </w:rPr>
              <w:t>
Құрғақ сүт немесе қоюлатылған сүт, қатты түрдегі сүт немесе кілегей өндірісі</w:t>
            </w:r>
          </w:p>
          <w:p>
            <w:pPr>
              <w:spacing w:after="20"/>
              <w:ind w:left="20"/>
              <w:jc w:val="both"/>
            </w:pPr>
            <w:r>
              <w:rPr>
                <w:rFonts w:ascii="Times New Roman"/>
                <w:b w:val="false"/>
                <w:i w:val="false"/>
                <w:color w:val="000000"/>
                <w:sz w:val="20"/>
              </w:rPr>
              <w:t>
Сары май, йогурт, ірімшік және сүзбе, айран, кілегей, сары су, казеин немесе лактоза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қант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тағамдар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және шоколад кәмпиттерінің өндірісі</w:t>
            </w:r>
          </w:p>
          <w:p>
            <w:pPr>
              <w:spacing w:after="20"/>
              <w:ind w:left="20"/>
              <w:jc w:val="both"/>
            </w:pPr>
            <w:r>
              <w:rPr>
                <w:rFonts w:ascii="Times New Roman"/>
                <w:b w:val="false"/>
                <w:i w:val="false"/>
                <w:color w:val="000000"/>
                <w:sz w:val="20"/>
              </w:rPr>
              <w:t>
Қантты кәмпиттер: карамель, какао, нуга, помадка, ақ шоколад өндірісі</w:t>
            </w:r>
          </w:p>
          <w:p>
            <w:pPr>
              <w:spacing w:after="20"/>
              <w:ind w:left="20"/>
              <w:jc w:val="both"/>
            </w:pPr>
            <w:r>
              <w:rPr>
                <w:rFonts w:ascii="Times New Roman"/>
                <w:b w:val="false"/>
                <w:i w:val="false"/>
                <w:color w:val="000000"/>
                <w:sz w:val="20"/>
              </w:rPr>
              <w:t>
Сағыз өндірісі</w:t>
            </w:r>
          </w:p>
          <w:p>
            <w:pPr>
              <w:spacing w:after="20"/>
              <w:ind w:left="20"/>
              <w:jc w:val="both"/>
            </w:pPr>
            <w:r>
              <w:rPr>
                <w:rFonts w:ascii="Times New Roman"/>
                <w:b w:val="false"/>
                <w:i w:val="false"/>
                <w:color w:val="000000"/>
                <w:sz w:val="20"/>
              </w:rPr>
              <w:t>
Қантталған жемістер өндірісі</w:t>
            </w:r>
          </w:p>
          <w:p>
            <w:pPr>
              <w:spacing w:after="20"/>
              <w:ind w:left="20"/>
              <w:jc w:val="both"/>
            </w:pPr>
            <w:r>
              <w:rPr>
                <w:rFonts w:ascii="Times New Roman"/>
                <w:b w:val="false"/>
                <w:i w:val="false"/>
                <w:color w:val="000000"/>
                <w:sz w:val="20"/>
              </w:rPr>
              <w:t>
Шоколадты жаңғақ, цукат өндірісі</w:t>
            </w:r>
          </w:p>
          <w:p>
            <w:pPr>
              <w:spacing w:after="20"/>
              <w:ind w:left="20"/>
              <w:jc w:val="both"/>
            </w:pPr>
            <w:r>
              <w:rPr>
                <w:rFonts w:ascii="Times New Roman"/>
                <w:b w:val="false"/>
                <w:i w:val="false"/>
                <w:color w:val="000000"/>
                <w:sz w:val="20"/>
              </w:rPr>
              <w:t>
Кәмпиттер, жастықша кәмпиттер, қақ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тағамының және диеталық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диеталар үшін пайдаланылатын тамақ өнімдерін: балалар тағамын; қосымша сүт және басқа да тамақ өнімдерін; жасы кіші балаларға арналған тамақ өнімдерін; калориясы аз және калориясы азайтылған өнімдерді жасау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крахмалдан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бидайдан крахмал жасау</w:t>
            </w:r>
          </w:p>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жасау</w:t>
            </w:r>
          </w:p>
          <w:p>
            <w:pPr>
              <w:spacing w:after="20"/>
              <w:ind w:left="20"/>
              <w:jc w:val="both"/>
            </w:pPr>
            <w:r>
              <w:rPr>
                <w:rFonts w:ascii="Times New Roman"/>
                <w:b w:val="false"/>
                <w:i w:val="false"/>
                <w:color w:val="000000"/>
                <w:sz w:val="20"/>
              </w:rPr>
              <w:t>
Дәннің 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бұршақ дәндерінің, тамырлар немесе сабақтар немесе жеуге жарамды жаңғақтар өндірісі</w:t>
            </w:r>
          </w:p>
          <w:p>
            <w:pPr>
              <w:spacing w:after="20"/>
              <w:ind w:left="20"/>
              <w:jc w:val="both"/>
            </w:pPr>
            <w:r>
              <w:rPr>
                <w:rFonts w:ascii="Times New Roman"/>
                <w:b w:val="false"/>
                <w:i w:val="false"/>
                <w:color w:val="000000"/>
                <w:sz w:val="20"/>
              </w:rPr>
              <w:t>
Құрғақ таңғы ас сияқты дәнді тамақ өнімдерінің өндірісі</w:t>
            </w:r>
          </w:p>
          <w:p>
            <w:pPr>
              <w:spacing w:after="20"/>
              <w:ind w:left="20"/>
              <w:jc w:val="both"/>
            </w:pPr>
            <w:r>
              <w:rPr>
                <w:rFonts w:ascii="Times New Roman"/>
                <w:b w:val="false"/>
                <w:i w:val="false"/>
                <w:color w:val="000000"/>
                <w:sz w:val="20"/>
              </w:rPr>
              <w:t>
Ұн қоспаларының және нанға, тортқа, бәлішке, пирогтар мен бисквиттерге, печеньелерге немесе құймақтарға арналған, дайын ұн қоспалары мен қамырлар өндірісі</w:t>
            </w:r>
          </w:p>
          <w:p>
            <w:pPr>
              <w:spacing w:after="20"/>
              <w:ind w:left="20"/>
              <w:jc w:val="both"/>
            </w:pPr>
            <w:r>
              <w:rPr>
                <w:rFonts w:ascii="Times New Roman"/>
                <w:b w:val="false"/>
                <w:i w:val="false"/>
                <w:color w:val="000000"/>
                <w:sz w:val="20"/>
              </w:rPr>
              <w:t>
Бидай қауыздарының, қара бидай, сұлы, жүгері немесе басқа да дән қауыздарының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Нан-бөлке және ұннан жасалған өнімдер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Макарондар, кеспелер, кеспе және (немесе) олардан жасалған жартылай фабрикаттар (тез дайындалатын) өндірісі</w:t>
            </w:r>
          </w:p>
          <w:p>
            <w:pPr>
              <w:spacing w:after="20"/>
              <w:ind w:left="20"/>
              <w:jc w:val="both"/>
            </w:pPr>
            <w:r>
              <w:rPr>
                <w:rFonts w:ascii="Times New Roman"/>
                <w:b w:val="false"/>
                <w:i w:val="false"/>
                <w:color w:val="000000"/>
                <w:sz w:val="20"/>
              </w:rPr>
              <w:t>
Қамырдан жасалған консервіленген немесе тоңазытылған өнімдер, оның ішінде макарон өнімдерінің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(өндірістік ауқымда)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тамақ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тағамдарының өндірісі</w:t>
            </w:r>
          </w:p>
          <w:p>
            <w:pPr>
              <w:spacing w:after="20"/>
              <w:ind w:left="20"/>
              <w:jc w:val="both"/>
            </w:pPr>
            <w:r>
              <w:rPr>
                <w:rFonts w:ascii="Times New Roman"/>
                <w:b w:val="false"/>
                <w:i w:val="false"/>
                <w:color w:val="000000"/>
                <w:sz w:val="20"/>
              </w:rPr>
              <w:t>
Тартылған балық етін қоса алғанда, балық тағамдарының өндірісі</w:t>
            </w:r>
          </w:p>
          <w:p>
            <w:pPr>
              <w:spacing w:after="20"/>
              <w:ind w:left="20"/>
              <w:jc w:val="both"/>
            </w:pPr>
            <w:r>
              <w:rPr>
                <w:rFonts w:ascii="Times New Roman"/>
                <w:b w:val="false"/>
                <w:i w:val="false"/>
                <w:color w:val="000000"/>
                <w:sz w:val="20"/>
              </w:rPr>
              <w:t>
Көкөністерден жасалған тағамдар өндірісі</w:t>
            </w:r>
          </w:p>
          <w:p>
            <w:pPr>
              <w:spacing w:after="20"/>
              <w:ind w:left="20"/>
              <w:jc w:val="both"/>
            </w:pPr>
            <w:r>
              <w:rPr>
                <w:rFonts w:ascii="Times New Roman"/>
                <w:b w:val="false"/>
                <w:i w:val="false"/>
                <w:color w:val="000000"/>
                <w:sz w:val="20"/>
              </w:rPr>
              <w:t>
Тоңазытылған пицца немесе өзге тәсілмен сақтау үшін дайындалған пицца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мұздатылған картоп, құрғақ картоп езбесінің, картоптан жасалған басытқы, картоп қытырлақтары, картоп ұны мен түйіршіктерінің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Жемістерден және (немесе) көкөністерден жасалған шырындар өндірісі</w:t>
            </w:r>
          </w:p>
          <w:p>
            <w:pPr>
              <w:spacing w:after="20"/>
              <w:ind w:left="20"/>
              <w:jc w:val="both"/>
            </w:pPr>
            <w:r>
              <w:rPr>
                <w:rFonts w:ascii="Times New Roman"/>
                <w:b w:val="false"/>
                <w:i w:val="false"/>
                <w:color w:val="000000"/>
                <w:sz w:val="20"/>
              </w:rPr>
              <w:t>
Жас жемістерден және көкөністерден жасалған концентраттар қойылтпалар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Фермаларда ұсталатын жануарларға арналған дайын азық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ұсақ малға, жылқыларға, құстар мен шошқаларға арналған азық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өнімдерін, тамыр жемістілер мен түйнек жемістілерді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оның ішінде қызанақ, басты пияз, шалот пиязы, сарымсақ, порей пиязы және басқа да пияз тұқымдас көкөністер, қауданды қырыққабат, түрлі-түсті қырыққабат, кольраби, жапырақты қырыққабат, сәбіз, шалқан, тамыр балдыры, шалғам және басқа да осыған ұқсас жеуге жарамды тамыр жемістілер, бұрыш, қияр мен корнишон, қант қызылшасы және асханалық қызылша өсіру. Көкөніс, картоп, қант қызылшасының тұқымдарын өсіру</w:t>
            </w:r>
          </w:p>
          <w:p>
            <w:pPr>
              <w:spacing w:after="20"/>
              <w:ind w:left="20"/>
              <w:jc w:val="both"/>
            </w:pPr>
            <w:r>
              <w:rPr>
                <w:rFonts w:ascii="Times New Roman"/>
                <w:b w:val="false"/>
                <w:i w:val="false"/>
                <w:color w:val="000000"/>
                <w:sz w:val="20"/>
              </w:rPr>
              <w:t>
Бақша дақылдарын, оның ішінде қарбыз, қауын және асқабақ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иіру дақылдарын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зығыр өсіру</w:t>
            </w:r>
          </w:p>
          <w:p>
            <w:pPr>
              <w:spacing w:after="20"/>
              <w:ind w:left="20"/>
              <w:jc w:val="both"/>
            </w:pPr>
            <w:r>
              <w:rPr>
                <w:rFonts w:ascii="Times New Roman"/>
                <w:b w:val="false"/>
                <w:i w:val="false"/>
                <w:color w:val="000000"/>
                <w:sz w:val="20"/>
              </w:rPr>
              <w:t>
Мақта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маусымдық дақылдарды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 жемдік қызылша, жем-шөп, беден, жоңышқа, эспарцет, жемдік жүгері және басқа шөптерді, жемдік қырыққабат және қарапайым жемдік өнімдерді өсіру</w:t>
            </w:r>
          </w:p>
          <w:p>
            <w:pPr>
              <w:spacing w:after="20"/>
              <w:ind w:left="20"/>
              <w:jc w:val="both"/>
            </w:pPr>
            <w:r>
              <w:rPr>
                <w:rFonts w:ascii="Times New Roman"/>
                <w:b w:val="false"/>
                <w:i w:val="false"/>
                <w:color w:val="000000"/>
                <w:sz w:val="20"/>
              </w:rPr>
              <w:t>
Қызылша қарақұмық өсіру (қант қызылшасы тұқымдарын қоспағанда) және азықтық өсімдіктер тұқымын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 алма, өрік, шие және қызыл шие, шабдалы және тақыр шабдалы, алмұрт және беже, қара өрік және шомырт өсіру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және қодастың басқа да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 мен қодасты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көбейту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сүтті тұқымдарын өсіру және көбейту</w:t>
            </w:r>
          </w:p>
          <w:p>
            <w:pPr>
              <w:spacing w:after="20"/>
              <w:ind w:left="20"/>
              <w:jc w:val="both"/>
            </w:pPr>
            <w:r>
              <w:rPr>
                <w:rFonts w:ascii="Times New Roman"/>
                <w:b w:val="false"/>
                <w:i w:val="false"/>
                <w:color w:val="000000"/>
                <w:sz w:val="20"/>
              </w:rPr>
              <w:t>
Шикі сүт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өнімдерін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қоймаға қою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сақтау және сату бойынша көтерме сауда орталықтарын құру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АЗЫҚ-ТҮЛІКТЕН БАСҚА ТАУАРЛАР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ЖӘНЕ АКСЕССУАРЛАР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және аксессуарлар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тоқылған және трикотаж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Пуловерлер, свитерлер, кардигандар, тоқылған кофталар, жилеттер және осындай бұйымдар сияқты тоқылған немесе трикотаж бұйымдар және басқа да дайын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әйелдерге және балаларға арналған сырт киім: пальто, костюмдер, жакеттер, шалбарлар, белдемшелер, қалпақтар мен баскиімдер өндірісі</w:t>
            </w:r>
          </w:p>
          <w:p>
            <w:pPr>
              <w:spacing w:after="20"/>
              <w:ind w:left="20"/>
              <w:jc w:val="both"/>
            </w:pPr>
            <w:r>
              <w:rPr>
                <w:rFonts w:ascii="Times New Roman"/>
                <w:b w:val="false"/>
                <w:i w:val="false"/>
                <w:color w:val="000000"/>
                <w:sz w:val="20"/>
              </w:rPr>
              <w:t>
Былғарыдан жасалған сырт киімнен басқа, тоқыма, тоқылған немесе тоқыма емес трикотаж маталардан жасалған сырт киімдердің өзге де түрлерінің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ерлер мен балаларға арналған тоқыма, тоқылған немесе трикотаж маталардан, шілтерден жасалған іш киімдер және түнгі киімдер: жейделер, футболкалар, кальсондар, келтешалбарлар, пижамалар, түнгі жейделер, көйлектер, блузалар, ішкі белдемшелер, комбинациялар, бюстгальтерлер, корсеттер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және трикотаж шұлық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Ұйықтарды, триколарды және колготкаларды қоса алғанда, шұлық бұйымдарының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былғары бұйымдарын өндіруге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мақта-мата, мақта талшығы өндірісі</w:t>
            </w:r>
          </w:p>
          <w:p>
            <w:pPr>
              <w:spacing w:after="20"/>
              <w:ind w:left="20"/>
              <w:jc w:val="both"/>
            </w:pPr>
            <w:r>
              <w:rPr>
                <w:rFonts w:ascii="Times New Roman"/>
                <w:b w:val="false"/>
                <w:i w:val="false"/>
                <w:color w:val="000000"/>
                <w:sz w:val="20"/>
              </w:rPr>
              <w:t>
Шашақ жіп, махер мата, дәке тәрізді тоқылған материалдар өндірісі</w:t>
            </w:r>
          </w:p>
          <w:p>
            <w:pPr>
              <w:spacing w:after="20"/>
              <w:ind w:left="20"/>
              <w:jc w:val="both"/>
            </w:pPr>
            <w:r>
              <w:rPr>
                <w:rFonts w:ascii="Times New Roman"/>
                <w:b w:val="false"/>
                <w:i w:val="false"/>
                <w:color w:val="000000"/>
                <w:sz w:val="20"/>
              </w:rPr>
              <w:t>
Жасанды немесе синтетикалық иірілген жіпті (полипропилен) қоса алғанда, жүн мата өндірісі</w:t>
            </w:r>
          </w:p>
          <w:p>
            <w:pPr>
              <w:spacing w:after="20"/>
              <w:ind w:left="20"/>
              <w:jc w:val="both"/>
            </w:pPr>
            <w:r>
              <w:rPr>
                <w:rFonts w:ascii="Times New Roman"/>
                <w:b w:val="false"/>
                <w:i w:val="false"/>
                <w:color w:val="000000"/>
                <w:sz w:val="20"/>
              </w:rPr>
              <w:t>
Аралас, жасанды немесе синтетикалық иірілген жіпті (полипропилен) қоса алғанда, жібек мата өндірісі</w:t>
            </w:r>
          </w:p>
          <w:p>
            <w:pPr>
              <w:spacing w:after="20"/>
              <w:ind w:left="20"/>
              <w:jc w:val="both"/>
            </w:pPr>
            <w:r>
              <w:rPr>
                <w:rFonts w:ascii="Times New Roman"/>
                <w:b w:val="false"/>
                <w:i w:val="false"/>
                <w:color w:val="000000"/>
                <w:sz w:val="20"/>
              </w:rPr>
              <w:t>
Зығыр мата өндірісі</w:t>
            </w:r>
          </w:p>
          <w:p>
            <w:pPr>
              <w:spacing w:after="20"/>
              <w:ind w:left="20"/>
              <w:jc w:val="both"/>
            </w:pPr>
            <w:r>
              <w:rPr>
                <w:rFonts w:ascii="Times New Roman"/>
                <w:b w:val="false"/>
                <w:i w:val="false"/>
                <w:color w:val="000000"/>
                <w:sz w:val="20"/>
              </w:rPr>
              <w:t>
Басқа да маталар өндірісі, мысалы, қытай қалақайынан, кендірден, жөкеден және арнайы иірілген жіптен</w:t>
            </w:r>
          </w:p>
          <w:p>
            <w:pPr>
              <w:spacing w:after="20"/>
              <w:ind w:left="20"/>
              <w:jc w:val="both"/>
            </w:pPr>
            <w:r>
              <w:rPr>
                <w:rFonts w:ascii="Times New Roman"/>
                <w:b w:val="false"/>
                <w:i w:val="false"/>
                <w:color w:val="000000"/>
                <w:sz w:val="20"/>
              </w:rPr>
              <w:t>
Шыны талшығынан жасалған маталар өндірісі</w:t>
            </w:r>
          </w:p>
          <w:p>
            <w:pPr>
              <w:spacing w:after="20"/>
              <w:ind w:left="20"/>
              <w:jc w:val="both"/>
            </w:pPr>
            <w:r>
              <w:rPr>
                <w:rFonts w:ascii="Times New Roman"/>
                <w:b w:val="false"/>
                <w:i w:val="false"/>
                <w:color w:val="000000"/>
                <w:sz w:val="20"/>
              </w:rPr>
              <w:t>
Карбонидті және арамидті жіптер өндірісі</w:t>
            </w:r>
          </w:p>
          <w:p>
            <w:pPr>
              <w:spacing w:after="20"/>
              <w:ind w:left="20"/>
              <w:jc w:val="both"/>
            </w:pPr>
            <w:r>
              <w:rPr>
                <w:rFonts w:ascii="Times New Roman"/>
                <w:b w:val="false"/>
                <w:i w:val="false"/>
                <w:color w:val="000000"/>
                <w:sz w:val="20"/>
              </w:rPr>
              <w:t>
Тоқу әдісімен жасанды тері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оның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Қалыптауды қоса алғанда, аяқ киімді кез келген материалдардан кез келген тәсілмен жасау</w:t>
            </w:r>
          </w:p>
          <w:p>
            <w:pPr>
              <w:spacing w:after="20"/>
              <w:ind w:left="20"/>
              <w:jc w:val="both"/>
            </w:pPr>
            <w:r>
              <w:rPr>
                <w:rFonts w:ascii="Times New Roman"/>
                <w:b w:val="false"/>
                <w:i w:val="false"/>
                <w:color w:val="000000"/>
                <w:sz w:val="20"/>
              </w:rPr>
              <w:t>
Аяқ киімдердің былғары және резеңке бөліктерін: сыртқы және ішкі бөліктерін, ұлтанын, өкшесін жасау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мен жуғыш, тазартқыш және жылтыратқыш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беткі-белсенді препараттар өндірісі</w:t>
            </w:r>
          </w:p>
          <w:p>
            <w:pPr>
              <w:spacing w:after="20"/>
              <w:ind w:left="20"/>
              <w:jc w:val="both"/>
            </w:pPr>
            <w:r>
              <w:rPr>
                <w:rFonts w:ascii="Times New Roman"/>
                <w:b w:val="false"/>
                <w:i w:val="false"/>
                <w:color w:val="000000"/>
                <w:sz w:val="20"/>
              </w:rPr>
              <w:t>
Жуғыш құралдар себілген немесе сіңірілген қағаздар, сулықтар өндірісі</w:t>
            </w:r>
          </w:p>
          <w:p>
            <w:pPr>
              <w:spacing w:after="20"/>
              <w:ind w:left="20"/>
              <w:jc w:val="both"/>
            </w:pPr>
            <w:r>
              <w:rPr>
                <w:rFonts w:ascii="Times New Roman"/>
                <w:b w:val="false"/>
                <w:i w:val="false"/>
                <w:color w:val="000000"/>
                <w:sz w:val="20"/>
              </w:rPr>
              <w:t>
Глицерин өндірісі</w:t>
            </w:r>
          </w:p>
          <w:p>
            <w:pPr>
              <w:spacing w:after="20"/>
              <w:ind w:left="20"/>
              <w:jc w:val="both"/>
            </w:pPr>
            <w:r>
              <w:rPr>
                <w:rFonts w:ascii="Times New Roman"/>
                <w:b w:val="false"/>
                <w:i w:val="false"/>
                <w:color w:val="000000"/>
                <w:sz w:val="20"/>
              </w:rPr>
              <w:t>
Косметикалық сабынды қоспағанда, сабын өндірісі</w:t>
            </w:r>
          </w:p>
          <w:p>
            <w:pPr>
              <w:spacing w:after="20"/>
              <w:ind w:left="20"/>
              <w:jc w:val="both"/>
            </w:pPr>
            <w:r>
              <w:rPr>
                <w:rFonts w:ascii="Times New Roman"/>
                <w:b w:val="false"/>
                <w:i w:val="false"/>
                <w:color w:val="000000"/>
                <w:sz w:val="20"/>
              </w:rPr>
              <w:t>
Беткі-белсенді препараттар: қатты немесе сұйық түрдегі кір жуатын ұнтақтар және басқа да жуғыш құралдар, ыдыс-аяқ жууға арналған препараттар кір жуған кезде қосуға арналған хош иістендіргіш және жұмсартқыш заттар өндірісі</w:t>
            </w:r>
          </w:p>
          <w:p>
            <w:pPr>
              <w:spacing w:after="20"/>
              <w:ind w:left="20"/>
              <w:jc w:val="both"/>
            </w:pPr>
            <w:r>
              <w:rPr>
                <w:rFonts w:ascii="Times New Roman"/>
                <w:b w:val="false"/>
                <w:i w:val="false"/>
                <w:color w:val="000000"/>
                <w:sz w:val="20"/>
              </w:rPr>
              <w:t>
Тазартқыш және жылтыратқыш құралдар: ауа тазартқыштар, жасанды балауыз, былғары бұйымдарды күтуге арналған құралдар, жиһазға және ағаш беттерге арналған полирольдар, шыны және металл беттерге арналған полирольдар, осыларға ұқсас құралдар себілген немесе сіңірілген сулықтарды қоса алғанда, тазартқыш пасталар мен ұнтақтар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мен кілем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паластар және төсеніштер, едендік жабындар қамтылатын тоқыма жабындарының өндірісі</w:t>
            </w:r>
          </w:p>
          <w:p>
            <w:pPr>
              <w:spacing w:after="20"/>
              <w:ind w:left="20"/>
              <w:jc w:val="both"/>
            </w:pPr>
            <w:r>
              <w:rPr>
                <w:rFonts w:ascii="Times New Roman"/>
                <w:b w:val="false"/>
                <w:i w:val="false"/>
                <w:color w:val="000000"/>
                <w:sz w:val="20"/>
              </w:rPr>
              <w:t>
Киіз жабындарының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тоқыма және басқа да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Киімнен басқа, дайын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маталарды қоса алғанда, кез келген тоқыма материалынан дайын бұйымдар: пледті қоса алғанда, жүн көрпе, төсек-орын, асхана, дәретхана немесе ас үй маталары, сырып тігілген көрпе, мамық көрпе, пуфиктер, жастықтар, ұйықтауға арналған қаптар өндірісі</w:t>
            </w:r>
          </w:p>
          <w:p>
            <w:pPr>
              <w:spacing w:after="20"/>
              <w:ind w:left="20"/>
              <w:jc w:val="both"/>
            </w:pPr>
            <w:r>
              <w:rPr>
                <w:rFonts w:ascii="Times New Roman"/>
                <w:b w:val="false"/>
                <w:i w:val="false"/>
                <w:color w:val="000000"/>
                <w:sz w:val="20"/>
              </w:rPr>
              <w:t>
Дайын жиһаз заттарын: перделер, шымылдықтар, төсек-орын жапқышы, ас үй сүлгілері, ыдыс жууға арналған шүберектер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жаймаларының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Тоқылған немесе трикотаж маталар шығару және өңдеу: түкті маталар, тор көзді және шілтер маталар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тауарлар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қаптамалар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орауға арналған пластик бұйымдар: пластик пакеттер, қаптар, ыдыстар, қораптар, жәшіктер, үлкен бөтелкелер, бөтелкелер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пластик бұйымдар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фурнитурасының, кеңсе немесе мектеп керек-жарақтарының, киім заттарының (түймелер, сыдырмалар), ас үй және дәретхана керек-жарақтарының, дастархан, пластик бас киімдер (каскалар) және пластиктен жасалған өзге де бұйымдар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Қуыс шыны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немесе хрустальдан жасалған бөтелкелер, ыдыстар өндірісі</w:t>
            </w:r>
          </w:p>
          <w:p>
            <w:pPr>
              <w:spacing w:after="20"/>
              <w:ind w:left="20"/>
              <w:jc w:val="both"/>
            </w:pPr>
            <w:r>
              <w:rPr>
                <w:rFonts w:ascii="Times New Roman"/>
                <w:b w:val="false"/>
                <w:i w:val="false"/>
                <w:color w:val="000000"/>
                <w:sz w:val="20"/>
              </w:rPr>
              <w:t>
Шыныдан немесе хрустальдан жасалған стақан, фужер, рюмка, бокал, шыныаяқ, тұрмыстық заттар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студия арналған жиһазының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отыруға арналған жиһаз өндірісі кеңселерге, студияларға, қонақ үйлерге, мейрамханаларға және қоғамдық орындарға арналған орындықтар мен отырғыштар өндірісі</w:t>
            </w:r>
          </w:p>
          <w:p>
            <w:pPr>
              <w:spacing w:after="20"/>
              <w:ind w:left="20"/>
              <w:jc w:val="both"/>
            </w:pPr>
            <w:r>
              <w:rPr>
                <w:rFonts w:ascii="Times New Roman"/>
                <w:b w:val="false"/>
                <w:i w:val="false"/>
                <w:color w:val="000000"/>
                <w:sz w:val="20"/>
              </w:rPr>
              <w:t>
Театрларға, кинотеатрларға арналған орындықтар мен отырғыштар өндірісі</w:t>
            </w:r>
          </w:p>
          <w:p>
            <w:pPr>
              <w:spacing w:after="20"/>
              <w:ind w:left="20"/>
              <w:jc w:val="both"/>
            </w:pPr>
            <w:r>
              <w:rPr>
                <w:rFonts w:ascii="Times New Roman"/>
                <w:b w:val="false"/>
                <w:i w:val="false"/>
                <w:color w:val="000000"/>
                <w:sz w:val="20"/>
              </w:rPr>
              <w:t>
Зертханалық орындықтар, басқа да зертханалық табуреттер мен өзге де отырғыштар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жиһазын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Дивандар, диван-кереуеттер өндірісі</w:t>
            </w:r>
          </w:p>
          <w:p>
            <w:pPr>
              <w:spacing w:after="20"/>
              <w:ind w:left="20"/>
              <w:jc w:val="both"/>
            </w:pPr>
            <w:r>
              <w:rPr>
                <w:rFonts w:ascii="Times New Roman"/>
                <w:b w:val="false"/>
                <w:i w:val="false"/>
                <w:color w:val="000000"/>
                <w:sz w:val="20"/>
              </w:rPr>
              <w:t>
Бақшаға арналған орындықтар өндірісі</w:t>
            </w:r>
          </w:p>
          <w:p>
            <w:pPr>
              <w:spacing w:after="20"/>
              <w:ind w:left="20"/>
              <w:jc w:val="both"/>
            </w:pPr>
            <w:r>
              <w:rPr>
                <w:rFonts w:ascii="Times New Roman"/>
                <w:b w:val="false"/>
                <w:i w:val="false"/>
                <w:color w:val="000000"/>
                <w:sz w:val="20"/>
              </w:rPr>
              <w:t>
Жатын бөлмеге, қонақ бөлмеге, бақшаға арналған жиһаз өндірісі</w:t>
            </w:r>
          </w:p>
          <w:p>
            <w:pPr>
              <w:spacing w:after="20"/>
              <w:ind w:left="20"/>
              <w:jc w:val="both"/>
            </w:pPr>
            <w:r>
              <w:rPr>
                <w:rFonts w:ascii="Times New Roman"/>
                <w:b w:val="false"/>
                <w:i w:val="false"/>
                <w:color w:val="000000"/>
                <w:sz w:val="20"/>
              </w:rPr>
              <w:t>
Тігін машиналарына, теледидарларға арналған тумбалар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өңдіруге арналған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Шпон, фанера, жұқа тақтайлар мен панельдер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Жоңқасы нысаналы бағытталған сүрек-жоңқалы тақтайлар өндіру</w:t>
            </w:r>
          </w:p>
          <w:p>
            <w:pPr>
              <w:spacing w:after="20"/>
              <w:ind w:left="20"/>
              <w:jc w:val="both"/>
            </w:pPr>
            <w:r>
              <w:rPr>
                <w:rFonts w:ascii="Times New Roman"/>
                <w:b w:val="false"/>
                <w:i w:val="false"/>
                <w:color w:val="000000"/>
                <w:sz w:val="20"/>
              </w:rPr>
              <w:t>
Тығыздығы орташа ағаш талшықты тақтайлар және өзге де ағаш талшықты материалдар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серіппесі бар немесе тығыздалған матрастар; құрамында серпімділікті ұстап тұратын материалдар бар матрастар; қапталмаған резеңке немесе пластик матрастар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электроника аспаптарын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шамаларды өлшеуге арналған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жүйелеріне арналған температураны бақылау аспаптарының өндірісі</w:t>
            </w:r>
          </w:p>
          <w:p>
            <w:pPr>
              <w:spacing w:after="20"/>
              <w:ind w:left="20"/>
              <w:jc w:val="both"/>
            </w:pPr>
            <w:r>
              <w:rPr>
                <w:rFonts w:ascii="Times New Roman"/>
                <w:b w:val="false"/>
                <w:i w:val="false"/>
                <w:color w:val="000000"/>
                <w:sz w:val="20"/>
              </w:rPr>
              <w:t>
Сұйықтық температурасын өлшеуге арналған шыны және биметалл термометрлер (медициналықты қоспағанда) өндірісі</w:t>
            </w:r>
          </w:p>
          <w:p>
            <w:pPr>
              <w:spacing w:after="20"/>
              <w:ind w:left="20"/>
              <w:jc w:val="both"/>
            </w:pPr>
            <w:r>
              <w:rPr>
                <w:rFonts w:ascii="Times New Roman"/>
                <w:b w:val="false"/>
                <w:i w:val="false"/>
                <w:color w:val="000000"/>
                <w:sz w:val="20"/>
              </w:rPr>
              <w:t>
Тұрмыстық өлшеуіштер өндірісі (мысалы, су өлшегіш, газөлшегіш, электр энергиясын есептегіштер)</w:t>
            </w:r>
          </w:p>
          <w:p>
            <w:pPr>
              <w:spacing w:after="20"/>
              <w:ind w:left="20"/>
              <w:jc w:val="both"/>
            </w:pPr>
            <w:r>
              <w:rPr>
                <w:rFonts w:ascii="Times New Roman"/>
                <w:b w:val="false"/>
                <w:i w:val="false"/>
                <w:color w:val="000000"/>
                <w:sz w:val="20"/>
              </w:rPr>
              <w:t>
Су өлшеуіштер мен есептеу қондырғыларының өндірісі</w:t>
            </w:r>
          </w:p>
          <w:p>
            <w:pPr>
              <w:spacing w:after="20"/>
              <w:ind w:left="20"/>
              <w:jc w:val="both"/>
            </w:pPr>
            <w:r>
              <w:rPr>
                <w:rFonts w:ascii="Times New Roman"/>
                <w:b w:val="false"/>
                <w:i w:val="false"/>
                <w:color w:val="000000"/>
                <w:sz w:val="20"/>
              </w:rPr>
              <w:t>
Қозғалыс детекторларының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Электр-тұрмыстық аспаптар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тұрмыстық электр аспаптарының: электр сужылытқыштар, тасымалданатын электржылытқыштар, электрпештер, электрқыздырғыштар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элементтер: құрамында марганец, сынап, күміс диоксиді бар батарея элементтерінің өндірісі</w:t>
            </w:r>
          </w:p>
          <w:p>
            <w:pPr>
              <w:spacing w:after="20"/>
              <w:ind w:left="20"/>
              <w:jc w:val="both"/>
            </w:pPr>
            <w:r>
              <w:rPr>
                <w:rFonts w:ascii="Times New Roman"/>
                <w:b w:val="false"/>
                <w:i w:val="false"/>
                <w:color w:val="000000"/>
                <w:sz w:val="20"/>
              </w:rPr>
              <w:t>
Бөлгіштер, корпустар, қақпақтар сияқты қосалқы бөлшектерді қоса алғанда, электр аккумуляторларының өндірісі</w:t>
            </w:r>
          </w:p>
          <w:p>
            <w:pPr>
              <w:spacing w:after="20"/>
              <w:ind w:left="20"/>
              <w:jc w:val="both"/>
            </w:pPr>
            <w:r>
              <w:rPr>
                <w:rFonts w:ascii="Times New Roman"/>
                <w:b w:val="false"/>
                <w:i w:val="false"/>
                <w:color w:val="000000"/>
                <w:sz w:val="20"/>
              </w:rPr>
              <w:t>
Қорғасын-қышқылды батареялар өндірісі</w:t>
            </w:r>
          </w:p>
          <w:p>
            <w:pPr>
              <w:spacing w:after="20"/>
              <w:ind w:left="20"/>
              <w:jc w:val="both"/>
            </w:pPr>
            <w:r>
              <w:rPr>
                <w:rFonts w:ascii="Times New Roman"/>
                <w:b w:val="false"/>
                <w:i w:val="false"/>
                <w:color w:val="000000"/>
                <w:sz w:val="20"/>
              </w:rPr>
              <w:t>
Никель-кадмий батареяларының өндірісі</w:t>
            </w:r>
          </w:p>
          <w:p>
            <w:pPr>
              <w:spacing w:after="20"/>
              <w:ind w:left="20"/>
              <w:jc w:val="both"/>
            </w:pPr>
            <w:r>
              <w:rPr>
                <w:rFonts w:ascii="Times New Roman"/>
                <w:b w:val="false"/>
                <w:i w:val="false"/>
                <w:color w:val="000000"/>
                <w:sz w:val="20"/>
              </w:rPr>
              <w:t>
Никель-металлогидридті қуат көзі батареяларының өндірісі</w:t>
            </w:r>
          </w:p>
          <w:p>
            <w:pPr>
              <w:spacing w:after="20"/>
              <w:ind w:left="20"/>
              <w:jc w:val="both"/>
            </w:pPr>
            <w:r>
              <w:rPr>
                <w:rFonts w:ascii="Times New Roman"/>
                <w:b w:val="false"/>
                <w:i w:val="false"/>
                <w:color w:val="000000"/>
                <w:sz w:val="20"/>
              </w:rPr>
              <w:t>
Литий батареяларының өндірісі</w:t>
            </w:r>
          </w:p>
          <w:p>
            <w:pPr>
              <w:spacing w:after="20"/>
              <w:ind w:left="20"/>
              <w:jc w:val="both"/>
            </w:pPr>
            <w:r>
              <w:rPr>
                <w:rFonts w:ascii="Times New Roman"/>
                <w:b w:val="false"/>
                <w:i w:val="false"/>
                <w:color w:val="000000"/>
                <w:sz w:val="20"/>
              </w:rPr>
              <w:t>
Құрғақ батареялар өндірісі</w:t>
            </w:r>
          </w:p>
          <w:p>
            <w:pPr>
              <w:spacing w:after="20"/>
              <w:ind w:left="20"/>
              <w:jc w:val="both"/>
            </w:pPr>
            <w:r>
              <w:rPr>
                <w:rFonts w:ascii="Times New Roman"/>
                <w:b w:val="false"/>
                <w:i w:val="false"/>
                <w:color w:val="000000"/>
                <w:sz w:val="20"/>
              </w:rPr>
              <w:t>
Сұйық электролиті бар батареялар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Шамдар (мысалы, карбидті, электр, газ, газoлин) өндірісі</w:t>
            </w:r>
          </w:p>
          <w:p>
            <w:pPr>
              <w:spacing w:after="20"/>
              <w:ind w:left="20"/>
              <w:jc w:val="both"/>
            </w:pPr>
            <w:r>
              <w:rPr>
                <w:rFonts w:ascii="Times New Roman"/>
                <w:b w:val="false"/>
                <w:i w:val="false"/>
                <w:color w:val="000000"/>
                <w:sz w:val="20"/>
              </w:rPr>
              <w:t>
Төбеге ілінетін жарықтандыру аспаптарының өндірісі</w:t>
            </w:r>
          </w:p>
          <w:p>
            <w:pPr>
              <w:spacing w:after="20"/>
              <w:ind w:left="20"/>
              <w:jc w:val="both"/>
            </w:pPr>
            <w:r>
              <w:rPr>
                <w:rFonts w:ascii="Times New Roman"/>
                <w:b w:val="false"/>
                <w:i w:val="false"/>
                <w:color w:val="000000"/>
                <w:sz w:val="20"/>
              </w:rPr>
              <w:t>
Аспашамдар өндірісі</w:t>
            </w:r>
          </w:p>
          <w:p>
            <w:pPr>
              <w:spacing w:after="20"/>
              <w:ind w:left="20"/>
              <w:jc w:val="both"/>
            </w:pPr>
            <w:r>
              <w:rPr>
                <w:rFonts w:ascii="Times New Roman"/>
                <w:b w:val="false"/>
                <w:i w:val="false"/>
                <w:color w:val="000000"/>
                <w:sz w:val="20"/>
              </w:rPr>
              <w:t>
Үстел шамдарының (оның ішінде жарықтандыру аспаптарының)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құрылыс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құрылыс бұйымдарының: пластик есіктер, терезелер, жақтаулар, терезе қақпақтарының, жалюзилер, бағыттаушы жұқа тақтайшалар, ыдыстар, пластик жабындар, рулондар түріндегі қабырға мен төбеге арналған қаптауыш, тақтайшалар, пластиналар еден жабындарының өзге де түрлерінің, ванна, душ кабиналары, раковиналар, унитаздар, су ағызатын бачоктар сияқты пластик гигиена заттарының өндірісі</w:t>
            </w:r>
          </w:p>
          <w:p>
            <w:pPr>
              <w:spacing w:after="20"/>
              <w:ind w:left="20"/>
              <w:jc w:val="both"/>
            </w:pPr>
            <w:r>
              <w:rPr>
                <w:rFonts w:ascii="Times New Roman"/>
                <w:b w:val="false"/>
                <w:i w:val="false"/>
                <w:color w:val="000000"/>
                <w:sz w:val="20"/>
              </w:rPr>
              <w:t>
Винил, линолеум сияқты майысқақ төсемдер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пластмасса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мен полистирол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 бояулары мен мастика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мен эмальдар өндірісі</w:t>
            </w:r>
          </w:p>
          <w:p>
            <w:pPr>
              <w:spacing w:after="20"/>
              <w:ind w:left="20"/>
              <w:jc w:val="both"/>
            </w:pPr>
            <w:r>
              <w:rPr>
                <w:rFonts w:ascii="Times New Roman"/>
                <w:b w:val="false"/>
                <w:i w:val="false"/>
                <w:color w:val="000000"/>
                <w:sz w:val="20"/>
              </w:rPr>
              <w:t>
Дайын бояйтын заттар мен колерлер өндірісі</w:t>
            </w:r>
          </w:p>
          <w:p>
            <w:pPr>
              <w:spacing w:after="20"/>
              <w:ind w:left="20"/>
              <w:jc w:val="both"/>
            </w:pPr>
            <w:r>
              <w:rPr>
                <w:rFonts w:ascii="Times New Roman"/>
                <w:b w:val="false"/>
                <w:i w:val="false"/>
                <w:color w:val="000000"/>
                <w:sz w:val="20"/>
              </w:rPr>
              <w:t>
Эмальдар, лактар және жағатын құрамдар мен сол сияқты препараттар өндірісі</w:t>
            </w:r>
          </w:p>
          <w:p>
            <w:pPr>
              <w:spacing w:after="20"/>
              <w:ind w:left="20"/>
              <w:jc w:val="both"/>
            </w:pPr>
            <w:r>
              <w:rPr>
                <w:rFonts w:ascii="Times New Roman"/>
                <w:b w:val="false"/>
                <w:i w:val="false"/>
                <w:color w:val="000000"/>
                <w:sz w:val="20"/>
              </w:rPr>
              <w:t>
Мастика өндірісі</w:t>
            </w:r>
          </w:p>
          <w:p>
            <w:pPr>
              <w:spacing w:after="20"/>
              <w:ind w:left="20"/>
              <w:jc w:val="both"/>
            </w:pPr>
            <w:r>
              <w:rPr>
                <w:rFonts w:ascii="Times New Roman"/>
                <w:b w:val="false"/>
                <w:i w:val="false"/>
                <w:color w:val="000000"/>
                <w:sz w:val="20"/>
              </w:rPr>
              <w:t>
Шпатлевка және сол сияқты үстіңгі беттерді тегістеуге арналған препараттар өндірісі</w:t>
            </w:r>
          </w:p>
          <w:p>
            <w:pPr>
              <w:spacing w:after="20"/>
              <w:ind w:left="20"/>
              <w:jc w:val="both"/>
            </w:pPr>
            <w:r>
              <w:rPr>
                <w:rFonts w:ascii="Times New Roman"/>
                <w:b w:val="false"/>
                <w:i w:val="false"/>
                <w:color w:val="000000"/>
                <w:sz w:val="20"/>
              </w:rPr>
              <w:t>
Дайын бояу өндірісі</w:t>
            </w:r>
          </w:p>
          <w:p>
            <w:pPr>
              <w:spacing w:after="20"/>
              <w:ind w:left="20"/>
              <w:jc w:val="both"/>
            </w:pPr>
            <w:r>
              <w:rPr>
                <w:rFonts w:ascii="Times New Roman"/>
                <w:b w:val="false"/>
                <w:i w:val="false"/>
                <w:color w:val="000000"/>
                <w:sz w:val="20"/>
              </w:rPr>
              <w:t>
Типографиялық бояу өндірісі</w:t>
            </w:r>
          </w:p>
          <w:p>
            <w:pPr>
              <w:spacing w:after="20"/>
              <w:ind w:left="20"/>
              <w:jc w:val="both"/>
            </w:pPr>
            <w:r>
              <w:rPr>
                <w:rFonts w:ascii="Times New Roman"/>
                <w:b w:val="false"/>
                <w:i w:val="false"/>
                <w:color w:val="000000"/>
                <w:sz w:val="20"/>
              </w:rPr>
              <w:t>
Органикалық еріткіштер, бояу мен лактарды дайын еріткіштер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желімі мен дайын желімдеу құрамдарын қоса алғанда, желім мен дайын желімдеу құрамдарының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мен терезелер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мен терезелер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есіктер, терезелер мен жақтаулар, терезе қақпалары мен қақпалар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 қоспағанда, әрлеу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гипсінің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(кальцийлендірілген гипс немесе натрий сульфаты) гипсін өндіру</w:t>
            </w:r>
          </w:p>
          <w:p>
            <w:pPr>
              <w:spacing w:after="20"/>
              <w:ind w:left="20"/>
              <w:jc w:val="both"/>
            </w:pPr>
            <w:r>
              <w:rPr>
                <w:rFonts w:ascii="Times New Roman"/>
                <w:b w:val="false"/>
                <w:i w:val="false"/>
                <w:color w:val="000000"/>
                <w:sz w:val="20"/>
              </w:rPr>
              <w:t>
Сылақ өндірісі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ӨЗГЕЛЕР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қоспалар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азот немесе құрамында азоты бар, фосфор немесе калий тыңайтқыштарын, шикі мұнайдан алынған несепнәр, табиғи фосфаттар және табиғи калий тұздарын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да агрохимиялық өнімдер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Инсектицид/жәндіктерге қарсы заттар, родентицидтер, фунгицидтер, гербицидтер, акарицидтер, молюстицидтер, биоцидтер өндіру</w:t>
            </w:r>
          </w:p>
          <w:p>
            <w:pPr>
              <w:spacing w:after="20"/>
              <w:ind w:left="20"/>
              <w:jc w:val="both"/>
            </w:pPr>
            <w:r>
              <w:rPr>
                <w:rFonts w:ascii="Times New Roman"/>
                <w:b w:val="false"/>
                <w:i w:val="false"/>
                <w:color w:val="000000"/>
                <w:sz w:val="20"/>
              </w:rPr>
              <w:t>
Өсімдіктердің өсуін реттейтін өнімдер өндіру</w:t>
            </w:r>
          </w:p>
          <w:p>
            <w:pPr>
              <w:spacing w:after="20"/>
              <w:ind w:left="20"/>
              <w:jc w:val="both"/>
            </w:pPr>
            <w:r>
              <w:rPr>
                <w:rFonts w:ascii="Times New Roman"/>
                <w:b w:val="false"/>
                <w:i w:val="false"/>
                <w:color w:val="000000"/>
                <w:sz w:val="20"/>
              </w:rPr>
              <w:t>
Дезинфекциялау құралдарын өндіру (ауыл шаруашылығы мақсаттарына және басқа да мақсаттарға пайдалану үшін)</w:t>
            </w:r>
          </w:p>
          <w:p>
            <w:pPr>
              <w:spacing w:after="20"/>
              <w:ind w:left="20"/>
              <w:jc w:val="both"/>
            </w:pPr>
            <w:r>
              <w:rPr>
                <w:rFonts w:ascii="Times New Roman"/>
                <w:b w:val="false"/>
                <w:i w:val="false"/>
                <w:color w:val="000000"/>
                <w:sz w:val="20"/>
              </w:rPr>
              <w:t>
Басқа санаттарға енгізілмеген өзге агрохимиялық өнімдер өндіру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және санитариялық-гигиеналық мақсатқа арналған қағаз бұйымдарының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 және тығыздау мақсатында пайдалану целлюлоза мақтасынан қағаз өнімдерінің өндірісі: қағаз сулықтар, қолорамалдар, сүлгілер, сулықтар дәретхана қағазы, гигиеналық сүлгілер мен тампондар, балалар жаялықтары мен жөргектері, қағаз стақандар, тәрелкелер және подностар, картон және қағаз ыдыс өндірісі</w:t>
            </w:r>
          </w:p>
          <w:p>
            <w:pPr>
              <w:spacing w:after="20"/>
              <w:ind w:left="20"/>
              <w:jc w:val="both"/>
            </w:pPr>
            <w:r>
              <w:rPr>
                <w:rFonts w:ascii="Times New Roman"/>
                <w:b w:val="false"/>
                <w:i w:val="false"/>
                <w:color w:val="000000"/>
                <w:sz w:val="20"/>
              </w:rPr>
              <w:t>
Тығыздау үшін және тығыздалатын гигиеналық сүлгілер, тампондар үшін тоқыма материалдар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бұйымдарын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Тойтарма және бұрандасыз ұқсас өнімдер өндірісі</w:t>
            </w:r>
          </w:p>
          <w:p>
            <w:pPr>
              <w:spacing w:after="20"/>
              <w:ind w:left="20"/>
              <w:jc w:val="both"/>
            </w:pPr>
            <w:r>
              <w:rPr>
                <w:rFonts w:ascii="Times New Roman"/>
                <w:b w:val="false"/>
                <w:i w:val="false"/>
                <w:color w:val="000000"/>
                <w:sz w:val="20"/>
              </w:rPr>
              <w:t>
Бұранда кескіш станокта жасалатын бұйымдар өндірісі</w:t>
            </w:r>
          </w:p>
          <w:p>
            <w:pPr>
              <w:spacing w:after="20"/>
              <w:ind w:left="20"/>
              <w:jc w:val="both"/>
            </w:pPr>
            <w:r>
              <w:rPr>
                <w:rFonts w:ascii="Times New Roman"/>
                <w:b w:val="false"/>
                <w:i w:val="false"/>
                <w:color w:val="000000"/>
                <w:sz w:val="20"/>
              </w:rPr>
              <w:t>
Бұрандамалар, бұрамалар, сомындар, муфталар және бұрандасы бар басқа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үшін консерві банкілерін, шақшалар, қораптар, жәшіктер өндірісі</w:t>
            </w:r>
          </w:p>
          <w:p>
            <w:pPr>
              <w:spacing w:after="20"/>
              <w:ind w:left="20"/>
              <w:jc w:val="both"/>
            </w:pPr>
            <w:r>
              <w:rPr>
                <w:rFonts w:ascii="Times New Roman"/>
                <w:b w:val="false"/>
                <w:i w:val="false"/>
                <w:color w:val="000000"/>
                <w:sz w:val="20"/>
              </w:rPr>
              <w:t>
Тығыздап жабу үшін металл қақпақтар мен өзге де бұйымдар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 және кабельдің басқа түрлерінің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және мыстан жасалған тоқ жүретін желілері бар өткізгіштер мен кабельдер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арбалар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 және мүгедектерге арналған арбалар/креслолар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техникалық және өнеркәсіптік тоқыма бұйымдарын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Моторсыз велосипедтерді және үш дөңгелекті велосипедтерді, тандемдерді, балалар велосипедін және үш дөңгелекті велосипедтерді қоса алғанда, өзге де ұқсас көлік құралдарының өндірісі</w:t>
            </w:r>
          </w:p>
          <w:p>
            <w:pPr>
              <w:spacing w:after="20"/>
              <w:ind w:left="20"/>
              <w:jc w:val="both"/>
            </w:pPr>
            <w:r>
              <w:rPr>
                <w:rFonts w:ascii="Times New Roman"/>
                <w:b w:val="false"/>
                <w:i w:val="false"/>
                <w:color w:val="000000"/>
                <w:sz w:val="20"/>
              </w:rPr>
              <w:t>
Велосипедтерге арналған жинақтауыштар және аксессуарлар өндірісі</w:t>
            </w:r>
          </w:p>
          <w:p>
            <w:pPr>
              <w:spacing w:after="20"/>
              <w:ind w:left="20"/>
              <w:jc w:val="both"/>
            </w:pPr>
            <w:r>
              <w:rPr>
                <w:rFonts w:ascii="Times New Roman"/>
                <w:b w:val="false"/>
                <w:i w:val="false"/>
                <w:color w:val="000000"/>
                <w:sz w:val="20"/>
              </w:rPr>
              <w:t>
Қосалқы моторы бар велосипедтер өндірісі</w:t>
            </w:r>
          </w:p>
          <w:p>
            <w:pPr>
              <w:spacing w:after="20"/>
              <w:ind w:left="20"/>
              <w:jc w:val="both"/>
            </w:pPr>
            <w:r>
              <w:rPr>
                <w:rFonts w:ascii="Times New Roman"/>
                <w:b w:val="false"/>
                <w:i w:val="false"/>
                <w:color w:val="000000"/>
                <w:sz w:val="20"/>
              </w:rPr>
              <w:t>
Пластикалық велосипедтерді және үш дөңгелекті велосипедтерді қоса алғанда, жүргізу үшін дөңгелегі бар ойыншықтар өндірісі</w:t>
            </w:r>
          </w:p>
          <w:p>
            <w:pPr>
              <w:spacing w:after="20"/>
              <w:ind w:left="20"/>
              <w:jc w:val="both"/>
            </w:pPr>
            <w:r>
              <w:rPr>
                <w:rFonts w:ascii="Times New Roman"/>
                <w:b w:val="false"/>
                <w:i w:val="false"/>
                <w:color w:val="000000"/>
                <w:sz w:val="20"/>
              </w:rPr>
              <w:t>
Моторлы немесе моторсыз мүгедектер арбасының өндірісі</w:t>
            </w:r>
          </w:p>
          <w:p>
            <w:pPr>
              <w:spacing w:after="20"/>
              <w:ind w:left="20"/>
              <w:jc w:val="both"/>
            </w:pPr>
            <w:r>
              <w:rPr>
                <w:rFonts w:ascii="Times New Roman"/>
                <w:b w:val="false"/>
                <w:i w:val="false"/>
                <w:color w:val="000000"/>
                <w:sz w:val="20"/>
              </w:rPr>
              <w:t>
Мүгедектер арбасына арналған жинақтауыштар және аксессуарлар өндірісі</w:t>
            </w:r>
          </w:p>
          <w:p>
            <w:pPr>
              <w:spacing w:after="20"/>
              <w:ind w:left="20"/>
              <w:jc w:val="both"/>
            </w:pPr>
            <w:r>
              <w:rPr>
                <w:rFonts w:ascii="Times New Roman"/>
                <w:b w:val="false"/>
                <w:i w:val="false"/>
                <w:color w:val="000000"/>
                <w:sz w:val="20"/>
              </w:rPr>
              <w:t>
Балалар арбасының өндірісі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және мектеп жатақханаларын салу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және жалпы орта білім беру мекемелерін салу және реконструкциялау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(қонақ үйлер, санаторийлер, люкс класты отель, мотельдер)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 және қысқа мерзімді тұрудың өзге де кезеңдерінде тұрғын үй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(балаларға арналған немесе басқа демалыс үйлері, пәтерлер мен қонақтар үшін бунгалолар, жинау немесе тамақтандыру қызметтерін көрсетпейтін коттедждер мен үйлер, жастар туристік лагерьлері, таудағы турбазалар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Кемпингте, рекреациялық автопаркте және трейлерлік парктерде тұру үшін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 салу (кемпингтер, трейлер парктері, ойын-сауық қалашықтары, аң аулау немесе балық аулау үшін пайдаланылатын жерлер, автомобиль демалысына арналған үй-жайлар мен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мекемелер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жерүсті жолаушылар тасымалдарының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курорттарын салу, егер қалалық және қалааралық көлік тасымалдары жүйесіне кірмейтін болса, конвейерлерді, аспалы жолдарды, тау шаңғысы көтергіштерін және аспалы көтергіштерді басқару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шаруашылығы және қосалқы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транзиттік терминалдар, құрғақ порттар, қойма үй-жайларын салу</w:t>
            </w:r>
          </w:p>
        </w:tc>
      </w:tr>
    </w:tbl>
    <w:bookmarkStart w:name="z100" w:id="13"/>
    <w:p>
      <w:pPr>
        <w:spacing w:after="0"/>
        <w:ind w:left="0"/>
        <w:jc w:val="both"/>
      </w:pPr>
      <w:r>
        <w:rPr>
          <w:rFonts w:ascii="Times New Roman"/>
          <w:b w:val="false"/>
          <w:i w:val="false"/>
          <w:color w:val="000000"/>
          <w:sz w:val="28"/>
        </w:rPr>
        <w:t>
      * Алакөл көлі жағалауында (ШҚО, Алматы облысы), Балқаш көлі жағалауында (Қарағанды облысы), Баянауыл курорттық аймағында (Павлодар облысы), Щучье-Бурабай курорттық аймағында (Ақмола облысы), Түркістан және Ақтау қалаларында, Имантау-Шалқар курорттық аймағында (СҚО), Алматының таулы кластерінде (Алматы облысының Талғар, Еңбекшіқазақ, Ұйғыр, Райымбек, Қарасай, Нарынқол аудандары) іске асырылатын туризм саласындағы жобалар қаржыландырылады.</w:t>
      </w:r>
    </w:p>
    <w:bookmarkEnd w:id="13"/>
    <w:bookmarkStart w:name="z101" w:id="14"/>
    <w:p>
      <w:pPr>
        <w:spacing w:after="0"/>
        <w:ind w:left="0"/>
        <w:jc w:val="both"/>
      </w:pPr>
      <w:r>
        <w:rPr>
          <w:rFonts w:ascii="Times New Roman"/>
          <w:b w:val="false"/>
          <w:i w:val="false"/>
          <w:color w:val="000000"/>
          <w:sz w:val="28"/>
        </w:rPr>
        <w:t>
      ** Қазақстан Республикасының Қытай Халық Республикасымен және Өзбекстан Республикасымен шекаралас аумақтары.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