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b04b" w14:textId="f57b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 енгізу және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Қазақстаи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ақпандағы № 31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 енгізу және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 енгізу және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мен толықтыру енгізілсін:</w:t>
      </w:r>
    </w:p>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жылгы 29 наурыздағы № 828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17,212-құжат.):</w:t>
      </w:r>
    </w:p>
    <w:p>
      <w:pPr>
        <w:spacing w:after="0"/>
        <w:ind w:left="0"/>
        <w:jc w:val="both"/>
      </w:pP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және бекітетін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лауазымдар тізбесінде: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2288"/>
        <w:gridCol w:w="1134"/>
        <w:gridCol w:w="3723"/>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ж</w:t>
            </w:r>
            <w:r>
              <w:rPr>
                <w:rFonts w:ascii="Times New Roman"/>
                <w:b/>
                <w:i w:val="false"/>
                <w:color w:val="000000"/>
                <w:sz w:val="20"/>
              </w:rPr>
              <w:t>ә</w:t>
            </w:r>
            <w:r>
              <w:rPr>
                <w:rFonts w:ascii="Times New Roman"/>
                <w:b/>
                <w:i w:val="false"/>
                <w:color w:val="000000"/>
                <w:sz w:val="20"/>
              </w:rPr>
              <w:t>не Алматы</w:t>
            </w:r>
            <w:r>
              <w:br/>
            </w:r>
            <w:r>
              <w:rPr>
                <w:rFonts w:ascii="Times New Roman"/>
                <w:b w:val="false"/>
                <w:i w:val="false"/>
                <w:color w:val="000000"/>
                <w:sz w:val="20"/>
              </w:rPr>
              <w:t>
</w:t>
            </w:r>
            <w:r>
              <w:rPr>
                <w:rFonts w:ascii="Times New Roman"/>
                <w:b/>
                <w:i w:val="false"/>
                <w:color w:val="000000"/>
                <w:sz w:val="20"/>
              </w:rPr>
              <w:t>қалаларының, облыстардың</w:t>
            </w:r>
            <w:r>
              <w:br/>
            </w:r>
            <w:r>
              <w:rPr>
                <w:rFonts w:ascii="Times New Roman"/>
                <w:b w:val="false"/>
                <w:i w:val="false"/>
                <w:color w:val="000000"/>
                <w:sz w:val="20"/>
              </w:rPr>
              <w:t>
</w:t>
            </w:r>
            <w:r>
              <w:rPr>
                <w:rFonts w:ascii="Times New Roman"/>
                <w:b/>
                <w:i w:val="false"/>
                <w:color w:val="000000"/>
                <w:sz w:val="20"/>
              </w:rPr>
              <w:t>әкімдері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тиісінше Астана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Алматы</w:t>
            </w:r>
            <w:r>
              <w:br/>
            </w:r>
            <w:r>
              <w:rPr>
                <w:rFonts w:ascii="Times New Roman"/>
                <w:b w:val="false"/>
                <w:i w:val="false"/>
                <w:color w:val="000000"/>
                <w:sz w:val="20"/>
              </w:rPr>
              <w:t>
</w:t>
            </w:r>
            <w:r>
              <w:rPr>
                <w:rFonts w:ascii="Times New Roman"/>
                <w:b/>
                <w:i w:val="false"/>
                <w:color w:val="000000"/>
                <w:sz w:val="20"/>
              </w:rPr>
              <w:t>қалаларының,</w:t>
            </w:r>
            <w:r>
              <w:br/>
            </w:r>
            <w:r>
              <w:rPr>
                <w:rFonts w:ascii="Times New Roman"/>
                <w:b w:val="false"/>
                <w:i w:val="false"/>
                <w:color w:val="000000"/>
                <w:sz w:val="20"/>
              </w:rPr>
              <w:t>
</w:t>
            </w:r>
            <w:r>
              <w:rPr>
                <w:rFonts w:ascii="Times New Roman"/>
                <w:b/>
                <w:i w:val="false"/>
                <w:color w:val="000000"/>
                <w:sz w:val="20"/>
              </w:rPr>
              <w:t>облыстардың</w:t>
            </w:r>
            <w:r>
              <w:br/>
            </w:r>
            <w:r>
              <w:rPr>
                <w:rFonts w:ascii="Times New Roman"/>
                <w:b w:val="false"/>
                <w:i w:val="false"/>
                <w:color w:val="000000"/>
                <w:sz w:val="20"/>
              </w:rPr>
              <w:t>
</w:t>
            </w:r>
            <w:r>
              <w:rPr>
                <w:rFonts w:ascii="Times New Roman"/>
                <w:b/>
                <w:i w:val="false"/>
                <w:color w:val="000000"/>
                <w:sz w:val="20"/>
              </w:rPr>
              <w:t>мәслихаттары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910"/>
        <w:gridCol w:w="450"/>
        <w:gridCol w:w="6041"/>
      </w:tblGrid>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не Шымкент қалаларының облыстардың әкімдері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тиісінше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 xml:space="preserve">не Шымкент </w:t>
            </w:r>
            <w:r>
              <w:rPr>
                <w:rFonts w:ascii="Times New Roman"/>
                <w:b/>
                <w:i w:val="false"/>
                <w:color w:val="000000"/>
                <w:sz w:val="20"/>
              </w:rPr>
              <w:t>қалаларының, облыстардың мәслихаттары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5573"/>
        <w:gridCol w:w="840"/>
        <w:gridCol w:w="840"/>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ж</w:t>
            </w:r>
            <w:r>
              <w:rPr>
                <w:rFonts w:ascii="Times New Roman"/>
                <w:b/>
                <w:i w:val="false"/>
                <w:color w:val="000000"/>
                <w:sz w:val="20"/>
              </w:rPr>
              <w:t>ә</w:t>
            </w:r>
            <w:r>
              <w:rPr>
                <w:rFonts w:ascii="Times New Roman"/>
                <w:b/>
                <w:i w:val="false"/>
                <w:color w:val="000000"/>
                <w:sz w:val="20"/>
              </w:rPr>
              <w:t>не Алматы қалаларының, облыстардың тексеру комиссияларының төрағалары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облыст</w:t>
            </w:r>
            <w:r>
              <w:rPr>
                <w:rFonts w:ascii="Times New Roman"/>
                <w:b/>
                <w:i w:val="false"/>
                <w:color w:val="000000"/>
                <w:sz w:val="20"/>
              </w:rPr>
              <w:t>ың</w:t>
            </w:r>
            <w:r>
              <w:rPr>
                <w:rFonts w:ascii="Times New Roman"/>
                <w:b/>
                <w:i w:val="false"/>
                <w:color w:val="000000"/>
                <w:sz w:val="20"/>
              </w:rPr>
              <w:t>, республикалық маңызы бар қаланың, астананың мәслихаттары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w:t>
            </w:r>
            <w:r>
              <w:br/>
            </w:r>
            <w:r>
              <w:rPr>
                <w:rFonts w:ascii="Times New Roman"/>
                <w:b w:val="false"/>
                <w:i w:val="false"/>
                <w:color w:val="000000"/>
                <w:sz w:val="20"/>
              </w:rPr>
              <w:t>
</w:t>
            </w:r>
            <w:r>
              <w:rPr>
                <w:rFonts w:ascii="Times New Roman"/>
                <w:b/>
                <w:i w:val="false"/>
                <w:color w:val="000000"/>
                <w:sz w:val="20"/>
              </w:rPr>
              <w:t>ық</w:t>
            </w:r>
            <w:r>
              <w:br/>
            </w:r>
            <w:r>
              <w:rPr>
                <w:rFonts w:ascii="Times New Roman"/>
                <w:b w:val="false"/>
                <w:i w:val="false"/>
                <w:color w:val="000000"/>
                <w:sz w:val="20"/>
              </w:rPr>
              <w:t>
</w:t>
            </w:r>
            <w:r>
              <w:rPr>
                <w:rFonts w:ascii="Times New Roman"/>
                <w:b/>
                <w:i w:val="false"/>
                <w:color w:val="000000"/>
                <w:sz w:val="20"/>
              </w:rPr>
              <w:t>бюджеттің</w:t>
            </w:r>
            <w:r>
              <w:br/>
            </w:r>
            <w:r>
              <w:rPr>
                <w:rFonts w:ascii="Times New Roman"/>
                <w:b w:val="false"/>
                <w:i w:val="false"/>
                <w:color w:val="000000"/>
                <w:sz w:val="20"/>
              </w:rPr>
              <w:t>
</w:t>
            </w:r>
            <w:r>
              <w:rPr>
                <w:rFonts w:ascii="Times New Roman"/>
                <w:b/>
                <w:i w:val="false"/>
                <w:color w:val="000000"/>
                <w:sz w:val="20"/>
              </w:rPr>
              <w:t>атқарылуын</w:t>
            </w:r>
            <w:r>
              <w:br/>
            </w:r>
            <w:r>
              <w:rPr>
                <w:rFonts w:ascii="Times New Roman"/>
                <w:b w:val="false"/>
                <w:i w:val="false"/>
                <w:color w:val="000000"/>
                <w:sz w:val="20"/>
              </w:rPr>
              <w:t>
</w:t>
            </w:r>
            <w:r>
              <w:rPr>
                <w:rFonts w:ascii="Times New Roman"/>
                <w:b/>
                <w:i w:val="false"/>
                <w:color w:val="000000"/>
                <w:sz w:val="20"/>
              </w:rPr>
              <w:t>бақылау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комитетінің</w:t>
            </w:r>
            <w:r>
              <w:br/>
            </w:r>
            <w:r>
              <w:rPr>
                <w:rFonts w:ascii="Times New Roman"/>
                <w:b w:val="false"/>
                <w:i w:val="false"/>
                <w:color w:val="000000"/>
                <w:sz w:val="20"/>
              </w:rPr>
              <w:t>
</w:t>
            </w:r>
            <w:r>
              <w:rPr>
                <w:rFonts w:ascii="Times New Roman"/>
                <w:b/>
                <w:i w:val="false"/>
                <w:color w:val="000000"/>
                <w:sz w:val="20"/>
              </w:rPr>
              <w:t>төрағасы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3571"/>
        <w:gridCol w:w="2579"/>
        <w:gridCol w:w="1586"/>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Шымкент қалаларының,</w:t>
            </w:r>
            <w:r>
              <w:br/>
            </w:r>
            <w:r>
              <w:rPr>
                <w:rFonts w:ascii="Times New Roman"/>
                <w:b w:val="false"/>
                <w:i w:val="false"/>
                <w:color w:val="000000"/>
                <w:sz w:val="20"/>
              </w:rPr>
              <w:t>
</w:t>
            </w:r>
            <w:r>
              <w:rPr>
                <w:rFonts w:ascii="Times New Roman"/>
                <w:b/>
                <w:i w:val="false"/>
                <w:color w:val="000000"/>
                <w:sz w:val="20"/>
              </w:rPr>
              <w:t>облыстардың тексеру</w:t>
            </w:r>
            <w:r>
              <w:br/>
            </w:r>
            <w:r>
              <w:rPr>
                <w:rFonts w:ascii="Times New Roman"/>
                <w:b w:val="false"/>
                <w:i w:val="false"/>
                <w:color w:val="000000"/>
                <w:sz w:val="20"/>
              </w:rPr>
              <w:t>
</w:t>
            </w:r>
            <w:r>
              <w:rPr>
                <w:rFonts w:ascii="Times New Roman"/>
                <w:b/>
                <w:i w:val="false"/>
                <w:color w:val="000000"/>
                <w:sz w:val="20"/>
              </w:rPr>
              <w:t>комиссияларының</w:t>
            </w:r>
            <w:r>
              <w:br/>
            </w:r>
            <w:r>
              <w:rPr>
                <w:rFonts w:ascii="Times New Roman"/>
                <w:b w:val="false"/>
                <w:i w:val="false"/>
                <w:color w:val="000000"/>
                <w:sz w:val="20"/>
              </w:rPr>
              <w:t>
</w:t>
            </w:r>
            <w:r>
              <w:rPr>
                <w:rFonts w:ascii="Times New Roman"/>
                <w:b/>
                <w:i w:val="false"/>
                <w:color w:val="000000"/>
                <w:sz w:val="20"/>
              </w:rPr>
              <w:t>төрағалары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облыстың,</w:t>
            </w:r>
            <w:r>
              <w:br/>
            </w:r>
            <w:r>
              <w:rPr>
                <w:rFonts w:ascii="Times New Roman"/>
                <w:b w:val="false"/>
                <w:i w:val="false"/>
                <w:color w:val="000000"/>
                <w:sz w:val="20"/>
              </w:rPr>
              <w:t>
</w:t>
            </w:r>
            <w:r>
              <w:rPr>
                <w:rFonts w:ascii="Times New Roman"/>
                <w:b/>
                <w:i w:val="false"/>
                <w:color w:val="000000"/>
                <w:sz w:val="20"/>
              </w:rPr>
              <w:t>республикалық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астананың</w:t>
            </w:r>
            <w:r>
              <w:br/>
            </w:r>
            <w:r>
              <w:rPr>
                <w:rFonts w:ascii="Times New Roman"/>
                <w:b w:val="false"/>
                <w:i w:val="false"/>
                <w:color w:val="000000"/>
                <w:sz w:val="20"/>
              </w:rPr>
              <w:t>
</w:t>
            </w:r>
            <w:r>
              <w:rPr>
                <w:rFonts w:ascii="Times New Roman"/>
                <w:b/>
                <w:i w:val="false"/>
                <w:color w:val="000000"/>
                <w:sz w:val="20"/>
              </w:rPr>
              <w:t>мәслихаттары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w:t>
            </w:r>
            <w:r>
              <w:br/>
            </w:r>
            <w:r>
              <w:rPr>
                <w:rFonts w:ascii="Times New Roman"/>
                <w:b w:val="false"/>
                <w:i w:val="false"/>
                <w:color w:val="000000"/>
                <w:sz w:val="20"/>
              </w:rPr>
              <w:t>
</w:t>
            </w:r>
            <w:r>
              <w:rPr>
                <w:rFonts w:ascii="Times New Roman"/>
                <w:b/>
                <w:i w:val="false"/>
                <w:color w:val="000000"/>
                <w:sz w:val="20"/>
              </w:rPr>
              <w:t>қ бюджеттің</w:t>
            </w:r>
            <w:r>
              <w:br/>
            </w:r>
            <w:r>
              <w:rPr>
                <w:rFonts w:ascii="Times New Roman"/>
                <w:b w:val="false"/>
                <w:i w:val="false"/>
                <w:color w:val="000000"/>
                <w:sz w:val="20"/>
              </w:rPr>
              <w:t>
</w:t>
            </w:r>
            <w:r>
              <w:rPr>
                <w:rFonts w:ascii="Times New Roman"/>
                <w:b/>
                <w:i w:val="false"/>
                <w:color w:val="000000"/>
                <w:sz w:val="20"/>
              </w:rPr>
              <w:t>атқарылуын</w:t>
            </w:r>
            <w:r>
              <w:br/>
            </w:r>
            <w:r>
              <w:rPr>
                <w:rFonts w:ascii="Times New Roman"/>
                <w:b w:val="false"/>
                <w:i w:val="false"/>
                <w:color w:val="000000"/>
                <w:sz w:val="20"/>
              </w:rPr>
              <w:t>
</w:t>
            </w:r>
            <w:r>
              <w:rPr>
                <w:rFonts w:ascii="Times New Roman"/>
                <w:b/>
                <w:i w:val="false"/>
                <w:color w:val="000000"/>
                <w:sz w:val="20"/>
              </w:rPr>
              <w:t>бақылау</w:t>
            </w:r>
            <w:r>
              <w:br/>
            </w:r>
            <w:r>
              <w:rPr>
                <w:rFonts w:ascii="Times New Roman"/>
                <w:b w:val="false"/>
                <w:i w:val="false"/>
                <w:color w:val="000000"/>
                <w:sz w:val="20"/>
              </w:rPr>
              <w:t>
</w:t>
            </w:r>
            <w:r>
              <w:rPr>
                <w:rFonts w:ascii="Times New Roman"/>
                <w:b/>
                <w:i w:val="false"/>
                <w:color w:val="000000"/>
                <w:sz w:val="20"/>
              </w:rPr>
              <w:t>жөніндегі есеп</w:t>
            </w:r>
            <w:r>
              <w:br/>
            </w:r>
            <w:r>
              <w:rPr>
                <w:rFonts w:ascii="Times New Roman"/>
                <w:b w:val="false"/>
                <w:i w:val="false"/>
                <w:color w:val="000000"/>
                <w:sz w:val="20"/>
              </w:rPr>
              <w:t>
</w:t>
            </w:r>
            <w:r>
              <w:rPr>
                <w:rFonts w:ascii="Times New Roman"/>
                <w:b/>
                <w:i w:val="false"/>
                <w:color w:val="000000"/>
                <w:sz w:val="20"/>
              </w:rPr>
              <w:t>комитетінің</w:t>
            </w:r>
            <w:r>
              <w:br/>
            </w:r>
            <w:r>
              <w:rPr>
                <w:rFonts w:ascii="Times New Roman"/>
                <w:b w:val="false"/>
                <w:i w:val="false"/>
                <w:color w:val="000000"/>
                <w:sz w:val="20"/>
              </w:rPr>
              <w:t>
</w:t>
            </w:r>
            <w:r>
              <w:rPr>
                <w:rFonts w:ascii="Times New Roman"/>
                <w:b/>
                <w:i w:val="false"/>
                <w:color w:val="000000"/>
                <w:sz w:val="20"/>
              </w:rPr>
              <w:t>төрағасы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3722"/>
        <w:gridCol w:w="1133"/>
        <w:gridCol w:w="2290"/>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w:t>
            </w:r>
            <w:r>
              <w:br/>
            </w:r>
            <w:r>
              <w:rPr>
                <w:rFonts w:ascii="Times New Roman"/>
                <w:b w:val="false"/>
                <w:i w:val="false"/>
                <w:color w:val="000000"/>
                <w:sz w:val="20"/>
              </w:rPr>
              <w:t>
қалалары, облыстар</w:t>
            </w:r>
            <w:r>
              <w:br/>
            </w:r>
            <w:r>
              <w:rPr>
                <w:rFonts w:ascii="Times New Roman"/>
                <w:b w:val="false"/>
                <w:i w:val="false"/>
                <w:color w:val="000000"/>
                <w:sz w:val="20"/>
              </w:rPr>
              <w:t>
әкімдерінің орынбасарлары,</w:t>
            </w:r>
            <w:r>
              <w:br/>
            </w:r>
            <w:r>
              <w:rPr>
                <w:rFonts w:ascii="Times New Roman"/>
                <w:b w:val="false"/>
                <w:i w:val="false"/>
                <w:color w:val="000000"/>
                <w:sz w:val="20"/>
              </w:rPr>
              <w:t>
әкімдері аппараттарының</w:t>
            </w:r>
            <w:r>
              <w:br/>
            </w:r>
            <w:r>
              <w:rPr>
                <w:rFonts w:ascii="Times New Roman"/>
                <w:b w:val="false"/>
                <w:i w:val="false"/>
                <w:color w:val="000000"/>
                <w:sz w:val="20"/>
              </w:rPr>
              <w:t>
жетекшілері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w:t>
            </w:r>
            <w:r>
              <w:br/>
            </w:r>
            <w:r>
              <w:rPr>
                <w:rFonts w:ascii="Times New Roman"/>
                <w:b w:val="false"/>
                <w:i w:val="false"/>
                <w:color w:val="000000"/>
                <w:sz w:val="20"/>
              </w:rPr>
              <w:t>
Алматы</w:t>
            </w:r>
            <w:r>
              <w:br/>
            </w:r>
            <w:r>
              <w:rPr>
                <w:rFonts w:ascii="Times New Roman"/>
                <w:b w:val="false"/>
                <w:i w:val="false"/>
                <w:color w:val="000000"/>
                <w:sz w:val="20"/>
              </w:rPr>
              <w:t>
қалаларының,</w:t>
            </w:r>
            <w:r>
              <w:br/>
            </w:r>
            <w:r>
              <w:rPr>
                <w:rFonts w:ascii="Times New Roman"/>
                <w:b w:val="false"/>
                <w:i w:val="false"/>
                <w:color w:val="000000"/>
                <w:sz w:val="20"/>
              </w:rPr>
              <w:t>
облыстардың</w:t>
            </w:r>
            <w:r>
              <w:br/>
            </w:r>
            <w:r>
              <w:rPr>
                <w:rFonts w:ascii="Times New Roman"/>
                <w:b w:val="false"/>
                <w:i w:val="false"/>
                <w:color w:val="000000"/>
                <w:sz w:val="20"/>
              </w:rPr>
              <w:t>
әкімдері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4614"/>
        <w:gridCol w:w="380"/>
        <w:gridCol w:w="769"/>
      </w:tblGrid>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облыстар әкімдерінің орынбасарлары, әкімдер аппараттарының жетекшілері</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облыстардың әкімдері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3572"/>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w:t>
            </w:r>
            <w:r>
              <w:br/>
            </w:r>
            <w:r>
              <w:rPr>
                <w:rFonts w:ascii="Times New Roman"/>
                <w:b w:val="false"/>
                <w:i w:val="false"/>
                <w:color w:val="000000"/>
                <w:sz w:val="20"/>
              </w:rPr>
              <w:t>
басқармаларының</w:t>
            </w:r>
            <w:r>
              <w:br/>
            </w:r>
            <w:r>
              <w:rPr>
                <w:rFonts w:ascii="Times New Roman"/>
                <w:b w:val="false"/>
                <w:i w:val="false"/>
                <w:color w:val="000000"/>
                <w:sz w:val="20"/>
              </w:rPr>
              <w:t>
бастықтары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2406"/>
        <w:gridCol w:w="2406"/>
        <w:gridCol w:w="2407"/>
      </w:tblGrid>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Көліктегі полиция департаментінің бастығы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3"/>
        <w:gridCol w:w="1505"/>
        <w:gridCol w:w="1506"/>
        <w:gridCol w:w="1506"/>
      </w:tblGrid>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Көліктегі ішкі істер департаментінің, Астана, Алматы қалаларының және облыстардың ішкі істер департаменттерінің бастықтары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4583"/>
        <w:gridCol w:w="2170"/>
        <w:gridCol w:w="2171"/>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Шымкент қалаларының</w:t>
            </w:r>
            <w:r>
              <w:rPr>
                <w:rFonts w:ascii="Times New Roman"/>
                <w:b/>
                <w:i w:val="false"/>
                <w:color w:val="000000"/>
                <w:sz w:val="20"/>
              </w:rPr>
              <w:t xml:space="preserve"> полиция департаменттерінің бастықтары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w:t>
            </w:r>
            <w:r>
              <w:rPr>
                <w:rFonts w:ascii="Times New Roman"/>
                <w:b/>
                <w:i w:val="false"/>
                <w:color w:val="000000"/>
                <w:sz w:val="20"/>
              </w:rPr>
              <w:t>ард</w:t>
            </w:r>
            <w:r>
              <w:rPr>
                <w:rFonts w:ascii="Times New Roman"/>
                <w:b/>
                <w:i w:val="false"/>
                <w:color w:val="000000"/>
                <w:sz w:val="20"/>
              </w:rPr>
              <w:t>ың,</w:t>
            </w:r>
            <w:r>
              <w:br/>
            </w:r>
            <w:r>
              <w:rPr>
                <w:rFonts w:ascii="Times New Roman"/>
                <w:b w:val="false"/>
                <w:i w:val="false"/>
                <w:color w:val="000000"/>
                <w:sz w:val="20"/>
              </w:rPr>
              <w:t>
</w:t>
            </w:r>
            <w:r>
              <w:rPr>
                <w:rFonts w:ascii="Times New Roman"/>
                <w:b/>
                <w:i w:val="false"/>
                <w:color w:val="000000"/>
                <w:sz w:val="20"/>
              </w:rPr>
              <w:t>Астана</w:t>
            </w:r>
            <w:r>
              <w:rPr>
                <w:rFonts w:ascii="Times New Roman"/>
                <w:b/>
                <w:i w:val="false"/>
                <w:color w:val="000000"/>
                <w:sz w:val="20"/>
              </w:rPr>
              <w:t>, Алматы және Шымкент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4"/>
        <w:gridCol w:w="2342"/>
        <w:gridCol w:w="2342"/>
        <w:gridCol w:w="2342"/>
      </w:tblGrid>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Астана және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департаменттерінің</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6"/>
        <w:gridCol w:w="864"/>
        <w:gridCol w:w="865"/>
        <w:gridCol w:w="1585"/>
      </w:tblGrid>
      <w:tr>
        <w:trPr>
          <w:trHeight w:val="30" w:hRule="atLeast"/>
        </w:trPr>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кірістер комитетінің Астана, Алматы және Шымкент қалалары, облыстар бойынша департаменттерінің басшылары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w:t>
            </w:r>
            <w:r>
              <w:br/>
            </w:r>
            <w:r>
              <w:rPr>
                <w:rFonts w:ascii="Times New Roman"/>
                <w:b w:val="false"/>
                <w:i w:val="false"/>
                <w:color w:val="000000"/>
                <w:sz w:val="20"/>
              </w:rPr>
              <w:t>
Министр,</w:t>
            </w:r>
            <w:r>
              <w:br/>
            </w: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2805"/>
        <w:gridCol w:w="2805"/>
        <w:gridCol w:w="172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министрлігінің</w:t>
            </w:r>
            <w:r>
              <w:br/>
            </w:r>
            <w:r>
              <w:rPr>
                <w:rFonts w:ascii="Times New Roman"/>
                <w:b w:val="false"/>
                <w:i w:val="false"/>
                <w:color w:val="000000"/>
                <w:sz w:val="20"/>
              </w:rPr>
              <w:t>
</w:t>
            </w:r>
            <w:r>
              <w:rPr>
                <w:rFonts w:ascii="Times New Roman"/>
                <w:b/>
                <w:i w:val="false"/>
                <w:color w:val="000000"/>
                <w:sz w:val="20"/>
              </w:rPr>
              <w:t>Төтенше жагдайлар</w:t>
            </w:r>
            <w:r>
              <w:br/>
            </w:r>
            <w:r>
              <w:rPr>
                <w:rFonts w:ascii="Times New Roman"/>
                <w:b w:val="false"/>
                <w:i w:val="false"/>
                <w:color w:val="000000"/>
                <w:sz w:val="20"/>
              </w:rPr>
              <w:t>
</w:t>
            </w:r>
            <w:r>
              <w:rPr>
                <w:rFonts w:ascii="Times New Roman"/>
                <w:b/>
                <w:i w:val="false"/>
                <w:color w:val="000000"/>
                <w:sz w:val="20"/>
              </w:rPr>
              <w:t>комитеті төрағасының</w:t>
            </w:r>
            <w:r>
              <w:br/>
            </w:r>
            <w:r>
              <w:rPr>
                <w:rFonts w:ascii="Times New Roman"/>
                <w:b w:val="false"/>
                <w:i w:val="false"/>
                <w:color w:val="000000"/>
                <w:sz w:val="20"/>
              </w:rPr>
              <w:t>
</w:t>
            </w:r>
            <w:r>
              <w:rPr>
                <w:rFonts w:ascii="Times New Roman"/>
                <w:b/>
                <w:i w:val="false"/>
                <w:color w:val="000000"/>
                <w:sz w:val="20"/>
              </w:rPr>
              <w:t>бірінші орынбасары,</w:t>
            </w:r>
            <w:r>
              <w:br/>
            </w:r>
            <w:r>
              <w:rPr>
                <w:rFonts w:ascii="Times New Roman"/>
                <w:b w:val="false"/>
                <w:i w:val="false"/>
                <w:color w:val="000000"/>
                <w:sz w:val="20"/>
              </w:rPr>
              <w:t>
</w:t>
            </w:r>
            <w:r>
              <w:rPr>
                <w:rFonts w:ascii="Times New Roman"/>
                <w:b/>
                <w:i w:val="false"/>
                <w:color w:val="000000"/>
                <w:sz w:val="20"/>
              </w:rPr>
              <w:t>орынбасарлары, Астана,</w:t>
            </w:r>
            <w:r>
              <w:br/>
            </w:r>
            <w:r>
              <w:rPr>
                <w:rFonts w:ascii="Times New Roman"/>
                <w:b w:val="false"/>
                <w:i w:val="false"/>
                <w:color w:val="000000"/>
                <w:sz w:val="20"/>
              </w:rPr>
              <w:t>
</w:t>
            </w:r>
            <w:r>
              <w:rPr>
                <w:rFonts w:ascii="Times New Roman"/>
                <w:b/>
                <w:i w:val="false"/>
                <w:color w:val="000000"/>
                <w:sz w:val="20"/>
              </w:rPr>
              <w:t>Алматы калаларының</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облыстард</w:t>
            </w:r>
            <w:r>
              <w:rPr>
                <w:rFonts w:ascii="Times New Roman"/>
                <w:b/>
                <w:i w:val="false"/>
                <w:color w:val="000000"/>
                <w:sz w:val="20"/>
              </w:rPr>
              <w:t>ың</w:t>
            </w:r>
            <w:r>
              <w:rPr>
                <w:rFonts w:ascii="Times New Roman"/>
                <w:b/>
                <w:i w:val="false"/>
                <w:color w:val="000000"/>
                <w:sz w:val="20"/>
              </w:rPr>
              <w:t xml:space="preserve"> төтенше</w:t>
            </w:r>
            <w:r>
              <w:br/>
            </w:r>
            <w:r>
              <w:rPr>
                <w:rFonts w:ascii="Times New Roman"/>
                <w:b w:val="false"/>
                <w:i w:val="false"/>
                <w:color w:val="000000"/>
                <w:sz w:val="20"/>
              </w:rPr>
              <w:t>
</w:t>
            </w:r>
            <w:r>
              <w:rPr>
                <w:rFonts w:ascii="Times New Roman"/>
                <w:b/>
                <w:i w:val="false"/>
                <w:color w:val="000000"/>
                <w:sz w:val="20"/>
              </w:rPr>
              <w:t>жағдайлар</w:t>
            </w:r>
            <w:r>
              <w:br/>
            </w:r>
            <w:r>
              <w:rPr>
                <w:rFonts w:ascii="Times New Roman"/>
                <w:b w:val="false"/>
                <w:i w:val="false"/>
                <w:color w:val="000000"/>
                <w:sz w:val="20"/>
              </w:rPr>
              <w:t>
</w:t>
            </w:r>
            <w:r>
              <w:rPr>
                <w:rFonts w:ascii="Times New Roman"/>
                <w:b/>
                <w:i w:val="false"/>
                <w:color w:val="000000"/>
                <w:sz w:val="20"/>
              </w:rPr>
              <w:t>департаменттерінің</w:t>
            </w:r>
            <w:r>
              <w:br/>
            </w:r>
            <w:r>
              <w:rPr>
                <w:rFonts w:ascii="Times New Roman"/>
                <w:b w:val="false"/>
                <w:i w:val="false"/>
                <w:color w:val="000000"/>
                <w:sz w:val="20"/>
              </w:rPr>
              <w:t>
</w:t>
            </w:r>
            <w:r>
              <w:rPr>
                <w:rFonts w:ascii="Times New Roman"/>
                <w:b/>
                <w:i w:val="false"/>
                <w:color w:val="000000"/>
                <w:sz w:val="20"/>
              </w:rPr>
              <w:t>бастықтары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w:t>
            </w:r>
            <w:r>
              <w:br/>
            </w:r>
            <w:r>
              <w:rPr>
                <w:rFonts w:ascii="Times New Roman"/>
                <w:b w:val="false"/>
                <w:i w:val="false"/>
                <w:color w:val="000000"/>
                <w:sz w:val="20"/>
              </w:rPr>
              <w:t>
</w:t>
            </w:r>
            <w:r>
              <w:rPr>
                <w:rFonts w:ascii="Times New Roman"/>
                <w:b/>
                <w:i w:val="false"/>
                <w:color w:val="000000"/>
                <w:sz w:val="20"/>
              </w:rPr>
              <w:t>министрі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w:t>
            </w:r>
            <w:r>
              <w:br/>
            </w:r>
            <w:r>
              <w:rPr>
                <w:rFonts w:ascii="Times New Roman"/>
                <w:b w:val="false"/>
                <w:i w:val="false"/>
                <w:color w:val="000000"/>
                <w:sz w:val="20"/>
              </w:rPr>
              <w:t>
</w:t>
            </w:r>
            <w:r>
              <w:rPr>
                <w:rFonts w:ascii="Times New Roman"/>
                <w:b/>
                <w:i w:val="false"/>
                <w:color w:val="000000"/>
                <w:sz w:val="20"/>
              </w:rPr>
              <w:t>министрі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2076"/>
        <w:gridCol w:w="2076"/>
        <w:gridCol w:w="2076"/>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министрлігінің</w:t>
            </w:r>
            <w:r>
              <w:br/>
            </w:r>
            <w:r>
              <w:rPr>
                <w:rFonts w:ascii="Times New Roman"/>
                <w:b w:val="false"/>
                <w:i w:val="false"/>
                <w:color w:val="000000"/>
                <w:sz w:val="20"/>
              </w:rPr>
              <w:t>
</w:t>
            </w:r>
            <w:r>
              <w:rPr>
                <w:rFonts w:ascii="Times New Roman"/>
                <w:b/>
                <w:i w:val="false"/>
                <w:color w:val="000000"/>
                <w:sz w:val="20"/>
              </w:rPr>
              <w:t>Төтенше жагдайлар</w:t>
            </w:r>
            <w:r>
              <w:br/>
            </w:r>
            <w:r>
              <w:rPr>
                <w:rFonts w:ascii="Times New Roman"/>
                <w:b w:val="false"/>
                <w:i w:val="false"/>
                <w:color w:val="000000"/>
                <w:sz w:val="20"/>
              </w:rPr>
              <w:t>
</w:t>
            </w:r>
            <w:r>
              <w:rPr>
                <w:rFonts w:ascii="Times New Roman"/>
                <w:b/>
                <w:i w:val="false"/>
                <w:color w:val="000000"/>
                <w:sz w:val="20"/>
              </w:rPr>
              <w:t>комитеті төрағасының</w:t>
            </w:r>
            <w:r>
              <w:br/>
            </w:r>
            <w:r>
              <w:rPr>
                <w:rFonts w:ascii="Times New Roman"/>
                <w:b w:val="false"/>
                <w:i w:val="false"/>
                <w:color w:val="000000"/>
                <w:sz w:val="20"/>
              </w:rPr>
              <w:t>
</w:t>
            </w:r>
            <w:r>
              <w:rPr>
                <w:rFonts w:ascii="Times New Roman"/>
                <w:b/>
                <w:i w:val="false"/>
                <w:color w:val="000000"/>
                <w:sz w:val="20"/>
              </w:rPr>
              <w:t>бірінші орынбасары,</w:t>
            </w:r>
            <w:r>
              <w:br/>
            </w:r>
            <w:r>
              <w:rPr>
                <w:rFonts w:ascii="Times New Roman"/>
                <w:b w:val="false"/>
                <w:i w:val="false"/>
                <w:color w:val="000000"/>
                <w:sz w:val="20"/>
              </w:rPr>
              <w:t>
</w:t>
            </w:r>
            <w:r>
              <w:rPr>
                <w:rFonts w:ascii="Times New Roman"/>
                <w:b/>
                <w:i w:val="false"/>
                <w:color w:val="000000"/>
                <w:sz w:val="20"/>
              </w:rPr>
              <w:t>орынбасарлары, Астана,</w:t>
            </w:r>
            <w:r>
              <w:br/>
            </w:r>
            <w:r>
              <w:rPr>
                <w:rFonts w:ascii="Times New Roman"/>
                <w:b w:val="false"/>
                <w:i w:val="false"/>
                <w:color w:val="000000"/>
                <w:sz w:val="20"/>
              </w:rPr>
              <w:t>
</w:t>
            </w:r>
            <w:r>
              <w:rPr>
                <w:rFonts w:ascii="Times New Roman"/>
                <w:b/>
                <w:i w:val="false"/>
                <w:color w:val="000000"/>
                <w:sz w:val="20"/>
              </w:rPr>
              <w:t>Алматы</w:t>
            </w:r>
            <w:r>
              <w:rPr>
                <w:rFonts w:ascii="Times New Roman"/>
                <w:b/>
                <w:i w:val="false"/>
                <w:color w:val="000000"/>
                <w:sz w:val="20"/>
              </w:rPr>
              <w:t xml:space="preserve"> және Шымкент</w:t>
            </w:r>
            <w:r>
              <w:rPr>
                <w:rFonts w:ascii="Times New Roman"/>
                <w:b/>
                <w:i w:val="false"/>
                <w:color w:val="000000"/>
                <w:sz w:val="20"/>
              </w:rPr>
              <w:t xml:space="preserve"> калаларының</w:t>
            </w:r>
            <w:r>
              <w:rPr>
                <w:rFonts w:ascii="Times New Roman"/>
                <w:b/>
                <w:i w:val="false"/>
                <w:color w:val="000000"/>
                <w:sz w:val="20"/>
              </w:rPr>
              <w:t xml:space="preserve">, </w:t>
            </w:r>
            <w:r>
              <w:rPr>
                <w:rFonts w:ascii="Times New Roman"/>
                <w:b/>
                <w:i w:val="false"/>
                <w:color w:val="000000"/>
                <w:sz w:val="20"/>
              </w:rPr>
              <w:t>облыстард</w:t>
            </w:r>
            <w:r>
              <w:rPr>
                <w:rFonts w:ascii="Times New Roman"/>
                <w:b/>
                <w:i w:val="false"/>
                <w:color w:val="000000"/>
                <w:sz w:val="20"/>
              </w:rPr>
              <w:t>ың</w:t>
            </w:r>
            <w:r>
              <w:rPr>
                <w:rFonts w:ascii="Times New Roman"/>
                <w:b/>
                <w:i w:val="false"/>
                <w:color w:val="000000"/>
                <w:sz w:val="20"/>
              </w:rPr>
              <w:t xml:space="preserve"> төтенше</w:t>
            </w:r>
            <w:r>
              <w:rPr>
                <w:rFonts w:ascii="Times New Roman"/>
                <w:b w:val="false"/>
                <w:i w:val="false"/>
                <w:color w:val="000000"/>
                <w:sz w:val="20"/>
              </w:rPr>
              <w:t xml:space="preserve"> </w:t>
            </w:r>
            <w:r>
              <w:rPr>
                <w:rFonts w:ascii="Times New Roman"/>
                <w:b/>
                <w:i w:val="false"/>
                <w:color w:val="000000"/>
                <w:sz w:val="20"/>
              </w:rPr>
              <w:t>жағдайлар</w:t>
            </w:r>
            <w:r>
              <w:br/>
            </w:r>
            <w:r>
              <w:rPr>
                <w:rFonts w:ascii="Times New Roman"/>
                <w:b w:val="false"/>
                <w:i w:val="false"/>
                <w:color w:val="000000"/>
                <w:sz w:val="20"/>
              </w:rPr>
              <w:t>
</w:t>
            </w:r>
            <w:r>
              <w:rPr>
                <w:rFonts w:ascii="Times New Roman"/>
                <w:b/>
                <w:i w:val="false"/>
                <w:color w:val="000000"/>
                <w:sz w:val="20"/>
              </w:rPr>
              <w:t>департаменттерінің</w:t>
            </w:r>
            <w:r>
              <w:br/>
            </w:r>
            <w:r>
              <w:rPr>
                <w:rFonts w:ascii="Times New Roman"/>
                <w:b w:val="false"/>
                <w:i w:val="false"/>
                <w:color w:val="000000"/>
                <w:sz w:val="20"/>
              </w:rPr>
              <w:t>
</w:t>
            </w:r>
            <w:r>
              <w:rPr>
                <w:rFonts w:ascii="Times New Roman"/>
                <w:b/>
                <w:i w:val="false"/>
                <w:color w:val="000000"/>
                <w:sz w:val="20"/>
              </w:rPr>
              <w:t>бастықтары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w:t>
            </w:r>
            <w:r>
              <w:br/>
            </w:r>
            <w:r>
              <w:rPr>
                <w:rFonts w:ascii="Times New Roman"/>
                <w:b w:val="false"/>
                <w:i w:val="false"/>
                <w:color w:val="000000"/>
                <w:sz w:val="20"/>
              </w:rPr>
              <w:t>
</w:t>
            </w:r>
            <w:r>
              <w:rPr>
                <w:rFonts w:ascii="Times New Roman"/>
                <w:b/>
                <w:i w:val="false"/>
                <w:color w:val="000000"/>
                <w:sz w:val="20"/>
              </w:rPr>
              <w:t>министрі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w:t>
            </w:r>
            <w:r>
              <w:br/>
            </w:r>
            <w:r>
              <w:rPr>
                <w:rFonts w:ascii="Times New Roman"/>
                <w:b w:val="false"/>
                <w:i w:val="false"/>
                <w:color w:val="000000"/>
                <w:sz w:val="20"/>
              </w:rPr>
              <w:t>
</w:t>
            </w:r>
            <w:r>
              <w:rPr>
                <w:rFonts w:ascii="Times New Roman"/>
                <w:b/>
                <w:i w:val="false"/>
                <w:color w:val="000000"/>
                <w:sz w:val="20"/>
              </w:rPr>
              <w:t>министрі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w:t>
            </w:r>
            <w:r>
              <w:rPr>
                <w:rFonts w:ascii="Times New Roman"/>
                <w:b/>
                <w:i w:val="false"/>
                <w:color w:val="000000"/>
                <w:sz w:val="20"/>
              </w:rPr>
              <w:t>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9"/>
        <w:gridCol w:w="2352"/>
        <w:gridCol w:w="716"/>
        <w:gridCol w:w="2353"/>
      </w:tblGrid>
      <w:tr>
        <w:trPr>
          <w:trHeight w:val="30" w:hRule="atLeast"/>
        </w:trPr>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Алматы </w:t>
            </w:r>
            <w:r>
              <w:rPr>
                <w:rFonts w:ascii="Times New Roman"/>
                <w:b/>
                <w:i w:val="false"/>
                <w:color w:val="000000"/>
                <w:sz w:val="20"/>
              </w:rPr>
              <w:t xml:space="preserve">қалаларының, </w:t>
            </w:r>
            <w:r>
              <w:rPr>
                <w:rFonts w:ascii="Times New Roman"/>
                <w:b/>
                <w:i w:val="false"/>
                <w:color w:val="000000"/>
                <w:sz w:val="20"/>
              </w:rPr>
              <w:t>облыстарды</w:t>
            </w:r>
            <w:r>
              <w:rPr>
                <w:rFonts w:ascii="Times New Roman"/>
                <w:b/>
                <w:i w:val="false"/>
                <w:color w:val="000000"/>
                <w:sz w:val="20"/>
              </w:rPr>
              <w:t>ң</w:t>
            </w:r>
            <w:r>
              <w:rPr>
                <w:rFonts w:ascii="Times New Roman"/>
                <w:b/>
                <w:i w:val="false"/>
                <w:color w:val="000000"/>
                <w:sz w:val="20"/>
              </w:rPr>
              <w:t xml:space="preserve"> әділет</w:t>
            </w:r>
            <w:r>
              <w:br/>
            </w:r>
            <w:r>
              <w:rPr>
                <w:rFonts w:ascii="Times New Roman"/>
                <w:b w:val="false"/>
                <w:i w:val="false"/>
                <w:color w:val="000000"/>
                <w:sz w:val="20"/>
              </w:rPr>
              <w:t>
</w:t>
            </w:r>
            <w:r>
              <w:rPr>
                <w:rFonts w:ascii="Times New Roman"/>
                <w:b/>
                <w:i w:val="false"/>
                <w:color w:val="000000"/>
                <w:sz w:val="20"/>
              </w:rPr>
              <w:t>департаменттер</w:t>
            </w:r>
            <w:r>
              <w:rPr>
                <w:rFonts w:ascii="Times New Roman"/>
                <w:b/>
                <w:i w:val="false"/>
                <w:color w:val="000000"/>
                <w:sz w:val="20"/>
              </w:rPr>
              <w:t>інің</w:t>
            </w:r>
            <w:r>
              <w:br/>
            </w:r>
            <w:r>
              <w:rPr>
                <w:rFonts w:ascii="Times New Roman"/>
                <w:b w:val="false"/>
                <w:i w:val="false"/>
                <w:color w:val="000000"/>
                <w:sz w:val="20"/>
              </w:rPr>
              <w:t>
</w:t>
            </w:r>
            <w:r>
              <w:rPr>
                <w:rFonts w:ascii="Times New Roman"/>
                <w:b/>
                <w:i w:val="false"/>
                <w:color w:val="000000"/>
                <w:sz w:val="20"/>
              </w:rPr>
              <w:t>басшылары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хатшы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Басшысы,</w:t>
            </w:r>
            <w:r>
              <w:br/>
            </w:r>
            <w:r>
              <w:rPr>
                <w:rFonts w:ascii="Times New Roman"/>
                <w:b w:val="false"/>
                <w:i w:val="false"/>
                <w:color w:val="000000"/>
                <w:sz w:val="20"/>
              </w:rPr>
              <w:t>
</w:t>
            </w:r>
            <w:r>
              <w:rPr>
                <w:rFonts w:ascii="Times New Roman"/>
                <w:b/>
                <w:i w:val="false"/>
                <w:color w:val="000000"/>
                <w:sz w:val="20"/>
              </w:rPr>
              <w:t>Әділет министрі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3"/>
        <w:gridCol w:w="3018"/>
        <w:gridCol w:w="919"/>
        <w:gridCol w:w="3020"/>
      </w:tblGrid>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Шымкент қалаларыны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облыстарды</w:t>
            </w:r>
            <w:r>
              <w:rPr>
                <w:rFonts w:ascii="Times New Roman"/>
                <w:b/>
                <w:i w:val="false"/>
                <w:color w:val="000000"/>
                <w:sz w:val="20"/>
              </w:rPr>
              <w:t>ң</w:t>
            </w:r>
            <w:r>
              <w:rPr>
                <w:rFonts w:ascii="Times New Roman"/>
                <w:b/>
                <w:i w:val="false"/>
                <w:color w:val="000000"/>
                <w:sz w:val="20"/>
              </w:rPr>
              <w:t xml:space="preserve"> әділет</w:t>
            </w:r>
            <w:r>
              <w:br/>
            </w:r>
            <w:r>
              <w:rPr>
                <w:rFonts w:ascii="Times New Roman"/>
                <w:b w:val="false"/>
                <w:i w:val="false"/>
                <w:color w:val="000000"/>
                <w:sz w:val="20"/>
              </w:rPr>
              <w:t>
</w:t>
            </w:r>
            <w:r>
              <w:rPr>
                <w:rFonts w:ascii="Times New Roman"/>
                <w:b/>
                <w:i w:val="false"/>
                <w:color w:val="000000"/>
                <w:sz w:val="20"/>
              </w:rPr>
              <w:t>департаменттер</w:t>
            </w:r>
            <w:r>
              <w:rPr>
                <w:rFonts w:ascii="Times New Roman"/>
                <w:b/>
                <w:i w:val="false"/>
                <w:color w:val="000000"/>
                <w:sz w:val="20"/>
              </w:rPr>
              <w:t>інің</w:t>
            </w:r>
            <w:r>
              <w:br/>
            </w:r>
            <w:r>
              <w:rPr>
                <w:rFonts w:ascii="Times New Roman"/>
                <w:b w:val="false"/>
                <w:i w:val="false"/>
                <w:color w:val="000000"/>
                <w:sz w:val="20"/>
              </w:rPr>
              <w:t>
</w:t>
            </w:r>
            <w:r>
              <w:rPr>
                <w:rFonts w:ascii="Times New Roman"/>
                <w:b/>
                <w:i w:val="false"/>
                <w:color w:val="000000"/>
                <w:sz w:val="20"/>
              </w:rPr>
              <w:t>басшылары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хатшы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Басшысы,</w:t>
            </w:r>
            <w:r>
              <w:br/>
            </w:r>
            <w:r>
              <w:rPr>
                <w:rFonts w:ascii="Times New Roman"/>
                <w:b w:val="false"/>
                <w:i w:val="false"/>
                <w:color w:val="000000"/>
                <w:sz w:val="20"/>
              </w:rPr>
              <w:t>
</w:t>
            </w:r>
            <w:r>
              <w:rPr>
                <w:rFonts w:ascii="Times New Roman"/>
                <w:b/>
                <w:i w:val="false"/>
                <w:color w:val="000000"/>
                <w:sz w:val="20"/>
              </w:rPr>
              <w:t>Әділет министрі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"жергілікті атқарушы мемлекеттік органдардың басшы лауазымды тұлғалары жөнінде - Астана, Алматы және Шымкент қалаларының, облыстардың әкімдері;";</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"Астана, Алматы және Шымкент қалаларының, облыстардың тексеру комиссияларының төрағалары жөнінде - Республикалық бюджеттің атқарылуын бақылау жөніндегі есеп комитетінің төрағасы; ";</w:t>
      </w:r>
    </w:p>
    <w:p>
      <w:pPr>
        <w:spacing w:after="0"/>
        <w:ind w:left="0"/>
        <w:jc w:val="both"/>
      </w:pPr>
      <w:r>
        <w:rPr>
          <w:rFonts w:ascii="Times New Roman"/>
          <w:b w:val="false"/>
          <w:i w:val="false"/>
          <w:color w:val="000000"/>
          <w:sz w:val="28"/>
        </w:rPr>
        <w:t>
      17-тармақтың 3) тармақшасының екінші абзацы мынадай редакцияда жазылсын:</w:t>
      </w:r>
    </w:p>
    <w:p>
      <w:pPr>
        <w:spacing w:after="0"/>
        <w:ind w:left="0"/>
        <w:jc w:val="both"/>
      </w:pPr>
      <w:r>
        <w:rPr>
          <w:rFonts w:ascii="Times New Roman"/>
          <w:b w:val="false"/>
          <w:i w:val="false"/>
          <w:color w:val="000000"/>
          <w:sz w:val="28"/>
        </w:rPr>
        <w:t>
      "Ішкі істер министрлігі Төтенше жағдайлар комитетінің төрағасы, төрағаның бірінші орынбасары, орынбасарлары, Астана, Алматы және Шымкент қалаларының, облыстардың төтенше жағдайлар департаменттерінің бастықтары;";</w:t>
      </w:r>
    </w:p>
    <w:p>
      <w:pPr>
        <w:spacing w:after="0"/>
        <w:ind w:left="0"/>
        <w:jc w:val="both"/>
      </w:pPr>
      <w:r>
        <w:rPr>
          <w:rFonts w:ascii="Times New Roman"/>
          <w:b w:val="false"/>
          <w:i w:val="false"/>
          <w:color w:val="000000"/>
          <w:sz w:val="28"/>
        </w:rPr>
        <w:t>
      19-тармақтың үшінші абзацы мынадай редакцияда жазылсын:</w:t>
      </w:r>
    </w:p>
    <w:p>
      <w:pPr>
        <w:spacing w:after="0"/>
        <w:ind w:left="0"/>
        <w:jc w:val="both"/>
      </w:pPr>
      <w:r>
        <w:rPr>
          <w:rFonts w:ascii="Times New Roman"/>
          <w:b w:val="false"/>
          <w:i w:val="false"/>
          <w:color w:val="000000"/>
          <w:sz w:val="28"/>
        </w:rPr>
        <w:t>
      "Ішкі істер министрінің орынбасарлары, Қазақстан Республикасының Ұлттық ұланының Бас қолбасшысы, оның орынбасарлары, Ішкі істер министрлігі комитеттерінің төрағалары; Ішкі істер министрлігі Қылмыстық-атқару жүйесі комитеті төрағасының орынбасарлары; Ұлттық ұланның өңірлік қолбасшылықтарының қолбасшылары, өңірлік қолбасшылықтар қолбасшыларының бірінші орынбасарлары - штабтар бастықтары; Ішкі істер министрлігінің Алматы, Қарағанды және Қостанай академияларының бастықтары, Ішкі істер министрлігінің Көліктегі полиция департаментінің, криминалдық полиция, тергеу, есірткі бизнесіне қарсы күрес және есірткі айналымын бақылау департаменттерінің, Астана, Алматы және Шымкент қалалары және облыстардың полиция департаменттерінің бастықтары; Ішкі істер министрлігінің Астана, Алматы және Шымкент қалаларының және облыстардың қылмыстық-атқару жүйесі департаменттерінің бастықтары;";</w:t>
      </w:r>
    </w:p>
    <w:p>
      <w:pPr>
        <w:spacing w:after="0"/>
        <w:ind w:left="0"/>
        <w:jc w:val="both"/>
      </w:pPr>
      <w:r>
        <w:rPr>
          <w:rFonts w:ascii="Times New Roman"/>
          <w:b w:val="false"/>
          <w:i w:val="false"/>
          <w:color w:val="000000"/>
          <w:sz w:val="28"/>
        </w:rPr>
        <w:t>
      21-тармақтың екінші абзацы мынадай редакцияда жазылсын:</w:t>
      </w:r>
    </w:p>
    <w:p>
      <w:pPr>
        <w:spacing w:after="0"/>
        <w:ind w:left="0"/>
        <w:jc w:val="both"/>
      </w:pPr>
      <w:r>
        <w:rPr>
          <w:rFonts w:ascii="Times New Roman"/>
          <w:b w:val="false"/>
          <w:i w:val="false"/>
          <w:color w:val="000000"/>
          <w:sz w:val="28"/>
        </w:rPr>
        <w:t>
      "Әділет министрінің орынбасарлары, Әділет министрлігінің жауапты хатшысы, Астана, Алматы және Шымкент қалаларының, облыстардың әділет департаменттерінің басшылары;";</w:t>
      </w:r>
    </w:p>
    <w:p>
      <w:pPr>
        <w:spacing w:after="0"/>
        <w:ind w:left="0"/>
        <w:jc w:val="both"/>
      </w:pPr>
      <w:r>
        <w:rPr>
          <w:rFonts w:ascii="Times New Roman"/>
          <w:b w:val="false"/>
          <w:i w:val="false"/>
          <w:color w:val="000000"/>
          <w:sz w:val="28"/>
        </w:rPr>
        <w:t>
      22-тармақтың екінші абзацы мынадай редакцияда жазылсын:</w:t>
      </w:r>
    </w:p>
    <w:p>
      <w:pPr>
        <w:spacing w:after="0"/>
        <w:ind w:left="0"/>
        <w:jc w:val="both"/>
      </w:pPr>
      <w:r>
        <w:rPr>
          <w:rFonts w:ascii="Times New Roman"/>
          <w:b w:val="false"/>
          <w:i w:val="false"/>
          <w:color w:val="000000"/>
          <w:sz w:val="28"/>
        </w:rPr>
        <w:t>
      "Денсаулық сақтау, Еңбек және халықты әлеуметтік қорғау, Ақпарат және коммуникациялар, Мәдениет және спорт, Білім және ғылым, Қоғамдық даму министрлерінің орынбасарлары, министрліктердің жауапты хатшылары және комитеттерінің төрағалары;";</w:t>
      </w:r>
    </w:p>
    <w:p>
      <w:pPr>
        <w:spacing w:after="0"/>
        <w:ind w:left="0"/>
        <w:jc w:val="both"/>
      </w:pPr>
      <w:r>
        <w:rPr>
          <w:rFonts w:ascii="Times New Roman"/>
          <w:b w:val="false"/>
          <w:i w:val="false"/>
          <w:color w:val="000000"/>
          <w:sz w:val="28"/>
        </w:rPr>
        <w:t>
      23-тармақтың үшінші абзацы мынадай редакцияда жазылсын:</w:t>
      </w:r>
    </w:p>
    <w:p>
      <w:pPr>
        <w:spacing w:after="0"/>
        <w:ind w:left="0"/>
        <w:jc w:val="both"/>
      </w:pPr>
      <w:r>
        <w:rPr>
          <w:rFonts w:ascii="Times New Roman"/>
          <w:b w:val="false"/>
          <w:i w:val="false"/>
          <w:color w:val="000000"/>
          <w:sz w:val="28"/>
        </w:rPr>
        <w:t>
      "Астана, Алматы және Шымкент қалалары, облыстар әкімдерінің орынбасарлары, әкімдері аппараттарының басшылары; Астана, Алматы және Шымкент қалаларының, облыстардың тексеру комиссияларының төрағалары; облыстар аудандарының, облыстық маңызы бар қалалардың әкімдері, қалалардағы аудандардың әкімдері.";</w:t>
      </w:r>
    </w:p>
    <w:p>
      <w:pPr>
        <w:spacing w:after="0"/>
        <w:ind w:left="0"/>
        <w:jc w:val="both"/>
      </w:pPr>
      <w:r>
        <w:rPr>
          <w:rFonts w:ascii="Times New Roman"/>
          <w:b w:val="false"/>
          <w:i w:val="false"/>
          <w:color w:val="000000"/>
          <w:sz w:val="28"/>
        </w:rPr>
        <w:t>
      2)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Жарлығында (Қазақстан Республикасының ПҮАЖ-ы, 2010 ж., № 28, 215-құжат):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w:t>
      </w:r>
    </w:p>
    <w:p>
      <w:pPr>
        <w:spacing w:after="0"/>
        <w:ind w:left="0"/>
        <w:jc w:val="both"/>
      </w:pPr>
      <w:r>
        <w:rPr>
          <w:rFonts w:ascii="Times New Roman"/>
          <w:b w:val="false"/>
          <w:i w:val="false"/>
          <w:color w:val="000000"/>
          <w:sz w:val="28"/>
        </w:rPr>
        <w:t>
      18-тармақ мынадай редакцияда жазылсын:</w:t>
      </w:r>
    </w:p>
    <w:p>
      <w:pPr>
        <w:spacing w:after="0"/>
        <w:ind w:left="0"/>
        <w:jc w:val="both"/>
      </w:pPr>
      <w:r>
        <w:rPr>
          <w:rFonts w:ascii="Times New Roman"/>
          <w:b w:val="false"/>
          <w:i w:val="false"/>
          <w:color w:val="000000"/>
          <w:sz w:val="28"/>
        </w:rPr>
        <w:t>
      "18. Қазақстан Республикасы Президентінің стратегияларды, Қазақстан Республикасының стратегиялық даму жоспарын, Елді аумақтық-кеңістікте дамытудың болжамды схемасын, тұжырымдамалар мен доктриналарды бекіту туралы актілерінің жобалары олар Президент Әкімшілігіне келіп түскен күннен бастап он жұмыс күнінен аспайтын мерзімде қаралады.";</w:t>
      </w:r>
    </w:p>
    <w:p>
      <w:pPr>
        <w:spacing w:after="0"/>
        <w:ind w:left="0"/>
        <w:jc w:val="both"/>
      </w:pPr>
      <w:r>
        <w:rPr>
          <w:rFonts w:ascii="Times New Roman"/>
          <w:b w:val="false"/>
          <w:i w:val="false"/>
          <w:color w:val="000000"/>
          <w:sz w:val="28"/>
        </w:rPr>
        <w:t>
      51-тармақ мынадай редакцияда жазылсын:</w:t>
      </w:r>
    </w:p>
    <w:p>
      <w:pPr>
        <w:spacing w:after="0"/>
        <w:ind w:left="0"/>
        <w:jc w:val="both"/>
      </w:pPr>
      <w:r>
        <w:rPr>
          <w:rFonts w:ascii="Times New Roman"/>
          <w:b w:val="false"/>
          <w:i w:val="false"/>
          <w:color w:val="000000"/>
          <w:sz w:val="28"/>
        </w:rPr>
        <w:t>
      "51.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 бекіту туралы" Қазақстан Республикасы Үкіметінің 2017 жылғы 29 қарашадагы № 790 қаулысына сәйкес ұсынылады.</w:t>
      </w:r>
    </w:p>
    <w:p>
      <w:pPr>
        <w:spacing w:after="0"/>
        <w:ind w:left="0"/>
        <w:jc w:val="both"/>
      </w:pPr>
      <w:r>
        <w:rPr>
          <w:rFonts w:ascii="Times New Roman"/>
          <w:b w:val="false"/>
          <w:i w:val="false"/>
          <w:color w:val="000000"/>
          <w:sz w:val="28"/>
        </w:rPr>
        <w:t>
      Стратегиялық және бағдарламалык құжаттардың іске асырылу барысы туралы Президент Әкімшілігінің Басшысы жыл қорытындысы бойынша Қазақстан Республикасының Президентіне баяндайды.".</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