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b98" w14:textId="c382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қылау-кассалық машиналардың мемлекеттік тізіліміне енгізу үшін компьютерлік жүйенің техникалық талаптарға сәйкестігі туралы қорытындыны беру қағидаларын бекіту туралы" 2011 жылғы 1 қарашадағы № 1265 және "Қазақстан Республикасы Үкіметінің кейбір шешімдеріне өзгерістер мен толықтырулар енгізу туралы" 2013 жылғы 15 сәуірдегі № 34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2 тамыздағы № 4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қылау-кассалық машиналардың мемлекеттік тізіліміне енгізу үшін компьютерлік жүйенің техникалық талаптарға сәйкестігі туралы қорытындыны беру қағидаларын бекіту туралы» 2011 жылғы 1 қараша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0, 86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кейбір шешімдеріне өзгерістер мен толықтырулар енгізу туралы» 2013 жылғы 15 сәуірдегі № 3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5, 3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