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c193a" w14:textId="a9c19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2015 жылғы 27 ақпандағы № 101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 Білім және ғылым министрлігінің "Ұлттық тестілеу орталығы" және "Оқулық" республикалық ғылыми-практикалық орталығы" республикалық мемлекеттік қазыналық кәсіпорындары Қазақстан Республикасы Білім және ғылым министрлігі Білім және ғылым саласындағы бақылау комитетінің қарамағына берілсін.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кәсіпорындарға қатысты мемлекеттік басқарудың тиісті саласына (аясына) басшылық жасайтын уәкілетті орган болып белгіленсін.</w:t>
      </w:r>
    </w:p>
    <w:bookmarkEnd w:id="2"/>
    <w:bookmarkStart w:name="z4" w:id="3"/>
    <w:p>
      <w:pPr>
        <w:spacing w:after="0"/>
        <w:ind w:left="0"/>
        <w:jc w:val="both"/>
      </w:pPr>
      <w:r>
        <w:rPr>
          <w:rFonts w:ascii="Times New Roman"/>
          <w:b w:val="false"/>
          <w:i w:val="false"/>
          <w:color w:val="000000"/>
          <w:sz w:val="28"/>
        </w:rPr>
        <w:t xml:space="preserve">
      3. Қазақстан Республикасы Білім және ғылым министрлігі осы қаулының 1-тармағында көрсетілген кәсіпорындар қызметін "Мемлекеттік мүлік туралы" 2011 жылғы 1 наурыздағы Қазақстан Республикасы Заңының 219-бабының </w:t>
      </w:r>
      <w:r>
        <w:rPr>
          <w:rFonts w:ascii="Times New Roman"/>
          <w:b w:val="false"/>
          <w:i w:val="false"/>
          <w:color w:val="000000"/>
          <w:sz w:val="28"/>
        </w:rPr>
        <w:t xml:space="preserve"> 4-тармағына</w:t>
      </w:r>
      <w:r>
        <w:rPr>
          <w:rFonts w:ascii="Times New Roman"/>
          <w:b w:val="false"/>
          <w:i w:val="false"/>
          <w:color w:val="000000"/>
          <w:sz w:val="28"/>
        </w:rPr>
        <w:t xml:space="preserve"> сәйкес келтіру жөнінде шаралар қабылдасын.</w:t>
      </w:r>
    </w:p>
    <w:bookmarkEnd w:id="3"/>
    <w:bookmarkStart w:name="z5" w:id="4"/>
    <w:p>
      <w:pPr>
        <w:spacing w:after="0"/>
        <w:ind w:left="0"/>
        <w:jc w:val="both"/>
      </w:pPr>
      <w:r>
        <w:rPr>
          <w:rFonts w:ascii="Times New Roman"/>
          <w:b w:val="false"/>
          <w:i w:val="false"/>
          <w:color w:val="000000"/>
          <w:sz w:val="28"/>
        </w:rPr>
        <w:t>
      4. Қазақстан Республикасы Қаржы министрлігінің Мемлекеттік мүлік және жекешелендіру комитеті заңнамада белгіленген тәртіппен "Мемлекеттік ұлттық ғылыми-техникалық сараптама орталығы" акционерлік қоғам акцияларының мемлекеттік пакетін иелену және пайдалану құқықтарын Қазақстан Республикасы Білім және ғылым министрлігінің Білім және ғылым саласындағы бақылау комитетіне беруді және осы қаулыдан туындайтын өзге де шаралар қабылдауды қамтамасыз етсін.</w:t>
      </w:r>
    </w:p>
    <w:bookmarkEnd w:id="4"/>
    <w:bookmarkStart w:name="z6" w:id="5"/>
    <w:p>
      <w:pPr>
        <w:spacing w:after="0"/>
        <w:ind w:left="0"/>
        <w:jc w:val="both"/>
      </w:pPr>
      <w:r>
        <w:rPr>
          <w:rFonts w:ascii="Times New Roman"/>
          <w:b w:val="false"/>
          <w:i w:val="false"/>
          <w:color w:val="000000"/>
          <w:sz w:val="28"/>
        </w:rPr>
        <w:t xml:space="preserve">
      5. Қоса беріліп отырған Қазақстан Республикасы Үкіметінің кейбір шешімдеріне енгізілетін </w:t>
      </w:r>
      <w:r>
        <w:rPr>
          <w:rFonts w:ascii="Times New Roman"/>
          <w:b w:val="false"/>
          <w:i w:val="false"/>
          <w:color w:val="000000"/>
          <w:sz w:val="28"/>
        </w:rPr>
        <w:t xml:space="preserve"> өзгерістер мен толықтырулар</w:t>
      </w:r>
      <w:r>
        <w:rPr>
          <w:rFonts w:ascii="Times New Roman"/>
          <w:b w:val="false"/>
          <w:i w:val="false"/>
          <w:color w:val="000000"/>
          <w:sz w:val="28"/>
        </w:rPr>
        <w:t xml:space="preserve"> бекітілсін.</w:t>
      </w:r>
    </w:p>
    <w:bookmarkEnd w:id="5"/>
    <w:bookmarkStart w:name="z7" w:id="6"/>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27 ақпандағы</w:t>
            </w:r>
            <w:r>
              <w:br/>
            </w:r>
            <w:r>
              <w:rPr>
                <w:rFonts w:ascii="Times New Roman"/>
                <w:b w:val="false"/>
                <w:i w:val="false"/>
                <w:color w:val="000000"/>
                <w:sz w:val="20"/>
              </w:rPr>
              <w:t>№ 101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енгізілетін өзгерістер мен толықтырулар</w:t>
      </w:r>
    </w:p>
    <w:bookmarkEnd w:id="7"/>
    <w:bookmarkStart w:name="z10" w:id="8"/>
    <w:p>
      <w:pPr>
        <w:spacing w:after="0"/>
        <w:ind w:left="0"/>
        <w:jc w:val="both"/>
      </w:pPr>
      <w:r>
        <w:rPr>
          <w:rFonts w:ascii="Times New Roman"/>
          <w:b w:val="false"/>
          <w:i w:val="false"/>
          <w:color w:val="000000"/>
          <w:sz w:val="28"/>
        </w:rPr>
        <w:t xml:space="preserve">
      1. "Республикалық меншiктегi ұйымдар акцияларының мемлекеттiк пакеттерi мен мемлекеттiк үлестерiне иелiк ету және пайдалану жөнiндегi құқықтарды беру туралы" Қазақстан Республикасы Үкiметiнiң 1999 жылғы 27 мамырдағы № 659 </w:t>
      </w:r>
      <w:r>
        <w:rPr>
          <w:rFonts w:ascii="Times New Roman"/>
          <w:b w:val="false"/>
          <w:i w:val="false"/>
          <w:color w:val="000000"/>
          <w:sz w:val="28"/>
        </w:rPr>
        <w:t xml:space="preserve"> қаулысында</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көрсетілген қаулымен бекітілген иелiк ету және пайдалану құқығы салалық министрлiктерге және өзге де мемлекеттiк органдарға берiлетiн республикалық меншiк ұйымдарындағы акциялардың мемлекеттiк пакеттерiнiң және қатысудың мемлекеттiк үлестерiнiң </w:t>
      </w:r>
      <w:r>
        <w:rPr>
          <w:rFonts w:ascii="Times New Roman"/>
          <w:b w:val="false"/>
          <w:i w:val="false"/>
          <w:color w:val="000000"/>
          <w:sz w:val="28"/>
        </w:rPr>
        <w:t xml:space="preserve"> тiзбесiнде</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"Қазақстан Республикасы Білім және ғылым министрлігінің Ғылым комитеті" деген бөлімдегі реттік нөмірі 222-39-2-жол алып тасталсын;</w:t>
      </w:r>
    </w:p>
    <w:bookmarkEnd w:id="10"/>
    <w:bookmarkStart w:name="z13" w:id="11"/>
    <w:p>
      <w:pPr>
        <w:spacing w:after="0"/>
        <w:ind w:left="0"/>
        <w:jc w:val="both"/>
      </w:pPr>
      <w:r>
        <w:rPr>
          <w:rFonts w:ascii="Times New Roman"/>
          <w:b w:val="false"/>
          <w:i w:val="false"/>
          <w:color w:val="000000"/>
          <w:sz w:val="28"/>
        </w:rPr>
        <w:t xml:space="preserve">
      мынадай мазмұндағы бөліммен толықтырылсын: </w:t>
      </w:r>
    </w:p>
    <w:bookmarkEnd w:id="11"/>
    <w:p>
      <w:pPr>
        <w:spacing w:after="0"/>
        <w:ind w:left="0"/>
        <w:jc w:val="both"/>
      </w:pPr>
      <w:r>
        <w:rPr>
          <w:rFonts w:ascii="Times New Roman"/>
          <w:b w:val="false"/>
          <w:i w:val="false"/>
          <w:color w:val="000000"/>
          <w:sz w:val="28"/>
        </w:rPr>
        <w:t>
      "Қазақстан Республикасы Білім және ғылым министрлігінің Білім және ғылым саласындағы бақылау комитеті</w:t>
      </w:r>
    </w:p>
    <w:p>
      <w:pPr>
        <w:spacing w:after="0"/>
        <w:ind w:left="0"/>
        <w:jc w:val="both"/>
      </w:pPr>
      <w:r>
        <w:rPr>
          <w:rFonts w:ascii="Times New Roman"/>
          <w:b w:val="false"/>
          <w:i w:val="false"/>
          <w:color w:val="000000"/>
          <w:sz w:val="28"/>
        </w:rPr>
        <w:t>
      222-41 "Мемлекеттік ұлттық ғылыми-техникалық сараптама орталығы" 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2" w:id="12"/>
    <w:p>
      <w:pPr>
        <w:spacing w:after="0"/>
        <w:ind w:left="0"/>
        <w:jc w:val="both"/>
      </w:pPr>
      <w:r>
        <w:rPr>
          <w:rFonts w:ascii="Times New Roman"/>
          <w:b w:val="false"/>
          <w:i w:val="false"/>
          <w:color w:val="000000"/>
          <w:sz w:val="28"/>
        </w:rPr>
        <w:t xml:space="preserve">
      3. "Қазақстан Республикасы Білім және ғылым министрлігінің кейбір мәселелері" туралы Қазақстан Республикасы Үкіметінің 2006 жылғы 21 шілдедегі № 700 </w:t>
      </w:r>
      <w:r>
        <w:rPr>
          <w:rFonts w:ascii="Times New Roman"/>
          <w:b w:val="false"/>
          <w:i w:val="false"/>
          <w:color w:val="000000"/>
          <w:sz w:val="28"/>
        </w:rPr>
        <w:t xml:space="preserve"> қаулысында</w:t>
      </w:r>
      <w:r>
        <w:rPr>
          <w:rFonts w:ascii="Times New Roman"/>
          <w:b w:val="false"/>
          <w:i w:val="false"/>
          <w:color w:val="000000"/>
          <w:sz w:val="28"/>
        </w:rPr>
        <w:t xml:space="preserve"> (Қазақстан Республикасының ПҮАЖ-ы, 2006 ж., № 27, 290 құжат):</w:t>
      </w:r>
    </w:p>
    <w:bookmarkEnd w:id="12"/>
    <w:bookmarkStart w:name="z43" w:id="1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Білім және ғылым министрлігі Ғылым комитетінің қарамағындағы ұйымдардың </w:t>
      </w:r>
      <w:r>
        <w:rPr>
          <w:rFonts w:ascii="Times New Roman"/>
          <w:b w:val="false"/>
          <w:i w:val="false"/>
          <w:color w:val="000000"/>
          <w:sz w:val="28"/>
        </w:rPr>
        <w:t xml:space="preserve"> тізбесінде</w:t>
      </w:r>
      <w:r>
        <w:rPr>
          <w:rFonts w:ascii="Times New Roman"/>
          <w:b w:val="false"/>
          <w:i w:val="false"/>
          <w:color w:val="000000"/>
          <w:sz w:val="28"/>
        </w:rPr>
        <w:t>:</w:t>
      </w:r>
    </w:p>
    <w:bookmarkEnd w:id="13"/>
    <w:bookmarkStart w:name="z44" w:id="14"/>
    <w:p>
      <w:pPr>
        <w:spacing w:after="0"/>
        <w:ind w:left="0"/>
        <w:jc w:val="both"/>
      </w:pPr>
      <w:r>
        <w:rPr>
          <w:rFonts w:ascii="Times New Roman"/>
          <w:b w:val="false"/>
          <w:i w:val="false"/>
          <w:color w:val="000000"/>
          <w:sz w:val="28"/>
        </w:rPr>
        <w:t>
      "3. Акционерлік қоғамдар" деген бөлімдегі реттік нөмірі 23-жол алып тасталсын.</w:t>
      </w:r>
    </w:p>
    <w:bookmarkEnd w:id="14"/>
    <w:bookmarkStart w:name="z45" w:id="15"/>
    <w:p>
      <w:pPr>
        <w:spacing w:after="0"/>
        <w:ind w:left="0"/>
        <w:jc w:val="both"/>
      </w:pPr>
      <w:r>
        <w:rPr>
          <w:rFonts w:ascii="Times New Roman"/>
          <w:b w:val="false"/>
          <w:i w:val="false"/>
          <w:color w:val="000000"/>
          <w:sz w:val="28"/>
        </w:rPr>
        <w:t xml:space="preserve">
      4. Күші жойылды - ҚР Үкіметінің 28.08.2015 </w:t>
      </w:r>
      <w:r>
        <w:rPr>
          <w:rFonts w:ascii="Times New Roman"/>
          <w:b w:val="false"/>
          <w:i w:val="false"/>
          <w:color w:val="000000"/>
          <w:sz w:val="28"/>
        </w:rPr>
        <w:t xml:space="preserve"> № 683</w:t>
      </w:r>
      <w:r>
        <w:rPr>
          <w:rFonts w:ascii="Times New Roman"/>
          <w:b w:val="false"/>
          <w:i w:val="false"/>
          <w:color w:val="000000"/>
          <w:sz w:val="28"/>
        </w:rPr>
        <w:t xml:space="preserve"> қаулысымен.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