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ac38" w14:textId="2f3a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Инвесторлар үшін "бір терезе" қызметін ұйымдастыру туралы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18 ақпандағы № 70 қаулысы. Күші жойылды - Қазақстан Республикасы Үкіметінің 2015 жылғы 30 желтоқсандағы № 1133 қаулысымен</w:t>
      </w:r>
    </w:p>
    <w:p>
      <w:pPr>
        <w:spacing w:after="0"/>
        <w:ind w:left="0"/>
        <w:jc w:val="both"/>
      </w:pPr>
      <w:r>
        <w:rPr>
          <w:rFonts w:ascii="Times New Roman"/>
          <w:b w:val="false"/>
          <w:i w:val="false"/>
          <w:color w:val="ff0000"/>
          <w:sz w:val="28"/>
        </w:rPr>
        <w:t xml:space="preserve">      Ескерту. Күші жойылды - ҚР Үкіметінің 30.12.2015 </w:t>
      </w:r>
      <w:r>
        <w:rPr>
          <w:rFonts w:ascii="Times New Roman"/>
          <w:b w:val="false"/>
          <w:i w:val="false"/>
          <w:color w:val="ff0000"/>
          <w:sz w:val="28"/>
        </w:rPr>
        <w:t>№ 1133</w:t>
      </w:r>
      <w:r>
        <w:rPr>
          <w:rFonts w:ascii="Times New Roman"/>
          <w:b w:val="false"/>
          <w:i w:val="false"/>
          <w:color w:val="ff0000"/>
          <w:sz w:val="28"/>
        </w:rPr>
        <w:t xml:space="preserve"> (01.01.2016 бастап қолданысқа енгізіледі) қаулысымен.</w:t>
      </w:r>
    </w:p>
    <w:bookmarkStart w:name="z2" w:id="0"/>
    <w:p>
      <w:pPr>
        <w:spacing w:after="0"/>
        <w:ind w:left="0"/>
        <w:jc w:val="both"/>
      </w:pPr>
      <w:r>
        <w:rPr>
          <w:rFonts w:ascii="Times New Roman"/>
          <w:b w:val="false"/>
          <w:i w:val="false"/>
          <w:color w:val="000000"/>
          <w:sz w:val="28"/>
        </w:rPr>
        <w:t>      «Инвестициялар туралы» 2003 жылғы 8 қаңтардағы Қазақстан Республикасының Заңы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Инвесторлар үшін «бір терезе» қызметін ұйымдастыру туралы </w:t>
      </w:r>
      <w:r>
        <w:rPr>
          <w:rFonts w:ascii="Times New Roman"/>
          <w:b w:val="false"/>
          <w:i w:val="false"/>
          <w:color w:val="000000"/>
          <w:sz w:val="28"/>
        </w:rPr>
        <w:t>қағидалар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2015 жылғы 18 ақпандағы</w:t>
      </w:r>
      <w:r>
        <w:br/>
      </w:r>
      <w:r>
        <w:rPr>
          <w:rFonts w:ascii="Times New Roman"/>
          <w:b w:val="false"/>
          <w:i w:val="false"/>
          <w:color w:val="000000"/>
          <w:sz w:val="28"/>
        </w:rPr>
        <w:t xml:space="preserve">
№ 70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Инвесторлар үшін «бір терезе» қызметін ұйымдастыру туралы қағидалар</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Инвесторлар үшін «бір терезе» қызметін ұйымдастыру туралы қағидалар (бұдан әрі – Қағидалар) «Инвестициялар туралы» 2003 жылғы 8 қаңтардағы Қазақстан Республикасының Заңы 12-2-бабының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қызметтерді ұсынатын көрсетілетін қызметті берушілер арқылы инвестициялық басым жобаларды іске асыратын инвесторлар үшін «бір терезе» қызметінің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Қағидаларды қолдану мақсаттары үшін мынадай шарттарға сәйкес келетін заңды тұлға инвестициялық басым жобаларды іске асыратын инвестор немесе оның заңды өкілі (бұдан әрі – инвестор) болып табылады:</w:t>
      </w:r>
      <w:r>
        <w:br/>
      </w:r>
      <w:r>
        <w:rPr>
          <w:rFonts w:ascii="Times New Roman"/>
          <w:b w:val="false"/>
          <w:i w:val="false"/>
          <w:color w:val="000000"/>
          <w:sz w:val="28"/>
        </w:rPr>
        <w:t>
</w:t>
      </w:r>
      <w:r>
        <w:rPr>
          <w:rFonts w:ascii="Times New Roman"/>
          <w:b w:val="false"/>
          <w:i w:val="false"/>
          <w:color w:val="000000"/>
          <w:sz w:val="28"/>
        </w:rPr>
        <w:t>
      1) заңды тұлғаны мемлекеттік тіркеу инвестициялық </w:t>
      </w:r>
      <w:r>
        <w:rPr>
          <w:rFonts w:ascii="Times New Roman"/>
          <w:b w:val="false"/>
          <w:i w:val="false"/>
          <w:color w:val="000000"/>
          <w:sz w:val="28"/>
        </w:rPr>
        <w:t>преференциялар</w:t>
      </w:r>
      <w:r>
        <w:rPr>
          <w:rFonts w:ascii="Times New Roman"/>
          <w:b w:val="false"/>
          <w:i w:val="false"/>
          <w:color w:val="000000"/>
          <w:sz w:val="28"/>
        </w:rPr>
        <w:t xml:space="preserve"> алуға </w:t>
      </w:r>
      <w:r>
        <w:rPr>
          <w:rFonts w:ascii="Times New Roman"/>
          <w:b w:val="false"/>
          <w:i w:val="false"/>
          <w:color w:val="000000"/>
          <w:sz w:val="28"/>
        </w:rPr>
        <w:t>өтінім</w:t>
      </w:r>
      <w:r>
        <w:rPr>
          <w:rFonts w:ascii="Times New Roman"/>
          <w:b w:val="false"/>
          <w:i w:val="false"/>
          <w:color w:val="000000"/>
          <w:sz w:val="28"/>
        </w:rPr>
        <w:t xml:space="preserve"> берілген күнге дейін күнтізбелік он екі айдан кейін жүзеге асырылады;</w:t>
      </w:r>
      <w:r>
        <w:br/>
      </w:r>
      <w:r>
        <w:rPr>
          <w:rFonts w:ascii="Times New Roman"/>
          <w:b w:val="false"/>
          <w:i w:val="false"/>
          <w:color w:val="000000"/>
          <w:sz w:val="28"/>
        </w:rPr>
        <w:t>
</w:t>
      </w:r>
      <w:r>
        <w:rPr>
          <w:rFonts w:ascii="Times New Roman"/>
          <w:b w:val="false"/>
          <w:i w:val="false"/>
          <w:color w:val="000000"/>
          <w:sz w:val="28"/>
        </w:rPr>
        <w:t>
      2) заңды тұлға инвестициялық басым жобаларды іске асыру үшін айқындалған қызметтің басым түрлерінің </w:t>
      </w:r>
      <w:r>
        <w:rPr>
          <w:rFonts w:ascii="Times New Roman"/>
          <w:b w:val="false"/>
          <w:i w:val="false"/>
          <w:color w:val="000000"/>
          <w:sz w:val="28"/>
        </w:rPr>
        <w:t>тізбесіне</w:t>
      </w:r>
      <w:r>
        <w:rPr>
          <w:rFonts w:ascii="Times New Roman"/>
          <w:b w:val="false"/>
          <w:i w:val="false"/>
          <w:color w:val="000000"/>
          <w:sz w:val="28"/>
        </w:rPr>
        <w:t xml:space="preserve"> енгізілген қызмет түрлерін жүзеге асырады;</w:t>
      </w:r>
      <w:r>
        <w:br/>
      </w:r>
      <w:r>
        <w:rPr>
          <w:rFonts w:ascii="Times New Roman"/>
          <w:b w:val="false"/>
          <w:i w:val="false"/>
          <w:color w:val="000000"/>
          <w:sz w:val="28"/>
        </w:rPr>
        <w:t>
</w:t>
      </w:r>
      <w:r>
        <w:rPr>
          <w:rFonts w:ascii="Times New Roman"/>
          <w:b w:val="false"/>
          <w:i w:val="false"/>
          <w:color w:val="000000"/>
          <w:sz w:val="28"/>
        </w:rPr>
        <w:t>
      3) инвестициялық басым жобаны іске асыру бір инвестициялық </w:t>
      </w:r>
      <w:r>
        <w:rPr>
          <w:rFonts w:ascii="Times New Roman"/>
          <w:b w:val="false"/>
          <w:i w:val="false"/>
          <w:color w:val="000000"/>
          <w:sz w:val="28"/>
        </w:rPr>
        <w:t>келісімшарт</w:t>
      </w:r>
      <w:r>
        <w:rPr>
          <w:rFonts w:ascii="Times New Roman"/>
          <w:b w:val="false"/>
          <w:i w:val="false"/>
          <w:color w:val="000000"/>
          <w:sz w:val="28"/>
        </w:rPr>
        <w:t xml:space="preserve"> шеңберінде ғана жүзеге асырылады.</w:t>
      </w:r>
      <w:r>
        <w:br/>
      </w:r>
      <w:r>
        <w:rPr>
          <w:rFonts w:ascii="Times New Roman"/>
          <w:b w:val="false"/>
          <w:i w:val="false"/>
          <w:color w:val="000000"/>
          <w:sz w:val="28"/>
        </w:rPr>
        <w:t>
</w:t>
      </w:r>
      <w:r>
        <w:rPr>
          <w:rFonts w:ascii="Times New Roman"/>
          <w:b w:val="false"/>
          <w:i w:val="false"/>
          <w:color w:val="000000"/>
          <w:sz w:val="28"/>
        </w:rPr>
        <w:t>
      3.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инвестициялық басым жоба (бұдан әрі – инвестициялық жоба) – </w:t>
      </w:r>
      <w:r>
        <w:rPr>
          <w:rFonts w:ascii="Times New Roman"/>
          <w:b w:val="false"/>
          <w:i w:val="false"/>
          <w:color w:val="000000"/>
          <w:sz w:val="28"/>
        </w:rPr>
        <w:t>тізбесін</w:t>
      </w:r>
      <w:r>
        <w:rPr>
          <w:rFonts w:ascii="Times New Roman"/>
          <w:b w:val="false"/>
          <w:i w:val="false"/>
          <w:color w:val="000000"/>
          <w:sz w:val="28"/>
        </w:rPr>
        <w:t xml:space="preserve"> Қазақстан Республикасының Үкіметі бекіткен белгілі бір қызметтің басым түрлері бойынша жаңадан құрылған заңды тұлға іске асыратын және республикалық бюджет туралы заңда белгіленген және инвестициялық преференциялар беруге өтінім берілген күні қолданыста болатын </w:t>
      </w:r>
      <w:r>
        <w:rPr>
          <w:rFonts w:ascii="Times New Roman"/>
          <w:b w:val="false"/>
          <w:i w:val="false"/>
          <w:color w:val="000000"/>
          <w:sz w:val="28"/>
        </w:rPr>
        <w:t>айлық есептік көрсеткіштің</w:t>
      </w:r>
      <w:r>
        <w:rPr>
          <w:rFonts w:ascii="Times New Roman"/>
          <w:b w:val="false"/>
          <w:i w:val="false"/>
          <w:color w:val="000000"/>
          <w:sz w:val="28"/>
        </w:rPr>
        <w:t xml:space="preserve"> кемінде екі миллион еселенген мөлшеріндегі инвестицияларды жүзеге асыруды көздейтін инвестициялық жоба;</w:t>
      </w:r>
      <w:r>
        <w:br/>
      </w:r>
      <w:r>
        <w:rPr>
          <w:rFonts w:ascii="Times New Roman"/>
          <w:b w:val="false"/>
          <w:i w:val="false"/>
          <w:color w:val="000000"/>
          <w:sz w:val="28"/>
        </w:rPr>
        <w:t>
</w:t>
      </w:r>
      <w:r>
        <w:rPr>
          <w:rFonts w:ascii="Times New Roman"/>
          <w:b w:val="false"/>
          <w:i w:val="false"/>
          <w:color w:val="000000"/>
          <w:sz w:val="28"/>
        </w:rPr>
        <w:t>
      2) инвестициялар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Қазақстан Республикасының Үкіметі айқындайтын, инвестициялық келісімшарттар жасасу және олардың орындалуын бақылау жөніндегі мемлекеттік орган;</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r>
        <w:br/>
      </w:r>
      <w:r>
        <w:rPr>
          <w:rFonts w:ascii="Times New Roman"/>
          <w:b w:val="false"/>
          <w:i w:val="false"/>
          <w:color w:val="000000"/>
          <w:sz w:val="28"/>
        </w:rPr>
        <w:t>
</w:t>
      </w:r>
      <w:r>
        <w:rPr>
          <w:rFonts w:ascii="Times New Roman"/>
          <w:b w:val="false"/>
          <w:i w:val="false"/>
          <w:color w:val="000000"/>
          <w:sz w:val="28"/>
        </w:rPr>
        <w:t>
      4) инвесторлар үшін «бір терезе» қағидаты бойынша инвестициялық жобаны қолдау (бұдан әрі – инвестициялық жобаны қолдау) – инвестициялық жобаны іске асыруға бағытталған инвесторға ақпараттық, консультациялық, ұйымдастырушылық жәрдемдесу жөніндегі іс-шаралар кешені;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қызметкері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қызметті көрсететін көрсетілетін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
      6) интернет-ресурс – уәкілетті орган айқындайтын, инвестициялық жобаны іске асыратын инвесторға мемлекеттік қызмет көрсету кезеңдерінің мониторингіне арналған интернет-ресурс;</w:t>
      </w:r>
      <w:r>
        <w:br/>
      </w:r>
      <w:r>
        <w:rPr>
          <w:rFonts w:ascii="Times New Roman"/>
          <w:b w:val="false"/>
          <w:i w:val="false"/>
          <w:color w:val="000000"/>
          <w:sz w:val="28"/>
        </w:rPr>
        <w:t>
</w:t>
      </w:r>
      <w:r>
        <w:rPr>
          <w:rFonts w:ascii="Times New Roman"/>
          <w:b w:val="false"/>
          <w:i w:val="false"/>
          <w:color w:val="000000"/>
          <w:sz w:val="28"/>
        </w:rPr>
        <w:t>
      7) инвестордың өтініші – уәкілетті органның бұйрығымен бекітілген, инвестор уәкілетті органға беретін өтініш нысаны;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өтінім</w:t>
      </w:r>
      <w:r>
        <w:rPr>
          <w:rFonts w:ascii="Times New Roman"/>
          <w:b w:val="false"/>
          <w:i w:val="false"/>
          <w:color w:val="000000"/>
          <w:sz w:val="28"/>
        </w:rPr>
        <w:t xml:space="preserve"> – инвестордың өтінішіне қоса берілетін, мемлекеттік қызмет көрсету стандартында белгіленген өтініш нысаны.</w:t>
      </w:r>
    </w:p>
    <w:bookmarkEnd w:id="4"/>
    <w:bookmarkStart w:name="z21" w:id="5"/>
    <w:p>
      <w:pPr>
        <w:spacing w:after="0"/>
        <w:ind w:left="0"/>
        <w:jc w:val="left"/>
      </w:pPr>
      <w:r>
        <w:rPr>
          <w:rFonts w:ascii="Times New Roman"/>
          <w:b/>
          <w:i w:val="false"/>
          <w:color w:val="000000"/>
        </w:rPr>
        <w:t xml:space="preserve"> 
2. Инвесторларды қабылдау және оларға консультация беруді жүзеге асыру</w:t>
      </w:r>
    </w:p>
    <w:bookmarkEnd w:id="5"/>
    <w:bookmarkStart w:name="z22" w:id="6"/>
    <w:p>
      <w:pPr>
        <w:spacing w:after="0"/>
        <w:ind w:left="0"/>
        <w:jc w:val="both"/>
      </w:pPr>
      <w:r>
        <w:rPr>
          <w:rFonts w:ascii="Times New Roman"/>
          <w:b w:val="false"/>
          <w:i w:val="false"/>
          <w:color w:val="000000"/>
          <w:sz w:val="28"/>
        </w:rPr>
        <w:t>
      4. Уәкілетті орган инвесторларға мемлекеттік қызмет көрсетуге өтініштерді қабылдауға және оның нәтижелерін беруге арналған, сондай-ақ Халыққа қызмет көрсету </w:t>
      </w:r>
      <w:r>
        <w:rPr>
          <w:rFonts w:ascii="Times New Roman"/>
          <w:b w:val="false"/>
          <w:i w:val="false"/>
          <w:color w:val="000000"/>
          <w:sz w:val="28"/>
        </w:rPr>
        <w:t>орталығының</w:t>
      </w:r>
      <w:r>
        <w:rPr>
          <w:rFonts w:ascii="Times New Roman"/>
          <w:b w:val="false"/>
          <w:i w:val="false"/>
          <w:color w:val="000000"/>
          <w:sz w:val="28"/>
        </w:rPr>
        <w:t xml:space="preserve"> (бұдан әрі – ХҚО) өкілдігін орналастыру үшін арнайы белгіленген орынды (бұдан әрі – арнайы белгіленген орын) ұйымдастырады.</w:t>
      </w:r>
      <w:r>
        <w:br/>
      </w:r>
      <w:r>
        <w:rPr>
          <w:rFonts w:ascii="Times New Roman"/>
          <w:b w:val="false"/>
          <w:i w:val="false"/>
          <w:color w:val="000000"/>
          <w:sz w:val="28"/>
        </w:rPr>
        <w:t>
</w:t>
      </w:r>
      <w:r>
        <w:rPr>
          <w:rFonts w:ascii="Times New Roman"/>
          <w:b w:val="false"/>
          <w:i w:val="false"/>
          <w:color w:val="000000"/>
          <w:sz w:val="28"/>
        </w:rPr>
        <w:t>
      5. Инвесторлар инвестициялық жобаларды іске асыру мәселелері бойынша қабылдау және консультация беру үшін уәкілетті органға жүгінеді.</w:t>
      </w:r>
      <w:r>
        <w:br/>
      </w:r>
      <w:r>
        <w:rPr>
          <w:rFonts w:ascii="Times New Roman"/>
          <w:b w:val="false"/>
          <w:i w:val="false"/>
          <w:color w:val="000000"/>
          <w:sz w:val="28"/>
        </w:rPr>
        <w:t>
</w:t>
      </w:r>
      <w:r>
        <w:rPr>
          <w:rFonts w:ascii="Times New Roman"/>
          <w:b w:val="false"/>
          <w:i w:val="false"/>
          <w:color w:val="000000"/>
          <w:sz w:val="28"/>
        </w:rPr>
        <w:t>
      6. Уәкілетті орган мемлекеттік көрсетілетін қызметтер бойынша, сондай-ақ инвестициялық жобаларды іске асыру мәселелері бойынша инвесторларға консультация беруді жүзеге асырады.</w:t>
      </w:r>
      <w:r>
        <w:br/>
      </w:r>
      <w:r>
        <w:rPr>
          <w:rFonts w:ascii="Times New Roman"/>
          <w:b w:val="false"/>
          <w:i w:val="false"/>
          <w:color w:val="000000"/>
          <w:sz w:val="28"/>
        </w:rPr>
        <w:t>
</w:t>
      </w:r>
      <w:r>
        <w:rPr>
          <w:rFonts w:ascii="Times New Roman"/>
          <w:b w:val="false"/>
          <w:i w:val="false"/>
          <w:color w:val="000000"/>
          <w:sz w:val="28"/>
        </w:rPr>
        <w:t>
      7. Уәкілетті орган өз құзыреті шеңберінде және өзіне жүктелген міндеттерді орындау мақсатында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Қазақстан Республикасының тиісті мемлекеттік органдарының мамандарын, жеке және заңды тұлғаларының қатарынан консультанттар мен сарапшыларды тартуға құқылы.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берушілер инвесторлардың мемлекеттік көрсетілетін қызметті алуға өтінімін дайындау және ресімдеу үшін қажетті материалдарды, құжаттарды және өзге де ақпаратты уәкілетті органға ұсынуды қамтамасыз етеді.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 уәкілетті органның өтініші бойынша мемлекеттік қызметті көрсету тәртібі туралы электронды немесе жазбаша нысанда дереу түсіндірме беруді қамтамасыз етеді.</w:t>
      </w:r>
      <w:r>
        <w:br/>
      </w:r>
      <w:r>
        <w:rPr>
          <w:rFonts w:ascii="Times New Roman"/>
          <w:b w:val="false"/>
          <w:i w:val="false"/>
          <w:color w:val="000000"/>
          <w:sz w:val="28"/>
        </w:rPr>
        <w:t>
</w:t>
      </w:r>
      <w:r>
        <w:rPr>
          <w:rFonts w:ascii="Times New Roman"/>
          <w:b w:val="false"/>
          <w:i w:val="false"/>
          <w:color w:val="000000"/>
          <w:sz w:val="28"/>
        </w:rPr>
        <w:t>
      10. Мәселе күрделі және оны қосымша пысықтау қажет болған жағдайда, көрсетілетін қызметті берушілер бір күн мерзімде қағаз және (немесе) электронды нысанда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бірлескен бұйрықта көрсетілген электрондық мекенжай бойынша жауап береді.</w:t>
      </w:r>
      <w:r>
        <w:br/>
      </w:r>
      <w:r>
        <w:rPr>
          <w:rFonts w:ascii="Times New Roman"/>
          <w:b w:val="false"/>
          <w:i w:val="false"/>
          <w:color w:val="000000"/>
          <w:sz w:val="28"/>
        </w:rPr>
        <w:t>
</w:t>
      </w:r>
      <w:r>
        <w:rPr>
          <w:rFonts w:ascii="Times New Roman"/>
          <w:b w:val="false"/>
          <w:i w:val="false"/>
          <w:color w:val="000000"/>
          <w:sz w:val="28"/>
        </w:rPr>
        <w:t>
      11. Уәкілетті органның сұрау салуы (жазбаша немесе электронды нысанда) бойынша көрсетілетін қызметті берушілер бір күн мерзімде уәкілетті орган айқындаған арнайы белгіленген орында мемлекеттік көрсетілетін қызметті алу мәселелері бойынша инвесторға консультация беру үшін мамандардың қатысуын қамтамасыз етеді.</w:t>
      </w:r>
      <w:r>
        <w:br/>
      </w:r>
      <w:r>
        <w:rPr>
          <w:rFonts w:ascii="Times New Roman"/>
          <w:b w:val="false"/>
          <w:i w:val="false"/>
          <w:color w:val="000000"/>
          <w:sz w:val="28"/>
        </w:rPr>
        <w:t>
</w:t>
      </w:r>
      <w:r>
        <w:rPr>
          <w:rFonts w:ascii="Times New Roman"/>
          <w:b w:val="false"/>
          <w:i w:val="false"/>
          <w:color w:val="000000"/>
          <w:sz w:val="28"/>
        </w:rPr>
        <w:t>
      12. Көрсетілетін қызметті берушілер уәкілетті органмен келісім бойынша уәкілетті органның қызметкерлері үшін мемлекеттік қызмет көрсету мәселелері бойынша оқыту және (немесе) семинарлар ұйымдастырады және өткізеді.</w:t>
      </w:r>
    </w:p>
    <w:bookmarkEnd w:id="6"/>
    <w:bookmarkStart w:name="z31" w:id="7"/>
    <w:p>
      <w:pPr>
        <w:spacing w:after="0"/>
        <w:ind w:left="0"/>
        <w:jc w:val="left"/>
      </w:pPr>
      <w:r>
        <w:rPr>
          <w:rFonts w:ascii="Times New Roman"/>
          <w:b/>
          <w:i w:val="false"/>
          <w:color w:val="000000"/>
        </w:rPr>
        <w:t xml:space="preserve"> 
3. Мемлекеттік қызмет көрсетуге өтініштерді қабылдау және</w:t>
      </w:r>
      <w:r>
        <w:br/>
      </w:r>
      <w:r>
        <w:rPr>
          <w:rFonts w:ascii="Times New Roman"/>
          <w:b/>
          <w:i w:val="false"/>
          <w:color w:val="000000"/>
        </w:rPr>
        <w:t>
олардың нәтижелерін инвесторларға беру</w:t>
      </w:r>
    </w:p>
    <w:bookmarkEnd w:id="7"/>
    <w:bookmarkStart w:name="z32" w:id="8"/>
    <w:p>
      <w:pPr>
        <w:spacing w:after="0"/>
        <w:ind w:left="0"/>
        <w:jc w:val="both"/>
      </w:pPr>
      <w:r>
        <w:rPr>
          <w:rFonts w:ascii="Times New Roman"/>
          <w:b w:val="false"/>
          <w:i w:val="false"/>
          <w:color w:val="000000"/>
          <w:sz w:val="28"/>
        </w:rPr>
        <w:t>
      13. Уәкілетті органға жүгінген инвесторлар мемлекеттік көрсетілетін қызмет стандартында белгіленген </w:t>
      </w:r>
      <w:r>
        <w:rPr>
          <w:rFonts w:ascii="Times New Roman"/>
          <w:b w:val="false"/>
          <w:i w:val="false"/>
          <w:color w:val="000000"/>
          <w:sz w:val="28"/>
        </w:rPr>
        <w:t>тізбе</w:t>
      </w:r>
      <w:r>
        <w:rPr>
          <w:rFonts w:ascii="Times New Roman"/>
          <w:b w:val="false"/>
          <w:i w:val="false"/>
          <w:color w:val="000000"/>
          <w:sz w:val="28"/>
        </w:rPr>
        <w:t xml:space="preserve"> бойынша құжаттарды қоса бере отырып, мемлекеттік қызмет көрсетуге инвестордың өтінішін, </w:t>
      </w:r>
      <w:r>
        <w:rPr>
          <w:rFonts w:ascii="Times New Roman"/>
          <w:b w:val="false"/>
          <w:i w:val="false"/>
          <w:color w:val="000000"/>
          <w:sz w:val="28"/>
        </w:rPr>
        <w:t>өтінімдерді</w:t>
      </w:r>
      <w:r>
        <w:rPr>
          <w:rFonts w:ascii="Times New Roman"/>
          <w:b w:val="false"/>
          <w:i w:val="false"/>
          <w:color w:val="000000"/>
          <w:sz w:val="28"/>
        </w:rPr>
        <w:t xml:space="preserve"> (бұдан әрі – инвесторлардың құжаттары) ұсынады.</w:t>
      </w:r>
      <w:r>
        <w:br/>
      </w:r>
      <w:r>
        <w:rPr>
          <w:rFonts w:ascii="Times New Roman"/>
          <w:b w:val="false"/>
          <w:i w:val="false"/>
          <w:color w:val="000000"/>
          <w:sz w:val="28"/>
        </w:rPr>
        <w:t>
</w:t>
      </w:r>
      <w:r>
        <w:rPr>
          <w:rFonts w:ascii="Times New Roman"/>
          <w:b w:val="false"/>
          <w:i w:val="false"/>
          <w:color w:val="000000"/>
          <w:sz w:val="28"/>
        </w:rPr>
        <w:t>
      14. Мемлекеттік көрсетілетін қызметтің әр түрі бойынша өтінімге қоса берілетін құжаттар тізбесі мемлекеттік көрсетілетін қызмет стандартында белгіленген.</w:t>
      </w:r>
      <w:r>
        <w:br/>
      </w:r>
      <w:r>
        <w:rPr>
          <w:rFonts w:ascii="Times New Roman"/>
          <w:b w:val="false"/>
          <w:i w:val="false"/>
          <w:color w:val="000000"/>
          <w:sz w:val="28"/>
        </w:rPr>
        <w:t>
</w:t>
      </w:r>
      <w:r>
        <w:rPr>
          <w:rFonts w:ascii="Times New Roman"/>
          <w:b w:val="false"/>
          <w:i w:val="false"/>
          <w:color w:val="000000"/>
          <w:sz w:val="28"/>
        </w:rPr>
        <w:t>
      15. Уәкілетті орган тиісті түрде толтырылған және уәкілетті органға ұсынылған инвесторлардың құжаттарын мемлекеттік көрсетілетін қызметті ұсыну үшін көрсетілетін қызметті берушіге жібереді.</w:t>
      </w:r>
      <w:r>
        <w:br/>
      </w:r>
      <w:r>
        <w:rPr>
          <w:rFonts w:ascii="Times New Roman"/>
          <w:b w:val="false"/>
          <w:i w:val="false"/>
          <w:color w:val="000000"/>
          <w:sz w:val="28"/>
        </w:rPr>
        <w:t>
</w:t>
      </w:r>
      <w:r>
        <w:rPr>
          <w:rFonts w:ascii="Times New Roman"/>
          <w:b w:val="false"/>
          <w:i w:val="false"/>
          <w:color w:val="000000"/>
          <w:sz w:val="28"/>
        </w:rPr>
        <w:t>
      16. Уәкілетті орган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белгіленген мерзімде инвесторларға мемлекеттік көрсетілген қызметтердің нәтижесін береді.</w:t>
      </w:r>
      <w:r>
        <w:br/>
      </w:r>
      <w:r>
        <w:rPr>
          <w:rFonts w:ascii="Times New Roman"/>
          <w:b w:val="false"/>
          <w:i w:val="false"/>
          <w:color w:val="000000"/>
          <w:sz w:val="28"/>
        </w:rPr>
        <w:t>
</w:t>
      </w:r>
      <w:r>
        <w:rPr>
          <w:rFonts w:ascii="Times New Roman"/>
          <w:b w:val="false"/>
          <w:i w:val="false"/>
          <w:color w:val="000000"/>
          <w:sz w:val="28"/>
        </w:rPr>
        <w:t>
      17. Көрсетілетін қызметті берушілердің инвестордың құжаттарын алған уақыты мен уәкілетті органның инвестордың қаралған құжаттарының нәтижелерін алған уақыты мемлекеттік көрсетілетін қызмет стандартында белгіленген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18. Көрсетілетін қызметті берушілер мемлекеттік қызмет көрсету бөлігінде заңнамадағы өзгерістер туралы уәкілетті органға үш жұмыс күні ішінде хабарлайды.</w:t>
      </w:r>
      <w:r>
        <w:br/>
      </w:r>
      <w:r>
        <w:rPr>
          <w:rFonts w:ascii="Times New Roman"/>
          <w:b w:val="false"/>
          <w:i w:val="false"/>
          <w:color w:val="000000"/>
          <w:sz w:val="28"/>
        </w:rPr>
        <w:t>
</w:t>
      </w:r>
      <w:r>
        <w:rPr>
          <w:rFonts w:ascii="Times New Roman"/>
          <w:b w:val="false"/>
          <w:i w:val="false"/>
          <w:color w:val="000000"/>
          <w:sz w:val="28"/>
        </w:rPr>
        <w:t>
      19. Уәкілетті органға келіп түскен ақпарат құпия болып табылады.</w:t>
      </w:r>
      <w:r>
        <w:br/>
      </w:r>
      <w:r>
        <w:rPr>
          <w:rFonts w:ascii="Times New Roman"/>
          <w:b w:val="false"/>
          <w:i w:val="false"/>
          <w:color w:val="000000"/>
          <w:sz w:val="28"/>
        </w:rPr>
        <w:t>
</w:t>
      </w:r>
      <w:r>
        <w:rPr>
          <w:rFonts w:ascii="Times New Roman"/>
          <w:b w:val="false"/>
          <w:i w:val="false"/>
          <w:color w:val="000000"/>
          <w:sz w:val="28"/>
        </w:rPr>
        <w:t>
      20. Өтініштерді қабылдау және құжаттарды беру өтініш берушінің қалауы бойынша мемлекеттік немесе орыс тілдерінде жүзеге асырылады.</w:t>
      </w:r>
    </w:p>
    <w:bookmarkEnd w:id="8"/>
    <w:bookmarkStart w:name="z40" w:id="9"/>
    <w:p>
      <w:pPr>
        <w:spacing w:after="0"/>
        <w:ind w:left="0"/>
        <w:jc w:val="left"/>
      </w:pPr>
      <w:r>
        <w:rPr>
          <w:rFonts w:ascii="Times New Roman"/>
          <w:b/>
          <w:i w:val="false"/>
          <w:color w:val="000000"/>
        </w:rPr>
        <w:t xml:space="preserve"> 
4. Мемлекеттік қызмет көрсету мәселелері бойынша уәкілетті орган мен мемлекеттік органдардың арасындағы өзара іс-қимыл</w:t>
      </w:r>
    </w:p>
    <w:bookmarkEnd w:id="9"/>
    <w:bookmarkStart w:name="z41" w:id="10"/>
    <w:p>
      <w:pPr>
        <w:spacing w:after="0"/>
        <w:ind w:left="0"/>
        <w:jc w:val="both"/>
      </w:pPr>
      <w:r>
        <w:rPr>
          <w:rFonts w:ascii="Times New Roman"/>
          <w:b w:val="false"/>
          <w:i w:val="false"/>
          <w:color w:val="000000"/>
          <w:sz w:val="28"/>
        </w:rPr>
        <w:t>
      21. Уәкілетті орган мемлекеттік қызмет көрсетуге жауапты мемлекеттік органдармен бірлескен бұйрықпен мемлекеттік қызмет көрсету шеңберінде өзара іс-қимыл жасау және уәкілетті органның инвестициялық басым жобаны мемлекеттік органдарда қолдауы үшін жауапты адамдарды айқындайды.</w:t>
      </w:r>
      <w:r>
        <w:br/>
      </w:r>
      <w:r>
        <w:rPr>
          <w:rFonts w:ascii="Times New Roman"/>
          <w:b w:val="false"/>
          <w:i w:val="false"/>
          <w:color w:val="000000"/>
          <w:sz w:val="28"/>
        </w:rPr>
        <w:t>
</w:t>
      </w:r>
      <w:r>
        <w:rPr>
          <w:rFonts w:ascii="Times New Roman"/>
          <w:b w:val="false"/>
          <w:i w:val="false"/>
          <w:color w:val="000000"/>
          <w:sz w:val="28"/>
        </w:rPr>
        <w:t>
      22. Көрсетілетін қызметті берушілер уәкілетті органға мемлекеттік қызметті көрсету үшін қажетті материалдарды, құжаттарды және өзге де ақпаратты беруді, оның ішінде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ақпараттық жүйелерді ықпалдастыру арқылы беруді қамтамасыз етеді.</w:t>
      </w:r>
      <w:r>
        <w:br/>
      </w:r>
      <w:r>
        <w:rPr>
          <w:rFonts w:ascii="Times New Roman"/>
          <w:b w:val="false"/>
          <w:i w:val="false"/>
          <w:color w:val="000000"/>
          <w:sz w:val="28"/>
        </w:rPr>
        <w:t>
</w:t>
      </w:r>
      <w:r>
        <w:rPr>
          <w:rFonts w:ascii="Times New Roman"/>
          <w:b w:val="false"/>
          <w:i w:val="false"/>
          <w:color w:val="000000"/>
          <w:sz w:val="28"/>
        </w:rPr>
        <w:t>
      23. Көрсетілетін қызметті берушілер мемлекеттік көрсетілетін қызметтер стандарттарында белгіленген мерзімде уәкілетті органға мемлекеттік көрсетілетін қызметтің нәтижелерін жібереді.</w:t>
      </w:r>
      <w:r>
        <w:br/>
      </w:r>
      <w:r>
        <w:rPr>
          <w:rFonts w:ascii="Times New Roman"/>
          <w:b w:val="false"/>
          <w:i w:val="false"/>
          <w:color w:val="000000"/>
          <w:sz w:val="28"/>
        </w:rPr>
        <w:t>
</w:t>
      </w:r>
      <w:r>
        <w:rPr>
          <w:rFonts w:ascii="Times New Roman"/>
          <w:b w:val="false"/>
          <w:i w:val="false"/>
          <w:color w:val="000000"/>
          <w:sz w:val="28"/>
        </w:rPr>
        <w:t>
      24. Уәкілетті орган көрсетілетін қызметті берушілер алдында инвестициялық жобаны іске асыратын инвесторлардың құжаттарын қарау туралы өтінішхат беруге және инвесторлардың құжаттарын көрсетілетін қызметті берушілерге енгізуге құқылы.</w:t>
      </w:r>
      <w:r>
        <w:br/>
      </w:r>
      <w:r>
        <w:rPr>
          <w:rFonts w:ascii="Times New Roman"/>
          <w:b w:val="false"/>
          <w:i w:val="false"/>
          <w:color w:val="000000"/>
          <w:sz w:val="28"/>
        </w:rPr>
        <w:t>
</w:t>
      </w:r>
      <w:r>
        <w:rPr>
          <w:rFonts w:ascii="Times New Roman"/>
          <w:b w:val="false"/>
          <w:i w:val="false"/>
          <w:color w:val="000000"/>
          <w:sz w:val="28"/>
        </w:rPr>
        <w:t>
      25. Көрсетілетін қызметті берушінің қызметкері интернет-ресурста кестеге сәйкес өтінімнің қаралу сатыларының ақпаратын көрсетеді.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2497"/>
        <w:gridCol w:w="3525"/>
        <w:gridCol w:w="3525"/>
        <w:gridCol w:w="3526"/>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көрсету мерзімі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хабарлама (мемлекеттік көрсетілетін қызметтің нәтижесін беру мерзіміне дейін)</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хабарлама (мемлекеттік көрсетілетін қызметтің нәтижесін беру мерзіміне дейін)</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хабарлама (мемлекеттік көрсетілетін қызметтің нәтижесін беру мерзіміне дейін)</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күнге дейін</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 ішінде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күнге дейін</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 ішінде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 ішінде</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күнге дейін</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 ішінде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 ішінде</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 ішінде</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күннен жоғары</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күн ішінде</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 ішінде</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 ішінде</w:t>
            </w:r>
          </w:p>
        </w:tc>
      </w:tr>
    </w:tbl>
    <w:bookmarkStart w:name="z46" w:id="11"/>
    <w:p>
      <w:pPr>
        <w:spacing w:after="0"/>
        <w:ind w:left="0"/>
        <w:jc w:val="both"/>
      </w:pPr>
      <w:r>
        <w:rPr>
          <w:rFonts w:ascii="Times New Roman"/>
          <w:b w:val="false"/>
          <w:i w:val="false"/>
          <w:color w:val="000000"/>
          <w:sz w:val="28"/>
        </w:rPr>
        <w:t>
      26. Көрсетілетін қызметті берушілердің қызметкері белгіленген күннен бастап екі жұмыс күні ішінде көрсетілетін қызметті беруші бұл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27. Көрсетілетін қызметті берушінің жауапты адамымен және (немесе) қызметкерімен еңбек қатынастары тоқтатылған жағдайда, көрсетілетін қызметті беруші бір күн мерзімде көрсетілетін қызметті берушінің жауапты адамын және (немесе) қызметкерін белгілейді және бұл туралы уәкілетті органға хабарлайды.</w:t>
      </w:r>
    </w:p>
    <w:bookmarkEnd w:id="11"/>
    <w:bookmarkStart w:name="z48" w:id="12"/>
    <w:p>
      <w:pPr>
        <w:spacing w:after="0"/>
        <w:ind w:left="0"/>
        <w:jc w:val="left"/>
      </w:pPr>
      <w:r>
        <w:rPr>
          <w:rFonts w:ascii="Times New Roman"/>
          <w:b/>
          <w:i w:val="false"/>
          <w:color w:val="000000"/>
        </w:rPr>
        <w:t xml:space="preserve"> 
5. Уәкілетті органның инвестициялық жобаны мемлекеттік</w:t>
      </w:r>
      <w:r>
        <w:br/>
      </w:r>
      <w:r>
        <w:rPr>
          <w:rFonts w:ascii="Times New Roman"/>
          <w:b/>
          <w:i w:val="false"/>
          <w:color w:val="000000"/>
        </w:rPr>
        <w:t>
органдарда қолдауы және инвесторлар үшін мемлекеттік қызмет</w:t>
      </w:r>
      <w:r>
        <w:br/>
      </w:r>
      <w:r>
        <w:rPr>
          <w:rFonts w:ascii="Times New Roman"/>
          <w:b/>
          <w:i w:val="false"/>
          <w:color w:val="000000"/>
        </w:rPr>
        <w:t>
көрсету процесінің мониторингі</w:t>
      </w:r>
    </w:p>
    <w:bookmarkEnd w:id="12"/>
    <w:bookmarkStart w:name="z49" w:id="13"/>
    <w:p>
      <w:pPr>
        <w:spacing w:after="0"/>
        <w:ind w:left="0"/>
        <w:jc w:val="both"/>
      </w:pPr>
      <w:r>
        <w:rPr>
          <w:rFonts w:ascii="Times New Roman"/>
          <w:b w:val="false"/>
          <w:i w:val="false"/>
          <w:color w:val="000000"/>
          <w:sz w:val="28"/>
        </w:rPr>
        <w:t>
      28. Уәкілетті орган инвесторлардың мемлекеттік көрсетілетін қызметті алу үшін инвесторлардың құжаттарын тапсырған кезінен бастап және мемлекеттік көрсетілетін қызметтер деректерінің берілуіне дейін инвесторларға мемлекеттік қызметтердің уақтылы және толық көрсетілуі мәселелері бойынша қолдауды жүзеге асырады.</w:t>
      </w:r>
      <w:r>
        <w:br/>
      </w:r>
      <w:r>
        <w:rPr>
          <w:rFonts w:ascii="Times New Roman"/>
          <w:b w:val="false"/>
          <w:i w:val="false"/>
          <w:color w:val="000000"/>
          <w:sz w:val="28"/>
        </w:rPr>
        <w:t>
</w:t>
      </w:r>
      <w:r>
        <w:rPr>
          <w:rFonts w:ascii="Times New Roman"/>
          <w:b w:val="false"/>
          <w:i w:val="false"/>
          <w:color w:val="000000"/>
          <w:sz w:val="28"/>
        </w:rPr>
        <w:t>
      29. Уәкілетті орган инвестордың құжаттарын арнайы белгіленген орында қабылдайды.</w:t>
      </w:r>
      <w:r>
        <w:br/>
      </w:r>
      <w:r>
        <w:rPr>
          <w:rFonts w:ascii="Times New Roman"/>
          <w:b w:val="false"/>
          <w:i w:val="false"/>
          <w:color w:val="000000"/>
          <w:sz w:val="28"/>
        </w:rPr>
        <w:t>
</w:t>
      </w:r>
      <w:r>
        <w:rPr>
          <w:rFonts w:ascii="Times New Roman"/>
          <w:b w:val="false"/>
          <w:i w:val="false"/>
          <w:color w:val="000000"/>
          <w:sz w:val="28"/>
        </w:rPr>
        <w:t>
      30. Уәкілетті орган инвесторлардың мемлекеттік қызметті алуға арналған құжаттарын мемлекеттік қызметті көрсететін ХҚО-ға, көрсетілетін қызметті берушіге жібереді.</w:t>
      </w:r>
      <w:r>
        <w:br/>
      </w:r>
      <w:r>
        <w:rPr>
          <w:rFonts w:ascii="Times New Roman"/>
          <w:b w:val="false"/>
          <w:i w:val="false"/>
          <w:color w:val="000000"/>
          <w:sz w:val="28"/>
        </w:rPr>
        <w:t>
</w:t>
      </w:r>
      <w:r>
        <w:rPr>
          <w:rFonts w:ascii="Times New Roman"/>
          <w:b w:val="false"/>
          <w:i w:val="false"/>
          <w:color w:val="000000"/>
          <w:sz w:val="28"/>
        </w:rPr>
        <w:t>
      31. Уәкілетті орган осы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көрсетілетін қызметті беруші берген ақпаратқа талдауды жүзеге асырады.</w:t>
      </w:r>
      <w:r>
        <w:br/>
      </w:r>
      <w:r>
        <w:rPr>
          <w:rFonts w:ascii="Times New Roman"/>
          <w:b w:val="false"/>
          <w:i w:val="false"/>
          <w:color w:val="000000"/>
          <w:sz w:val="28"/>
        </w:rPr>
        <w:t>
</w:t>
      </w:r>
      <w:r>
        <w:rPr>
          <w:rFonts w:ascii="Times New Roman"/>
          <w:b w:val="false"/>
          <w:i w:val="false"/>
          <w:color w:val="000000"/>
          <w:sz w:val="28"/>
        </w:rPr>
        <w:t>
      32. Көрсетілетін қызметті берушілер мемлекеттік қызмет көрсету мерзімдерін бұзған жағдайда, уәкілетті орган дереу электронды және (немесе) жазбаша нысанда көрсетілетін қызметті берушіге осы бұзушылықтарды жою қажеттілігі туралы хабарлама жібереді.</w:t>
      </w:r>
      <w:r>
        <w:br/>
      </w:r>
      <w:r>
        <w:rPr>
          <w:rFonts w:ascii="Times New Roman"/>
          <w:b w:val="false"/>
          <w:i w:val="false"/>
          <w:color w:val="000000"/>
          <w:sz w:val="28"/>
        </w:rPr>
        <w:t>
</w:t>
      </w:r>
      <w:r>
        <w:rPr>
          <w:rFonts w:ascii="Times New Roman"/>
          <w:b w:val="false"/>
          <w:i w:val="false"/>
          <w:color w:val="000000"/>
          <w:sz w:val="28"/>
        </w:rPr>
        <w:t>
      33. Мемлекеттік көрсетілетін қызметтердің қаралу сатылары туралы ақпарат инвестициялық жобаны іске асыратын инвестор үшін интернет-ресурста онлайн режимде қолжетімді болады.</w:t>
      </w:r>
      <w:r>
        <w:br/>
      </w:r>
      <w:r>
        <w:rPr>
          <w:rFonts w:ascii="Times New Roman"/>
          <w:b w:val="false"/>
          <w:i w:val="false"/>
          <w:color w:val="000000"/>
          <w:sz w:val="28"/>
        </w:rPr>
        <w:t>
</w:t>
      </w:r>
      <w:r>
        <w:rPr>
          <w:rFonts w:ascii="Times New Roman"/>
          <w:b w:val="false"/>
          <w:i w:val="false"/>
          <w:color w:val="000000"/>
          <w:sz w:val="28"/>
        </w:rPr>
        <w:t>
      34. Уәкілетті орган мемлекеттік қызметтің көрсетілуіне мониторингті жүзеге асыру үшін интернет-ресурстың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35. Уәкілетті орган инвесторларға инвестициялық жобалардың интернет-ресурсына рұқсат береді.</w:t>
      </w:r>
      <w:r>
        <w:br/>
      </w:r>
      <w:r>
        <w:rPr>
          <w:rFonts w:ascii="Times New Roman"/>
          <w:b w:val="false"/>
          <w:i w:val="false"/>
          <w:color w:val="000000"/>
          <w:sz w:val="28"/>
        </w:rPr>
        <w:t>
</w:t>
      </w:r>
      <w:r>
        <w:rPr>
          <w:rFonts w:ascii="Times New Roman"/>
          <w:b w:val="false"/>
          <w:i w:val="false"/>
          <w:color w:val="000000"/>
          <w:sz w:val="28"/>
        </w:rPr>
        <w:t>
      36. Уәкілетті орган көрсетілетін қызметті берушінің қызметкеріне инвестициялық жобалардың интернет-ресурсына рұқсат береді.</w:t>
      </w:r>
      <w:r>
        <w:br/>
      </w:r>
      <w:r>
        <w:rPr>
          <w:rFonts w:ascii="Times New Roman"/>
          <w:b w:val="false"/>
          <w:i w:val="false"/>
          <w:color w:val="000000"/>
          <w:sz w:val="28"/>
        </w:rPr>
        <w:t>
</w:t>
      </w:r>
      <w:r>
        <w:rPr>
          <w:rFonts w:ascii="Times New Roman"/>
          <w:b w:val="false"/>
          <w:i w:val="false"/>
          <w:color w:val="000000"/>
          <w:sz w:val="28"/>
        </w:rPr>
        <w:t>
      37. Инвесторлардың өтінімдері интернет-ресурста тіркеледі.</w:t>
      </w:r>
      <w:r>
        <w:br/>
      </w:r>
      <w:r>
        <w:rPr>
          <w:rFonts w:ascii="Times New Roman"/>
          <w:b w:val="false"/>
          <w:i w:val="false"/>
          <w:color w:val="000000"/>
          <w:sz w:val="28"/>
        </w:rPr>
        <w:t>
</w:t>
      </w:r>
      <w:r>
        <w:rPr>
          <w:rFonts w:ascii="Times New Roman"/>
          <w:b w:val="false"/>
          <w:i w:val="false"/>
          <w:color w:val="000000"/>
          <w:sz w:val="28"/>
        </w:rPr>
        <w:t>
      38. Инвесторлардың мемлекеттік көрсетілетін қызметті алу үшін мемлекеттік қызметті берушілерге жіберілген құжаттары бойынша мәліметтер интернет-ресурсқа енгізіледі.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