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2861" w14:textId="0882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"Мемлекеттік қызметтер стандарттарын бекіту туралы" 2009 жылғы 15 желтоқсандағы № 2121 және "Жеке және заңды тұлғаларға көрсетілетін мемлекеттік қызметтердің тізілімін бекіту туралы" 2010 жылғы 20 шілдедегі № 745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24 маусымдағы № 647 қаулысы. Күші жойылды - Қазақстан Республикасы Үкіметінің 2014 жылғы 21 қаңтардағы № 20 қаулысымен</w:t>
      </w:r>
    </w:p>
    <w:p>
      <w:pPr>
        <w:spacing w:after="0"/>
        <w:ind w:left="0"/>
        <w:jc w:val="both"/>
      </w:pPr>
      <w:r>
        <w:rPr>
          <w:rFonts w:ascii="Times New Roman"/>
          <w:b w:val="false"/>
          <w:i w:val="false"/>
          <w:color w:val="ff0000"/>
          <w:sz w:val="28"/>
        </w:rPr>
        <w:t>      Ескерту.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«Мемлекеттік қызметтер стандарттарын бекіту туралы» Қазақстан Республикасы Үкіметінің 2009 жылғы 15 желтоқсандағы № 2121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59, 519-құжат):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«Міндетті мемлекеттік тіркеуге жатпайтын жылжымалы мүлік кепілін тіркеу және міндетті мемлекеттік тіркеуге жатпайтын жылжымалы мүлік кепілін тіркеу туралы куәліктің телнұсқасын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9" w:id="1"/>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24 маусымдағы</w:t>
      </w:r>
      <w:r>
        <w:br/>
      </w:r>
      <w:r>
        <w:rPr>
          <w:rFonts w:ascii="Times New Roman"/>
          <w:b w:val="false"/>
          <w:i w:val="false"/>
          <w:color w:val="000000"/>
          <w:sz w:val="28"/>
        </w:rPr>
        <w:t xml:space="preserve">
№ 647 қаулысына     </w:t>
      </w:r>
      <w:r>
        <w:br/>
      </w:r>
      <w:r>
        <w:rPr>
          <w:rFonts w:ascii="Times New Roman"/>
          <w:b w:val="false"/>
          <w:i w:val="false"/>
          <w:color w:val="000000"/>
          <w:sz w:val="28"/>
        </w:rPr>
        <w:t xml:space="preserve">
қосымша         </w:t>
      </w:r>
    </w:p>
    <w:bookmarkEnd w:id="2"/>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бекiтiлген         </w:t>
      </w:r>
    </w:p>
    <w:bookmarkEnd w:id="3"/>
    <w:bookmarkStart w:name="z12" w:id="4"/>
    <w:p>
      <w:pPr>
        <w:spacing w:after="0"/>
        <w:ind w:left="0"/>
        <w:jc w:val="left"/>
      </w:pPr>
      <w:r>
        <w:rPr>
          <w:rFonts w:ascii="Times New Roman"/>
          <w:b/>
          <w:i w:val="false"/>
          <w:color w:val="000000"/>
        </w:rPr>
        <w:t xml:space="preserve"> 
«Мiндеттi мемлекеттiк тiркеуге жатпайтын жылжымалы мүлiк</w:t>
      </w:r>
      <w:r>
        <w:br/>
      </w:r>
      <w:r>
        <w:rPr>
          <w:rFonts w:ascii="Times New Roman"/>
          <w:b/>
          <w:i w:val="false"/>
          <w:color w:val="000000"/>
        </w:rPr>
        <w:t>
кепiлiн тiркеу және мiндеттi мемлекеттiк тiркеуге жатпайтын</w:t>
      </w:r>
      <w:r>
        <w:br/>
      </w:r>
      <w:r>
        <w:rPr>
          <w:rFonts w:ascii="Times New Roman"/>
          <w:b/>
          <w:i w:val="false"/>
          <w:color w:val="000000"/>
        </w:rPr>
        <w:t>
жылжымалы мүлiк кепiлiн тiркеу туралы куәлiктiң телнұсқасын</w:t>
      </w:r>
      <w:r>
        <w:br/>
      </w:r>
      <w:r>
        <w:rPr>
          <w:rFonts w:ascii="Times New Roman"/>
          <w:b/>
          <w:i w:val="false"/>
          <w:color w:val="000000"/>
        </w:rPr>
        <w:t>
беру» мемлекеттiк көрсетілетін қызмет стандарты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«Мiндеттi мемлекеттiк тiркеуге жатпайтын жылжымалы мүлiк кепiлiн тiркеу және мiндеттi мемлекеттiк тiркеуге жатпайтын жылжымалы мүлiк кепiлiн тiркеу туралы куәлiктiң телнұсқасын беру» мемлекеттiк қызмет (бұдан әрі – мемлекеттік қызмет) «Облыстар, Астана және Алматы қалаларының жылжымайтын мүлiк орталықтары» республикалық мемлекеттiк қазыналық кәсiпорындары және олардың филиалдары (бұдан әрi – уәкiлеттi орган),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халыққа қызмет көрсету орталықтары (бұдан әрi – орталық) арқылы көрсетедi, сондай-ақ жеке немесе заңды тұлғалар екінші деңгейдегі банкпен кепіл туралы шарт немесе кепіл туралы мәліметтер қамтылған өзге шарт жасасқан жағдайда «Екінші деңгейдегі банктер» ақпараттық жүйесі (бұдан әрі – ЕДБ АЖ) арқылы жүзеге асырылады (бұдан әрі – электрондық тіркеу).</w:t>
      </w:r>
      <w:r>
        <w:br/>
      </w:r>
      <w:r>
        <w:rPr>
          <w:rFonts w:ascii="Times New Roman"/>
          <w:b w:val="false"/>
          <w:i w:val="false"/>
          <w:color w:val="000000"/>
          <w:sz w:val="28"/>
        </w:rPr>
        <w:t>
</w:t>
      </w:r>
      <w:r>
        <w:rPr>
          <w:rFonts w:ascii="Times New Roman"/>
          <w:b w:val="false"/>
          <w:i w:val="false"/>
          <w:color w:val="000000"/>
          <w:sz w:val="28"/>
        </w:rPr>
        <w:t>
      2. Мемлекеттiк көрсетiлетiн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«Ақпараттандыру туралы» 2007 жылғы 11 қаңтардағы Қазақстан Республикасының Заңының </w:t>
      </w:r>
      <w:r>
        <w:rPr>
          <w:rFonts w:ascii="Times New Roman"/>
          <w:b w:val="false"/>
          <w:i w:val="false"/>
          <w:color w:val="000000"/>
          <w:sz w:val="28"/>
        </w:rPr>
        <w:t>29-бабына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туралы ақпарат:</w:t>
      </w:r>
      <w:r>
        <w:br/>
      </w:r>
      <w:r>
        <w:rPr>
          <w:rFonts w:ascii="Times New Roman"/>
          <w:b w:val="false"/>
          <w:i w:val="false"/>
          <w:color w:val="000000"/>
          <w:sz w:val="28"/>
        </w:rPr>
        <w:t>
      1) Қазақстан Республикасы Әдiлет министрлiгiнiң интернет-ресурсында: электрондық мекенжайы www.minjust.kz «Ақпараттық материалдар» бөлімінде;</w:t>
      </w:r>
      <w:r>
        <w:br/>
      </w:r>
      <w:r>
        <w:rPr>
          <w:rFonts w:ascii="Times New Roman"/>
          <w:b w:val="false"/>
          <w:i w:val="false"/>
          <w:color w:val="000000"/>
          <w:sz w:val="28"/>
        </w:rPr>
        <w:t>
      2) Қазақстан Республикасы Көлік және коммуникация министрлігі Мемлекеттік қызметті көрсетуді автоматтандыруды бақылау және халыққа қызмет көрсету орталықтарының қызметін үйлестіру жөніндегі комитетінің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3) ресми ақпарат көздерінде және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орталықтың үй-жайларындағы стенділерде, www.con.gov.kz интернет-ресурсында, сондай-ақ уәкілетті органдардың үй-жайларында орналасқан;</w:t>
      </w:r>
      <w:r>
        <w:br/>
      </w:r>
      <w:r>
        <w:rPr>
          <w:rFonts w:ascii="Times New Roman"/>
          <w:b w:val="false"/>
          <w:i w:val="false"/>
          <w:color w:val="000000"/>
          <w:sz w:val="28"/>
        </w:rPr>
        <w:t>
      4) мемлекеттік көрсетілетін қызмет тәртібі туралы ақпаратты, сондай-ақ call-орталықтың телефоны (1414) бойынша да алуға болады.</w:t>
      </w:r>
      <w:r>
        <w:br/>
      </w:r>
      <w:r>
        <w:rPr>
          <w:rFonts w:ascii="Times New Roman"/>
          <w:b w:val="false"/>
          <w:i w:val="false"/>
          <w:color w:val="000000"/>
          <w:sz w:val="28"/>
        </w:rPr>
        <w:t>
</w:t>
      </w:r>
      <w:r>
        <w:rPr>
          <w:rFonts w:ascii="Times New Roman"/>
          <w:b w:val="false"/>
          <w:i w:val="false"/>
          <w:color w:val="000000"/>
          <w:sz w:val="28"/>
        </w:rPr>
        <w:t>
      5. Мемлекеттiк көрсетiлетiн қызметтiң аяқталу нәтижесi:</w:t>
      </w:r>
      <w:r>
        <w:br/>
      </w:r>
      <w:r>
        <w:rPr>
          <w:rFonts w:ascii="Times New Roman"/>
          <w:b w:val="false"/>
          <w:i w:val="false"/>
          <w:color w:val="000000"/>
          <w:sz w:val="28"/>
        </w:rPr>
        <w:t>
      орталық арқылы:</w:t>
      </w:r>
      <w:r>
        <w:br/>
      </w:r>
      <w:r>
        <w:rPr>
          <w:rFonts w:ascii="Times New Roman"/>
          <w:b w:val="false"/>
          <w:i w:val="false"/>
          <w:color w:val="000000"/>
          <w:sz w:val="28"/>
        </w:rPr>
        <w:t>
      1) кепіл шарты немесе тіркеу туралы белгі қойылған кепіл талаптары қамтылған өзге шарт және мiндеттi мемлекеттiк тiркеуге жатпайтын жылжымалы мүлiк кепiлiн тiркеу туралы куәлiк (қағаз жеткізгіште);</w:t>
      </w:r>
      <w:r>
        <w:br/>
      </w:r>
      <w:r>
        <w:rPr>
          <w:rFonts w:ascii="Times New Roman"/>
          <w:b w:val="false"/>
          <w:i w:val="false"/>
          <w:color w:val="000000"/>
          <w:sz w:val="28"/>
        </w:rPr>
        <w:t>
      2) берілген куәліктерге қатысты жоғалған жылжымалы мүлiк кепiлiн тіркеу туралы куәліктің орнына оның телнұсқасы (қағаз жеткізгіште);</w:t>
      </w:r>
      <w:r>
        <w:br/>
      </w:r>
      <w:r>
        <w:rPr>
          <w:rFonts w:ascii="Times New Roman"/>
          <w:b w:val="false"/>
          <w:i w:val="false"/>
          <w:color w:val="000000"/>
          <w:sz w:val="28"/>
        </w:rPr>
        <w:t>
      3) заңмен көзделген негіздер бойынша қызмет көрсетуден жазбаша дәлелді бас тарту;</w:t>
      </w:r>
      <w:r>
        <w:br/>
      </w:r>
      <w:r>
        <w:rPr>
          <w:rFonts w:ascii="Times New Roman"/>
          <w:b w:val="false"/>
          <w:i w:val="false"/>
          <w:color w:val="000000"/>
          <w:sz w:val="28"/>
        </w:rPr>
        <w:t>
      ЕДБ АЖ арқылы:</w:t>
      </w:r>
      <w:r>
        <w:br/>
      </w:r>
      <w:r>
        <w:rPr>
          <w:rFonts w:ascii="Times New Roman"/>
          <w:b w:val="false"/>
          <w:i w:val="false"/>
          <w:color w:val="000000"/>
          <w:sz w:val="28"/>
        </w:rPr>
        <w:t>
      1) электрондық құжат нысанында жылжымалы мүлік кепілін тіркеу туралы куәлік;</w:t>
      </w:r>
      <w:r>
        <w:br/>
      </w:r>
      <w:r>
        <w:rPr>
          <w:rFonts w:ascii="Times New Roman"/>
          <w:b w:val="false"/>
          <w:i w:val="false"/>
          <w:color w:val="000000"/>
          <w:sz w:val="28"/>
        </w:rPr>
        <w:t>
      2) уәкілетті органның электрондық цифрлық қолтаңбасымен (бұдан әрі - ЭЦҚ) куәландырылған электрондық құжат нысанында тіркеуден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Мемлекеттiк қызмет заңды және жеке тұлғаларға (бұдан әрi – мемлекеттік көрсетілетін қызметті алушы)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w:t>
      </w:r>
      <w:r>
        <w:br/>
      </w:r>
      <w:r>
        <w:rPr>
          <w:rFonts w:ascii="Times New Roman"/>
          <w:b w:val="false"/>
          <w:i w:val="false"/>
          <w:color w:val="000000"/>
          <w:sz w:val="28"/>
        </w:rPr>
        <w:t>
      орталық арқылы:</w:t>
      </w:r>
      <w:r>
        <w:br/>
      </w:r>
      <w:r>
        <w:rPr>
          <w:rFonts w:ascii="Times New Roman"/>
          <w:b w:val="false"/>
          <w:i w:val="false"/>
          <w:color w:val="000000"/>
          <w:sz w:val="28"/>
        </w:rPr>
        <w:t>
      1) мемлекеттік қызмет екі жұмыс күні ішінде көрсетіледі (құжаттарды қабылдау және беру күні мемлекеттік көрсетілетін қызмет мерзіміне кірмейді);</w:t>
      </w:r>
      <w:r>
        <w:br/>
      </w:r>
      <w:r>
        <w:rPr>
          <w:rFonts w:ascii="Times New Roman"/>
          <w:b w:val="false"/>
          <w:i w:val="false"/>
          <w:color w:val="000000"/>
          <w:sz w:val="28"/>
        </w:rPr>
        <w:t>
      2) құжаттарды тапсырған кезде кезекте күтудің ең ұзақ уақыты (мемлекеттiк көрсетілген қызметтi алу үшiн өтiнiш беру) 20 минуттан аспайды;</w:t>
      </w:r>
      <w:r>
        <w:br/>
      </w:r>
      <w:r>
        <w:rPr>
          <w:rFonts w:ascii="Times New Roman"/>
          <w:b w:val="false"/>
          <w:i w:val="false"/>
          <w:color w:val="000000"/>
          <w:sz w:val="28"/>
        </w:rPr>
        <w:t>
      3) өтiнiш берген күнi сол жерде мемлекеттiк көрсетiлетiн қызметтi алушыға қызмет көрсетудiң ең ұзақ уақыты 20 минуттан аспайды;</w:t>
      </w:r>
      <w:r>
        <w:br/>
      </w:r>
      <w:r>
        <w:rPr>
          <w:rFonts w:ascii="Times New Roman"/>
          <w:b w:val="false"/>
          <w:i w:val="false"/>
          <w:color w:val="000000"/>
          <w:sz w:val="28"/>
        </w:rPr>
        <w:t>
      4) дайын құжаттарды алу кезiнде кезекте күтудің ең ұзақ уақыты 20 минуттан аспайды.</w:t>
      </w:r>
      <w:r>
        <w:br/>
      </w:r>
      <w:r>
        <w:rPr>
          <w:rFonts w:ascii="Times New Roman"/>
          <w:b w:val="false"/>
          <w:i w:val="false"/>
          <w:color w:val="000000"/>
          <w:sz w:val="28"/>
        </w:rPr>
        <w:t>
      ЕДБ АЖ арқылы мемлекеттік көрсетілетін қызмет жылжымалы мүлік кепілін мемлекеттік тіркегені үшін алымның төленгені туралы немесе алым төлеуден босатылғаны туралы растау тіркеуші органның ақпараттық жүйесіне келіп түскен кезден бастап бір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ақылы түрде қолма-қол ақшалай және (немесе) қолма-қол ақшасыз көрсетiледi.</w:t>
      </w:r>
      <w:r>
        <w:br/>
      </w:r>
      <w:r>
        <w:rPr>
          <w:rFonts w:ascii="Times New Roman"/>
          <w:b w:val="false"/>
          <w:i w:val="false"/>
          <w:color w:val="000000"/>
          <w:sz w:val="28"/>
        </w:rPr>
        <w:t>
      Мемлекеттік көрсетілетін қызмет көрсету үшін тіркеу алымы белгіленген. Тiркеу алымының сомасы «Салық және басқа да бюджетке төленетін міндетті төлемдер туралы» 2008 жылғы 10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белгіленген мөлшерлемелер бойынша есептеледі.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орталықтарда еңбек заңнамасына сәйкес демалыс және мейрам күндерiн қоспағанда, орталықтың белгiленген жұмыс кестесiне сәйкес күн сайын дүйсенбiден бастап сенбiні қоса алғанда, сағат 9.00-ден сағат 20.00-ге дейiн түскі үзiлiссiз.</w:t>
      </w:r>
      <w:r>
        <w:br/>
      </w:r>
      <w:r>
        <w:rPr>
          <w:rFonts w:ascii="Times New Roman"/>
          <w:b w:val="false"/>
          <w:i w:val="false"/>
          <w:color w:val="000000"/>
          <w:sz w:val="28"/>
        </w:rPr>
        <w:t>
      Қабылдау алдын ала жазылусыз және жеделдетiлген қызмет көрсетусiз, «электрондық» кезек тәртiбiмен жүзеге асырылады;</w:t>
      </w:r>
      <w:r>
        <w:br/>
      </w:r>
      <w:r>
        <w:rPr>
          <w:rFonts w:ascii="Times New Roman"/>
          <w:b w:val="false"/>
          <w:i w:val="false"/>
          <w:color w:val="000000"/>
          <w:sz w:val="28"/>
        </w:rPr>
        <w:t>
      2) ЕДБ АЖ арқылы екінші деңгейдегі банктердің жұмыс кестесіне сәйкес.</w:t>
      </w:r>
      <w:r>
        <w:br/>
      </w:r>
      <w:r>
        <w:rPr>
          <w:rFonts w:ascii="Times New Roman"/>
          <w:b w:val="false"/>
          <w:i w:val="false"/>
          <w:color w:val="000000"/>
          <w:sz w:val="28"/>
        </w:rPr>
        <w:t>
</w:t>
      </w:r>
      <w:r>
        <w:rPr>
          <w:rFonts w:ascii="Times New Roman"/>
          <w:b w:val="false"/>
          <w:i w:val="false"/>
          <w:color w:val="000000"/>
          <w:sz w:val="28"/>
        </w:rPr>
        <w:t>
      10. Мемлекеттiк қызмет алушының тұрғылықты жерiндегi Орталықтың ғимаратында және екінші деңгейдегі банктерде көрсетіледі.</w:t>
      </w:r>
      <w:r>
        <w:br/>
      </w:r>
      <w:r>
        <w:rPr>
          <w:rFonts w:ascii="Times New Roman"/>
          <w:b w:val="false"/>
          <w:i w:val="false"/>
          <w:color w:val="000000"/>
          <w:sz w:val="28"/>
        </w:rPr>
        <w:t>
      Орталықтарда мүмкiндiгi шектеулi тұтынушылар үшiн қызмет көрсетуге жағдайлар (пандустар) көзделген. Залда анықтама бюросы, электрондық кезек терминалы, күту креслолары, толтырылған бланк үлгiлерi бар ақпараттық стендiлер орналасқан.</w:t>
      </w:r>
    </w:p>
    <w:bookmarkEnd w:id="6"/>
    <w:bookmarkStart w:name="z24" w:id="7"/>
    <w:p>
      <w:pPr>
        <w:spacing w:after="0"/>
        <w:ind w:left="0"/>
        <w:jc w:val="left"/>
      </w:pPr>
      <w:r>
        <w:rPr>
          <w:rFonts w:ascii="Times New Roman"/>
          <w:b/>
          <w:i w:val="false"/>
          <w:color w:val="000000"/>
        </w:rPr>
        <w:t xml:space="preserve"> 
2. Мемлекеттiк көрсетілетін қызмет тәртiбi</w:t>
      </w:r>
    </w:p>
    <w:bookmarkEnd w:id="7"/>
    <w:bookmarkStart w:name="z25" w:id="8"/>
    <w:p>
      <w:pPr>
        <w:spacing w:after="0"/>
        <w:ind w:left="0"/>
        <w:jc w:val="both"/>
      </w:pPr>
      <w:r>
        <w:rPr>
          <w:rFonts w:ascii="Times New Roman"/>
          <w:b w:val="false"/>
          <w:i w:val="false"/>
          <w:color w:val="000000"/>
          <w:sz w:val="28"/>
        </w:rPr>
        <w:t>
      11. Мемлекеттік көрсетілетін қызметті алушы мiндеттi мемлекеттік тiркеуге жатпайтын жылжымалы мүлiк кепiлiн тiркеу үшiн мынадай құжаттарды ұсынады:</w:t>
      </w:r>
      <w:r>
        <w:br/>
      </w:r>
      <w:r>
        <w:rPr>
          <w:rFonts w:ascii="Times New Roman"/>
          <w:b w:val="false"/>
          <w:i w:val="false"/>
          <w:color w:val="000000"/>
          <w:sz w:val="28"/>
        </w:rPr>
        <w:t>
      орталық арқылы:</w:t>
      </w:r>
      <w:r>
        <w:br/>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нысандағы жылжымалы мүлік кепілін тіркеуге өтiнiш;</w:t>
      </w:r>
      <w:r>
        <w:br/>
      </w:r>
      <w:r>
        <w:rPr>
          <w:rFonts w:ascii="Times New Roman"/>
          <w:b w:val="false"/>
          <w:i w:val="false"/>
          <w:color w:val="000000"/>
          <w:sz w:val="28"/>
        </w:rPr>
        <w:t>
      2) өтініш берушінің жеке басын куәландыратын құжат;</w:t>
      </w:r>
      <w:r>
        <w:br/>
      </w:r>
      <w:r>
        <w:rPr>
          <w:rFonts w:ascii="Times New Roman"/>
          <w:b w:val="false"/>
          <w:i w:val="false"/>
          <w:color w:val="000000"/>
          <w:sz w:val="28"/>
        </w:rPr>
        <w:t>
      3) өкiлдің өкiлеттiгiн растайтын құжат (уәкілетті өкіл үшін);</w:t>
      </w:r>
      <w:r>
        <w:br/>
      </w:r>
      <w:r>
        <w:rPr>
          <w:rFonts w:ascii="Times New Roman"/>
          <w:b w:val="false"/>
          <w:i w:val="false"/>
          <w:color w:val="000000"/>
          <w:sz w:val="28"/>
        </w:rPr>
        <w:t>
      4) тiркеу алымы сомасының бюджетке төленгенiн растайтын құжат;</w:t>
      </w:r>
      <w:r>
        <w:br/>
      </w:r>
      <w:r>
        <w:rPr>
          <w:rFonts w:ascii="Times New Roman"/>
          <w:b w:val="false"/>
          <w:i w:val="false"/>
          <w:color w:val="000000"/>
          <w:sz w:val="28"/>
        </w:rPr>
        <w:t>
      5) кепiл туралы шартты немесе кепiл талаптары қамтылған өзге де шарт.</w:t>
      </w:r>
      <w:r>
        <w:br/>
      </w:r>
      <w:r>
        <w:rPr>
          <w:rFonts w:ascii="Times New Roman"/>
          <w:b w:val="false"/>
          <w:i w:val="false"/>
          <w:color w:val="000000"/>
          <w:sz w:val="28"/>
        </w:rPr>
        <w:t>
      Орталықтың қызметкері 2) тармақшада көрсетілген құжаттар туралы мемлекеттік электрондық ақпараттық жүйелердің ресурсы болып табылатын мәліметтерді тиісті мемлекеттік ақпараттық жүйелерден орталықтың ақпараттық жүйесі арқылы уәкілетті адамның электрондық цифрлық қолтаңбасымен куәландырылған электрондық құжат нысанында алады.</w:t>
      </w:r>
      <w:r>
        <w:br/>
      </w:r>
      <w:r>
        <w:rPr>
          <w:rFonts w:ascii="Times New Roman"/>
          <w:b w:val="false"/>
          <w:i w:val="false"/>
          <w:color w:val="000000"/>
          <w:sz w:val="28"/>
        </w:rPr>
        <w:t>
      Жылжымалы мүлiк кепiлiн тiркеу туралы куәлiктiң телнұсқасын алу үшiн мемлекеттік көрсетілетін қызметті алушы мынадай құжаттарды ұсынады:</w:t>
      </w:r>
      <w:r>
        <w:br/>
      </w:r>
      <w:r>
        <w:rPr>
          <w:rFonts w:ascii="Times New Roman"/>
          <w:b w:val="false"/>
          <w:i w:val="false"/>
          <w:color w:val="000000"/>
          <w:sz w:val="28"/>
        </w:rPr>
        <w:t>
      1) жылжымалы мүлiк кепiлiн тiркеу туралы куәлiктiң телнұсқасын алу туралы өтiнiш;</w:t>
      </w:r>
      <w:r>
        <w:br/>
      </w:r>
      <w:r>
        <w:rPr>
          <w:rFonts w:ascii="Times New Roman"/>
          <w:b w:val="false"/>
          <w:i w:val="false"/>
          <w:color w:val="000000"/>
          <w:sz w:val="28"/>
        </w:rPr>
        <w:t>
      2) өтініш берушінің жеке басын куәландыратын құжат;</w:t>
      </w:r>
      <w:r>
        <w:br/>
      </w:r>
      <w:r>
        <w:rPr>
          <w:rFonts w:ascii="Times New Roman"/>
          <w:b w:val="false"/>
          <w:i w:val="false"/>
          <w:color w:val="000000"/>
          <w:sz w:val="28"/>
        </w:rPr>
        <w:t>
      3) өкiлдің өкiлеттiгiн растайтын құжат (уәкілетті өкіл үшін);</w:t>
      </w:r>
      <w:r>
        <w:br/>
      </w:r>
      <w:r>
        <w:rPr>
          <w:rFonts w:ascii="Times New Roman"/>
          <w:b w:val="false"/>
          <w:i w:val="false"/>
          <w:color w:val="000000"/>
          <w:sz w:val="28"/>
        </w:rPr>
        <w:t>
      4) тiркеу алымы сомасының бюджетке төленгенiн растайтын құжат.</w:t>
      </w:r>
      <w:r>
        <w:br/>
      </w:r>
      <w:r>
        <w:rPr>
          <w:rFonts w:ascii="Times New Roman"/>
          <w:b w:val="false"/>
          <w:i w:val="false"/>
          <w:color w:val="000000"/>
          <w:sz w:val="28"/>
        </w:rPr>
        <w:t>
      Орталықтың қызметкері 2) тармақшада көрсетілген құжаттар туралы мемлекеттік электрондық ақпараттық жүйелердің ресурсы болып табылатын мәліметтерді тиісті мемлекеттік ақпараттық жүйелерден орталықтың ақпараттық жүйесі арқылы уәкілетті адамның электрондық цифрлық қолтаңбасымен куәландырылған электрондық құжат нысанында алады.</w:t>
      </w:r>
      <w:r>
        <w:br/>
      </w:r>
      <w:r>
        <w:rPr>
          <w:rFonts w:ascii="Times New Roman"/>
          <w:b w:val="false"/>
          <w:i w:val="false"/>
          <w:color w:val="000000"/>
          <w:sz w:val="28"/>
        </w:rPr>
        <w:t>
      ЕДБ АЖ арқылы:</w:t>
      </w:r>
      <w:r>
        <w:br/>
      </w:r>
      <w:r>
        <w:rPr>
          <w:rFonts w:ascii="Times New Roman"/>
          <w:b w:val="false"/>
          <w:i w:val="false"/>
          <w:color w:val="000000"/>
          <w:sz w:val="28"/>
        </w:rPr>
        <w:t>
      1) кепіл ұстаушының ЭЦҚ куәландырылған электрондық құжат нысанындағы өтініш (сұрау салу);</w:t>
      </w:r>
      <w:r>
        <w:br/>
      </w:r>
      <w:r>
        <w:rPr>
          <w:rFonts w:ascii="Times New Roman"/>
          <w:b w:val="false"/>
          <w:i w:val="false"/>
          <w:color w:val="000000"/>
          <w:sz w:val="28"/>
        </w:rPr>
        <w:t>
      2) өтініш берушінің жеке басын куәландыратын құжат;</w:t>
      </w:r>
      <w:r>
        <w:br/>
      </w:r>
      <w:r>
        <w:rPr>
          <w:rFonts w:ascii="Times New Roman"/>
          <w:b w:val="false"/>
          <w:i w:val="false"/>
          <w:color w:val="000000"/>
          <w:sz w:val="28"/>
        </w:rPr>
        <w:t>
      3) өкiлдің өкiлеттiгiн растайтын құжат (уәкілетті өкіл үшін);</w:t>
      </w:r>
      <w:r>
        <w:br/>
      </w:r>
      <w:r>
        <w:rPr>
          <w:rFonts w:ascii="Times New Roman"/>
          <w:b w:val="false"/>
          <w:i w:val="false"/>
          <w:color w:val="000000"/>
          <w:sz w:val="28"/>
        </w:rPr>
        <w:t>
      4) уәкілетті органның ақпараттық жүйесіне жылжымалы мүлік кепілін тіркеуге арналған, кепіл ұстаушының ЭЦҚ куәландырылған өтінішті жіберуге жеке немесе заңды тұлғаның жазбаша келісім;</w:t>
      </w:r>
      <w:r>
        <w:br/>
      </w:r>
      <w:r>
        <w:rPr>
          <w:rFonts w:ascii="Times New Roman"/>
          <w:b w:val="false"/>
          <w:i w:val="false"/>
          <w:color w:val="000000"/>
          <w:sz w:val="28"/>
        </w:rPr>
        <w:t>
      5) тiркеу алымы сомасының бюджетке төленгенiн растайтын құжат;</w:t>
      </w:r>
      <w:r>
        <w:br/>
      </w:r>
      <w:r>
        <w:rPr>
          <w:rFonts w:ascii="Times New Roman"/>
          <w:b w:val="false"/>
          <w:i w:val="false"/>
          <w:color w:val="000000"/>
          <w:sz w:val="28"/>
        </w:rPr>
        <w:t>
      6) кепіл беруші мен кепіл ұстаушының ЭЦҚ куәландырылған электрондық құжат нысанында кепіл туралы шарт немесе кепіл шарты қамтылған өзге шарт.</w:t>
      </w:r>
      <w:r>
        <w:br/>
      </w:r>
      <w:r>
        <w:rPr>
          <w:rFonts w:ascii="Times New Roman"/>
          <w:b w:val="false"/>
          <w:i w:val="false"/>
          <w:color w:val="000000"/>
          <w:sz w:val="28"/>
        </w:rPr>
        <w:t>
      Орталықтың қызметкері 2) тармақшада көрсетілген құжаттар туралы мемлекеттік электрондық ақпараттық жүйелердің ресурсы болып табылатын мәліметтерді тиісті мемлекеттік ақпараттық жүйелерден орталықтың ақпараттық жүйесі арқылы уәкілетті адамның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Мемлекет көрсетілетін қызметті алу үшін бланкiлер күту залындағы арнайы тағанда не орталықтың қызметкерлерінде, сондай-ақ «Орталық» РМК-ның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Екінші деңгейдегі банктерде электрондық тіркеу кезінде, құжаттар ЕДБ АЖ-ға қол жетімділігі бар банк қызметкеріне тапсырылады.</w:t>
      </w:r>
      <w:r>
        <w:br/>
      </w:r>
      <w:r>
        <w:rPr>
          <w:rFonts w:ascii="Times New Roman"/>
          <w:b w:val="false"/>
          <w:i w:val="false"/>
          <w:color w:val="000000"/>
          <w:sz w:val="28"/>
        </w:rPr>
        <w:t>
</w:t>
      </w:r>
      <w:r>
        <w:rPr>
          <w:rFonts w:ascii="Times New Roman"/>
          <w:b w:val="false"/>
          <w:i w:val="false"/>
          <w:color w:val="000000"/>
          <w:sz w:val="28"/>
        </w:rPr>
        <w:t>
      14. Орталықта мемлекеттік көрсетілетін қызметті алушыға тиісті құжаттардың қабылданғаны туралы төмендегілерді көрсете отырып:</w:t>
      </w:r>
      <w:r>
        <w:br/>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2) сұратылып отырған мемлекеттiк көрсетілетін қызметтiң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5) өтініш берушінің, уәкілетті өкілдің тегі, аты, әкесінің аты және олардың байланыс телефондары;</w:t>
      </w:r>
      <w:r>
        <w:br/>
      </w:r>
      <w:r>
        <w:rPr>
          <w:rFonts w:ascii="Times New Roman"/>
          <w:b w:val="false"/>
          <w:i w:val="false"/>
          <w:color w:val="000000"/>
          <w:sz w:val="28"/>
        </w:rPr>
        <w:t>
      6) құжаттарды ресiмдеуге өтiнiштi қабылдаған Орталық қызметкерінің тегi, аты, әкесiнiң аты көрсетілген қолхат беріледі.</w:t>
      </w:r>
      <w:r>
        <w:br/>
      </w:r>
      <w:r>
        <w:rPr>
          <w:rFonts w:ascii="Times New Roman"/>
          <w:b w:val="false"/>
          <w:i w:val="false"/>
          <w:color w:val="000000"/>
          <w:sz w:val="28"/>
        </w:rPr>
        <w:t>
      Мемлекеттік көрсетілетін қызметті электрондық тіркеу кезінде уәкілетті органның ақпараттық жүйесі ЕДБ АЖ-не және «электрондық үкіметтің» веб-порталындағы кепіл берушінің жеке кабинетіне сұрау салудың қабылданғаны туралы хабарлама жібереді.</w:t>
      </w:r>
      <w:r>
        <w:br/>
      </w:r>
      <w:r>
        <w:rPr>
          <w:rFonts w:ascii="Times New Roman"/>
          <w:b w:val="false"/>
          <w:i w:val="false"/>
          <w:color w:val="000000"/>
          <w:sz w:val="28"/>
        </w:rPr>
        <w:t>
</w:t>
      </w:r>
      <w:r>
        <w:rPr>
          <w:rFonts w:ascii="Times New Roman"/>
          <w:b w:val="false"/>
          <w:i w:val="false"/>
          <w:color w:val="000000"/>
          <w:sz w:val="28"/>
        </w:rPr>
        <w:t>
      15. Орталықта «терезе» арқылы күн сайын дайын құжаттарды мемлекеттік көрсетілетін қызметті алушыға онда мерзімі көрсетілген қолхат негізінде тікелей беру немесе оның уәкілетті өкіліне тиісті түрде ресімделген сенімхатты ұсынған кезде беру арқылы жүзеге асырылады.</w:t>
      </w:r>
      <w:r>
        <w:br/>
      </w:r>
      <w:r>
        <w:rPr>
          <w:rFonts w:ascii="Times New Roman"/>
          <w:b w:val="false"/>
          <w:i w:val="false"/>
          <w:color w:val="000000"/>
          <w:sz w:val="28"/>
        </w:rPr>
        <w:t>
      Егер мемлекеттік көрсетілетін қызметті алушы қызмет көрсетудің нәтижесін көрсетілген мерзімде алмаған жағдайларда, орталық оның 1 ай бойы сақталуын қамтамасыз етеді, содан соң оны уәкілетті органға қайтарады.</w:t>
      </w:r>
      <w:r>
        <w:br/>
      </w:r>
      <w:r>
        <w:rPr>
          <w:rFonts w:ascii="Times New Roman"/>
          <w:b w:val="false"/>
          <w:i w:val="false"/>
          <w:color w:val="000000"/>
          <w:sz w:val="28"/>
        </w:rPr>
        <w:t>
      Уәкілетті органнан орталыққа дайын құжаттарды жеткізу курьерлік қызмет арқылы жүзеге асырылады.</w:t>
      </w:r>
      <w:r>
        <w:br/>
      </w:r>
      <w:r>
        <w:rPr>
          <w:rFonts w:ascii="Times New Roman"/>
          <w:b w:val="false"/>
          <w:i w:val="false"/>
          <w:color w:val="000000"/>
          <w:sz w:val="28"/>
        </w:rPr>
        <w:t>
      Уәкілетті орган электрондық тіркеу кезінде ЕДБ АЖ-не және кепіл берушіге «электрондық үкіметтің» веб-порталына ЭЦҚ-ның уәкілетті органы нәтижесiн куәландырған электрондық құжат нысанында жібереді.</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мемлекеттік көрсетілетін қызметтерді алушы бермеген жағдайда, орталық құжаттарды қабылдаудан бас тартады.</w:t>
      </w:r>
      <w:r>
        <w:br/>
      </w:r>
      <w:r>
        <w:rPr>
          <w:rFonts w:ascii="Times New Roman"/>
          <w:b w:val="false"/>
          <w:i w:val="false"/>
          <w:color w:val="000000"/>
          <w:sz w:val="28"/>
        </w:rPr>
        <w:t>
      Уәкілетті орган мемлекеттік қызметті көрсетуден:</w:t>
      </w:r>
      <w:r>
        <w:br/>
      </w:r>
      <w:r>
        <w:rPr>
          <w:rFonts w:ascii="Times New Roman"/>
          <w:b w:val="false"/>
          <w:i w:val="false"/>
          <w:color w:val="000000"/>
          <w:sz w:val="28"/>
        </w:rPr>
        <w:t>
      1) егер кепiл туралы шартта немесе кепiл талаптары қамтылған өзге де шартта кепiлдiң нысанасы мен оны бағалау, кепiл қамтамасыз етiлетiн мiндеттеменiң мәнi, мөлшерi және орындалу мерзiмi және кепiлге қойылған мүлiк тараптардың қайсысында екендiгi және оны пайдалануға болатындығы туралы мәліметтер көрсетiлмеген;</w:t>
      </w:r>
      <w:r>
        <w:br/>
      </w:r>
      <w:r>
        <w:rPr>
          <w:rFonts w:ascii="Times New Roman"/>
          <w:b w:val="false"/>
          <w:i w:val="false"/>
          <w:color w:val="000000"/>
          <w:sz w:val="28"/>
        </w:rPr>
        <w:t>
      2) кепiл туралы шарт немесе кепiл талаптары қамтылған өзге де шарттың жазбаша нысаны болмаған;</w:t>
      </w:r>
      <w:r>
        <w:br/>
      </w:r>
      <w:r>
        <w:rPr>
          <w:rFonts w:ascii="Times New Roman"/>
          <w:b w:val="false"/>
          <w:i w:val="false"/>
          <w:color w:val="000000"/>
          <w:sz w:val="28"/>
        </w:rPr>
        <w:t>
      3) нысаны мен мазмұны бойынша заңнама талаптарына сәйкес келмейтiн өтiнiшті тiркеуге ұсынған;</w:t>
      </w:r>
      <w:r>
        <w:br/>
      </w:r>
      <w:r>
        <w:rPr>
          <w:rFonts w:ascii="Times New Roman"/>
          <w:b w:val="false"/>
          <w:i w:val="false"/>
          <w:color w:val="000000"/>
          <w:sz w:val="28"/>
        </w:rPr>
        <w:t>
      4) кепiлдi тiркеу туралы өтiнiшпен тиiстi емес адамға жүгінген;</w:t>
      </w:r>
      <w:r>
        <w:br/>
      </w:r>
      <w:r>
        <w:rPr>
          <w:rFonts w:ascii="Times New Roman"/>
          <w:b w:val="false"/>
          <w:i w:val="false"/>
          <w:color w:val="000000"/>
          <w:sz w:val="28"/>
        </w:rPr>
        <w:t>
      5) жылжымалы мүлiк кепiлiн және кеменiң немесе жасалып жатқан кеменiң ипотекасын мемлекеттiк тiркеу үшiн бюджетке алымның төленгенiн растайтын құжат болмаған жағдайларда бас тартады.</w:t>
      </w:r>
    </w:p>
    <w:bookmarkEnd w:id="8"/>
    <w:bookmarkStart w:name="z31" w:id="9"/>
    <w:p>
      <w:pPr>
        <w:spacing w:after="0"/>
        <w:ind w:left="0"/>
        <w:jc w:val="left"/>
      </w:pPr>
      <w:r>
        <w:rPr>
          <w:rFonts w:ascii="Times New Roman"/>
          <w:b/>
          <w:i w:val="false"/>
          <w:color w:val="000000"/>
        </w:rPr>
        <w:t xml:space="preserve"> 
3. Жұмыс қағидаттары</w:t>
      </w:r>
    </w:p>
    <w:bookmarkEnd w:id="9"/>
    <w:bookmarkStart w:name="z32" w:id="10"/>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1) әдептiлiк;</w:t>
      </w:r>
      <w:r>
        <w:br/>
      </w:r>
      <w:r>
        <w:rPr>
          <w:rFonts w:ascii="Times New Roman"/>
          <w:b w:val="false"/>
          <w:i w:val="false"/>
          <w:color w:val="000000"/>
          <w:sz w:val="28"/>
        </w:rPr>
        <w:t>
      2) мемлекеттік көрсетілетін қызмет туралы толық ақпарат ұсыну;</w:t>
      </w:r>
      <w:r>
        <w:br/>
      </w:r>
      <w:r>
        <w:rPr>
          <w:rFonts w:ascii="Times New Roman"/>
          <w:b w:val="false"/>
          <w:i w:val="false"/>
          <w:color w:val="000000"/>
          <w:sz w:val="28"/>
        </w:rPr>
        <w:t>
      3) адамның конституциялық құқықтарын сақтау;</w:t>
      </w:r>
      <w:r>
        <w:br/>
      </w:r>
      <w:r>
        <w:rPr>
          <w:rFonts w:ascii="Times New Roman"/>
          <w:b w:val="false"/>
          <w:i w:val="false"/>
          <w:color w:val="000000"/>
          <w:sz w:val="28"/>
        </w:rPr>
        <w:t>
      4) қызметтiк борышты атқару кезiнде заңдылық;</w:t>
      </w:r>
      <w:r>
        <w:br/>
      </w:r>
      <w:r>
        <w:rPr>
          <w:rFonts w:ascii="Times New Roman"/>
          <w:b w:val="false"/>
          <w:i w:val="false"/>
          <w:color w:val="000000"/>
          <w:sz w:val="28"/>
        </w:rPr>
        <w:t>
      5) мемлекеттік көрсетілетін қызметті алушының құжаттарының мазмұны туралы ақпараттың қорғалуын, құпиялылығын қамтамасыз ету;</w:t>
      </w:r>
      <w:r>
        <w:br/>
      </w:r>
      <w:r>
        <w:rPr>
          <w:rFonts w:ascii="Times New Roman"/>
          <w:b w:val="false"/>
          <w:i w:val="false"/>
          <w:color w:val="000000"/>
          <w:sz w:val="28"/>
        </w:rPr>
        <w:t>
      6) мемлекеттік қызметті алушының белгіленген мерзімде алмаған құжаттарының сақталуын қамтамасыз ету қағидаттарында жүзеге асырады.</w:t>
      </w:r>
    </w:p>
    <w:bookmarkEnd w:id="10"/>
    <w:bookmarkStart w:name="z33" w:id="11"/>
    <w:p>
      <w:pPr>
        <w:spacing w:after="0"/>
        <w:ind w:left="0"/>
        <w:jc w:val="left"/>
      </w:pPr>
      <w:r>
        <w:rPr>
          <w:rFonts w:ascii="Times New Roman"/>
          <w:b/>
          <w:i w:val="false"/>
          <w:color w:val="000000"/>
        </w:rPr>
        <w:t xml:space="preserve"> 
4. Жұмыс нәтижелерi</w:t>
      </w:r>
    </w:p>
    <w:bookmarkEnd w:id="11"/>
    <w:bookmarkStart w:name="z34" w:id="12"/>
    <w:p>
      <w:pPr>
        <w:spacing w:after="0"/>
        <w:ind w:left="0"/>
        <w:jc w:val="both"/>
      </w:pPr>
      <w:r>
        <w:rPr>
          <w:rFonts w:ascii="Times New Roman"/>
          <w:b w:val="false"/>
          <w:i w:val="false"/>
          <w:color w:val="000000"/>
          <w:sz w:val="28"/>
        </w:rPr>
        <w:t>
      18. Мемлекеттік көрсетілетін қызметті алушыға мемлекеттік көрсетілетін қызмет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 мен уәкiлеттi органдардың жұмысы бағаланатын мемлекеттiк көрсетілетін қызметтің сапасы мен тиімділік көрсеткiштерiнiң нысаналы мәнi жыл сайын Қазақстан Республикасының Әдiлет министрiнің тиiстi бұйрығымен бекiтiледі.</w:t>
      </w:r>
    </w:p>
    <w:bookmarkEnd w:id="12"/>
    <w:bookmarkStart w:name="z36" w:id="13"/>
    <w:p>
      <w:pPr>
        <w:spacing w:after="0"/>
        <w:ind w:left="0"/>
        <w:jc w:val="left"/>
      </w:pPr>
      <w:r>
        <w:rPr>
          <w:rFonts w:ascii="Times New Roman"/>
          <w:b/>
          <w:i w:val="false"/>
          <w:color w:val="000000"/>
        </w:rPr>
        <w:t xml:space="preserve"> 
5. Шағымдану тәртiбi</w:t>
      </w:r>
    </w:p>
    <w:bookmarkEnd w:id="13"/>
    <w:bookmarkStart w:name="z37" w:id="14"/>
    <w:p>
      <w:pPr>
        <w:spacing w:after="0"/>
        <w:ind w:left="0"/>
        <w:jc w:val="both"/>
      </w:pPr>
      <w:r>
        <w:rPr>
          <w:rFonts w:ascii="Times New Roman"/>
          <w:b w:val="false"/>
          <w:i w:val="false"/>
          <w:color w:val="000000"/>
          <w:sz w:val="28"/>
        </w:rPr>
        <w:t>
      20. Орталық қызметкерінің іс-әрекеттерiне (әрекетсiздiгiне) шағымдану тәртiбiн түсiндiру, сондай-ақ шағымдарды дайындауда жәрдемдесу үшiн мемлекеттік көрсетілетін қызметті алушы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телефондары көрсетiлген орталық басшыларына жүгiнедi.</w:t>
      </w:r>
      <w:r>
        <w:br/>
      </w:r>
      <w:r>
        <w:rPr>
          <w:rFonts w:ascii="Times New Roman"/>
          <w:b w:val="false"/>
          <w:i w:val="false"/>
          <w:color w:val="000000"/>
          <w:sz w:val="28"/>
        </w:rPr>
        <w:t>
      Орталық қызметкерінің іс-әрекеттеріне (әрекетсіздігіне) шағымдану тәртібі туралы ақпаратты call-орталықтың ақпараттық-анықтамалық қызметінің 1414 телефоны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демалыс және мереке күндерін қоспағанда, жұмыс күндері сағат 13.00-ден 14.30-ға дейінгі түскі үзіліспен сағат 9.00-ден 17.00-ге дейін уәкілетті орган басшысының атына шағым беріледі. Уәкілетті органдар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Уәкiлеттi органдардың іс-әрекеттерiне (әрекетсiздiгiне) шағымдану Қазақстан Республикасы Әдiлет министрлiгiнің Тiркеу қызметi және құқықтық көмек көрсету комитетiне демалыс және мереке күндерiн қоспағанда, жұмыс күндерi сағат 13.00-ден 14.30-ға дейiн түскi үзiлiспен сағат 9.00-ден 17.00-ге дейiн берiледi.</w:t>
      </w:r>
      <w:r>
        <w:br/>
      </w:r>
      <w:r>
        <w:rPr>
          <w:rFonts w:ascii="Times New Roman"/>
          <w:b w:val="false"/>
          <w:i w:val="false"/>
          <w:color w:val="000000"/>
          <w:sz w:val="28"/>
        </w:rPr>
        <w:t>
</w:t>
      </w:r>
      <w:r>
        <w:rPr>
          <w:rFonts w:ascii="Times New Roman"/>
          <w:b w:val="false"/>
          <w:i w:val="false"/>
          <w:color w:val="000000"/>
          <w:sz w:val="28"/>
        </w:rPr>
        <w:t>
      22. Орталық қызметкерi тиісті деңгейде қызмет көрсетпеген жағдайда шағым орталықтың немесе «Орталық» РМК басшысының атына беріледі. Орталықтар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«Орталық» РМК-ның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Мемлекеттік көрсетілетін қызмет көрсету нәтижелерiмен келiспеген жағдайда мемлекеттік көрсетілетін қызметті алушы заңнамада белгiленген тәртiппен сотқа жүгiнеді.</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көрсетiлген жағдайларда шағымдар ауызша немесе жазбаша нысанда пошта арқылы немесе электронды түрде (Қазақстан Республикасы Әдiлет министрлiгiнiң Тiркеу қызметi және құқықтық көмек көрсету комитетiнiң электронды мекенжайы: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көрсетiлген ұйымдардың кеңсесi арқылы жұмыс күндерi қолма-қол қабылданады.</w:t>
      </w:r>
      <w:r>
        <w:br/>
      </w:r>
      <w:r>
        <w:rPr>
          <w:rFonts w:ascii="Times New Roman"/>
          <w:b w:val="false"/>
          <w:i w:val="false"/>
          <w:color w:val="000000"/>
          <w:sz w:val="28"/>
        </w:rPr>
        <w:t>
      Мемлекеттік көрсетілетін қызметті алушылар қажетті жағдайларда шағымға уәкiлеттi органның мемлекеттiк қызметтi сапасыз көрсеткенін немесе Орталық қызметкерiнің тиісті деңгейде қызмет көрсетпегенiн растайтын құжаттарды қоса бередi.</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қаралады. Қолма-қол, сондай-ақ пошта арқылы келіп түскен шағымның қабылданғанын растау оны уәкiлеттi органның немесе орталықтың кеңсесiнде жеке және заңды тұлғалар өтiнiштері журналында тiркеу болып табылады (шағымның екiншi данасында немесе шағымға iлеспе хатта мөртабан, кiрiс нөмiрi және тiркеу мерзiмi қойылады).</w:t>
      </w:r>
      <w:r>
        <w:br/>
      </w:r>
      <w:r>
        <w:rPr>
          <w:rFonts w:ascii="Times New Roman"/>
          <w:b w:val="false"/>
          <w:i w:val="false"/>
          <w:color w:val="000000"/>
          <w:sz w:val="28"/>
        </w:rPr>
        <w:t>
      Шағымды қабылдаған адам мемлекеттік көрсетілетін қызметті алушыға оның шағымының қабылдағанын растау үшін оған нөмiрi, күнi, шағымды қабылдаған адамның тегi, байланыс деректерiн көрсете отырып талон беріледi. Шағымның қаралу нәтижелері туралы мемлекеттік қызметті алушыға пошта арқылы жазбаша түрде хабарлайды.</w:t>
      </w:r>
      <w:r>
        <w:br/>
      </w:r>
      <w:r>
        <w:rPr>
          <w:rFonts w:ascii="Times New Roman"/>
          <w:b w:val="false"/>
          <w:i w:val="false"/>
          <w:color w:val="000000"/>
          <w:sz w:val="28"/>
        </w:rPr>
        <w:t>
      Уәкілетті органнан жауабы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Әдiлет министрлiгiнiң мекенжайы: 010000, Астана қаласы, Орынбор көшесi, № 8 үй.</w:t>
      </w:r>
      <w:r>
        <w:br/>
      </w:r>
      <w:r>
        <w:rPr>
          <w:rFonts w:ascii="Times New Roman"/>
          <w:b w:val="false"/>
          <w:i w:val="false"/>
          <w:color w:val="000000"/>
          <w:sz w:val="28"/>
        </w:rPr>
        <w:t>
      «Орталық» РМК-ның мекенжайы: 010000, Астана қаласы, Республика даңғылы, № 43А үй, телефоны: 8-7172-94-99-95, www.con.gov.kz интернет-ресурсы.</w:t>
      </w:r>
    </w:p>
    <w:bookmarkEnd w:id="14"/>
    <w:bookmarkStart w:name="z44" w:id="15"/>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және мiндеттi мемлекеттiк тiркеуге</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туралы куәлiктiң телнұсқасын беру»</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1-қосымша                </w:t>
      </w:r>
    </w:p>
    <w:bookmarkEnd w:id="15"/>
    <w:bookmarkStart w:name="z45" w:id="16"/>
    <w:p>
      <w:pPr>
        <w:spacing w:after="0"/>
        <w:ind w:left="0"/>
        <w:jc w:val="left"/>
      </w:pPr>
      <w:r>
        <w:rPr>
          <w:rFonts w:ascii="Times New Roman"/>
          <w:b/>
          <w:i w:val="false"/>
          <w:color w:val="000000"/>
        </w:rPr>
        <w:t xml:space="preserve"> 
Уәкілетті органдардың тізімі мен мекенжайы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5357"/>
        <w:gridCol w:w="3632"/>
        <w:gridCol w:w="3443"/>
        <w:gridCol w:w="2958"/>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нөмiрi</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нөмiрi</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9-үй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23-32-58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w:t>
            </w:r>
            <w:r>
              <w:rPr>
                <w:rFonts w:ascii="Times New Roman"/>
                <w:b w:val="false"/>
                <w:i w:val="false"/>
                <w:color w:val="000000"/>
                <w:sz w:val="20"/>
              </w:rPr>
              <w:t>40-21-91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108 «а» 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55-73-13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w:t>
            </w:r>
            <w:r>
              <w:rPr>
                <w:rFonts w:ascii="Times New Roman"/>
                <w:b w:val="false"/>
                <w:i w:val="false"/>
                <w:color w:val="000000"/>
                <w:sz w:val="20"/>
              </w:rPr>
              <w:t>55-73-07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көшесi, 76-үй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27-33-93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w:t>
            </w:r>
            <w:r>
              <w:rPr>
                <w:rFonts w:ascii="Times New Roman"/>
                <w:b w:val="false"/>
                <w:i w:val="false"/>
                <w:color w:val="000000"/>
                <w:sz w:val="20"/>
              </w:rPr>
              <w:t>27-33-91</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көшесi, 96 «б» 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45-15-19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w:t>
            </w:r>
            <w:r>
              <w:rPr>
                <w:rFonts w:ascii="Times New Roman"/>
                <w:b w:val="false"/>
                <w:i w:val="false"/>
                <w:color w:val="000000"/>
                <w:sz w:val="20"/>
              </w:rPr>
              <w:t>45-15-34</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Буров көшесi, 51-үй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53-79-73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w:t>
            </w:r>
            <w:r>
              <w:rPr>
                <w:rFonts w:ascii="Times New Roman"/>
                <w:b w:val="false"/>
                <w:i w:val="false"/>
                <w:color w:val="000000"/>
                <w:sz w:val="20"/>
              </w:rPr>
              <w:t>53-79-99</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Театральная көшесi, 16/2-үй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50-91-96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w:t>
            </w:r>
            <w:r>
              <w:rPr>
                <w:rFonts w:ascii="Times New Roman"/>
                <w:b w:val="false"/>
                <w:i w:val="false"/>
                <w:color w:val="000000"/>
                <w:sz w:val="20"/>
              </w:rPr>
              <w:t>51-10-44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жылжымайтын-мүлiк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көшесi, 69-үй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45-56-48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w:t>
            </w:r>
            <w:r>
              <w:rPr>
                <w:rFonts w:ascii="Times New Roman"/>
                <w:b w:val="false"/>
                <w:i w:val="false"/>
                <w:color w:val="000000"/>
                <w:sz w:val="20"/>
              </w:rPr>
              <w:t>45-58-22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Ленин көшесi, 72/2-үй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56-51-34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w:t>
            </w:r>
            <w:r>
              <w:rPr>
                <w:rFonts w:ascii="Times New Roman"/>
                <w:b w:val="false"/>
                <w:i w:val="false"/>
                <w:color w:val="000000"/>
                <w:sz w:val="20"/>
              </w:rPr>
              <w:t>56-56-63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Досжанов көшесi, 84-үй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50-62-87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w:t>
            </w:r>
            <w:r>
              <w:rPr>
                <w:rFonts w:ascii="Times New Roman"/>
                <w:b w:val="false"/>
                <w:i w:val="false"/>
                <w:color w:val="000000"/>
                <w:sz w:val="20"/>
              </w:rPr>
              <w:t>50-63-45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Скатков көшесi, 96-үй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23-07-34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w:t>
            </w:r>
            <w:r>
              <w:rPr>
                <w:rFonts w:ascii="Times New Roman"/>
                <w:b w:val="false"/>
                <w:i w:val="false"/>
                <w:color w:val="000000"/>
                <w:sz w:val="20"/>
              </w:rPr>
              <w:t>23-03-84</w:t>
            </w:r>
          </w:p>
        </w:tc>
      </w:tr>
      <w:tr>
        <w:trPr>
          <w:trHeight w:val="8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 59-үй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50-45-26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w:t>
            </w:r>
            <w:r>
              <w:rPr>
                <w:rFonts w:ascii="Times New Roman"/>
                <w:b w:val="false"/>
                <w:i w:val="false"/>
                <w:color w:val="000000"/>
                <w:sz w:val="20"/>
              </w:rPr>
              <w:t>50-76-11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көшесi, 24-үй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32-19-86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w:t>
            </w:r>
            <w:r>
              <w:rPr>
                <w:rFonts w:ascii="Times New Roman"/>
                <w:b w:val="false"/>
                <w:i w:val="false"/>
                <w:color w:val="000000"/>
                <w:sz w:val="20"/>
              </w:rPr>
              <w:t>32-03-24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Көшеков көшесi, 10-үй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33-38-38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w:t>
            </w:r>
            <w:r>
              <w:rPr>
                <w:rFonts w:ascii="Times New Roman"/>
                <w:b w:val="false"/>
                <w:i w:val="false"/>
                <w:color w:val="000000"/>
                <w:sz w:val="20"/>
              </w:rPr>
              <w:t>33-96-30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көшесi, 61-үй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54-12-72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w:t>
            </w:r>
            <w:r>
              <w:rPr>
                <w:rFonts w:ascii="Times New Roman"/>
                <w:b w:val="false"/>
                <w:i w:val="false"/>
                <w:color w:val="000000"/>
                <w:sz w:val="20"/>
              </w:rPr>
              <w:t>53-50-53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378-46-58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w:t>
            </w:r>
            <w:r>
              <w:rPr>
                <w:rFonts w:ascii="Times New Roman"/>
                <w:b w:val="false"/>
                <w:i w:val="false"/>
                <w:color w:val="000000"/>
                <w:sz w:val="20"/>
              </w:rPr>
              <w:t>378-46-50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жылжымайтын мүлiк жөнiндегi орталық» республикалық мемлекеттiк қазыналық кәсiпорны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Иманов көшесi, 149-үй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37-99-12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w:t>
            </w:r>
            <w:r>
              <w:rPr>
                <w:rFonts w:ascii="Times New Roman"/>
                <w:b w:val="false"/>
                <w:i w:val="false"/>
                <w:color w:val="000000"/>
                <w:sz w:val="20"/>
              </w:rPr>
              <w:t>37-65-58</w:t>
            </w:r>
          </w:p>
        </w:tc>
      </w:tr>
    </w:tbl>
    <w:bookmarkStart w:name="z46" w:id="17"/>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және мiндеттi мемлекеттiк тiркеуге</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туралы куәлiктiң телнұсқасын беру»</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2-қосымша                </w:t>
      </w:r>
    </w:p>
    <w:bookmarkEnd w:id="17"/>
    <w:bookmarkStart w:name="z47" w:id="18"/>
    <w:p>
      <w:pPr>
        <w:spacing w:after="0"/>
        <w:ind w:left="0"/>
        <w:jc w:val="left"/>
      </w:pPr>
      <w:r>
        <w:rPr>
          <w:rFonts w:ascii="Times New Roman"/>
          <w:b/>
          <w:i w:val="false"/>
          <w:color w:val="000000"/>
        </w:rPr>
        <w:t xml:space="preserve"> 
Халыққа қызмет көрсету орталықтарының тізімі мен мекенжайлары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 Мир көшесі, 52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7110"/>
        <w:gridCol w:w="43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 хан көшесі, 237</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Қаскелен ауылы, Жанғозин көшесі, 38</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ауылы, Жамбыл көшесі, н/ж</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7110"/>
        <w:gridCol w:w="43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ауылы, Меңдіғалиев көшесі, 30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ауылы, Бейбітшілік көшесі, 8</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9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96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Шемонайха қаласы, 3 ш/а, 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8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Железнодорожная көшесі, 121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 Датұлы көшесі, 23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Ажар ауданының Тайпақ ауылдық округі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 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w:t>
            </w:r>
            <w:r>
              <w:br/>
            </w:r>
            <w:r>
              <w:rPr>
                <w:rFonts w:ascii="Times New Roman"/>
                <w:b w:val="false"/>
                <w:i w:val="false"/>
                <w:color w:val="000000"/>
                <w:sz w:val="20"/>
              </w:rPr>
              <w:t>
</w:t>
            </w:r>
            <w:r>
              <w:rPr>
                <w:rFonts w:ascii="Times New Roman"/>
                <w:b w:val="false"/>
                <w:i w:val="false"/>
                <w:color w:val="000000"/>
                <w:sz w:val="20"/>
              </w:rPr>
              <w:t>Ағадыр ауылы, Тәуелсіз Қазақстан көшесі, 4 үй</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 Оспанов көшесі, 40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Ленин көшесі, 51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8 наурыз көшесі, 37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ауылы, Ленин көшесі, 108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ауылы, Космонавттар көшесі, 16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Қарамеңді ауылы, Шақшақ Жәнібек көшесі, 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Космонавттар көшесі, 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93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 көшесі, 56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Затабольск ауылы, Калинин көшесі, 53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1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үйінің ғимараты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бөлімшесі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Боранқұл мәдениет ММ ғимараты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Шербакты ауылы, В. Чайко көшесі, 45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Д. Сыздықов көшесі, 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Жеңіс көшесі, 67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 Еңбек көшесі, 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Ленин көшесі, 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Горький тұйық көшесі, 10 Г</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Ленин көшесі, 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Институт көшесі, 1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Юбилейная көшесі, 62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С. Мұқанов көшесі, 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қаласы, Қазақстан Конституциясы көшесі, 208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6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Уәлиханов көшесі, 17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Уәлиханов көшесі, 80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Желтоқсан көшесі, 31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9 а ш/а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1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867"/>
        <w:gridCol w:w="6906"/>
        <w:gridCol w:w="4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көшесі, 20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 («Темірбанк» АҚ ғимаратында)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 («БТА-банк» АҚ ғимаратында)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көшесі, 34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 № 1 кіреберіс</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48" w:id="19"/>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және мiндеттi мемлекеттiк тiркеуге</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туралы куәлiктiң телнұсқасын беру»</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Өтініш № ____________________________________________________________</w:t>
      </w:r>
      <w:r>
        <w:br/>
      </w:r>
      <w:r>
        <w:rPr>
          <w:rFonts w:ascii="Times New Roman"/>
          <w:b w:val="false"/>
          <w:i w:val="false"/>
          <w:color w:val="000000"/>
          <w:sz w:val="28"/>
        </w:rPr>
        <w:t>
Кепіл беруші</w:t>
      </w:r>
      <w:r>
        <w:br/>
      </w:r>
      <w:r>
        <w:rPr>
          <w:rFonts w:ascii="Times New Roman"/>
          <w:b w:val="false"/>
          <w:i w:val="false"/>
          <w:color w:val="000000"/>
          <w:sz w:val="28"/>
        </w:rPr>
        <w:t>
Жеке тұлғаның Т.А.Ә., тұратын жері, туған күні мен жылы;</w:t>
      </w:r>
      <w:r>
        <w:br/>
      </w:r>
      <w:r>
        <w:rPr>
          <w:rFonts w:ascii="Times New Roman"/>
          <w:b w:val="false"/>
          <w:i w:val="false"/>
          <w:color w:val="000000"/>
          <w:sz w:val="28"/>
        </w:rPr>
        <w:t>
заңды тұлғаның орналасқан жері, атауы, тіркеу №: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басты куәландыратын құжаты: түрі _______ сериясы _______ № _____</w:t>
      </w:r>
      <w:r>
        <w:br/>
      </w:r>
      <w:r>
        <w:rPr>
          <w:rFonts w:ascii="Times New Roman"/>
          <w:b w:val="false"/>
          <w:i w:val="false"/>
          <w:color w:val="000000"/>
          <w:sz w:val="28"/>
        </w:rPr>
        <w:t>
________________________________ берілген, берген күні ______________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телефоны ________________________________________</w:t>
      </w:r>
      <w:r>
        <w:br/>
      </w:r>
      <w:r>
        <w:rPr>
          <w:rFonts w:ascii="Times New Roman"/>
          <w:b w:val="false"/>
          <w:i w:val="false"/>
          <w:color w:val="000000"/>
          <w:sz w:val="28"/>
        </w:rPr>
        <w:t>
________________________________________________ атынан жұмыс істейді</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Кепіл ұстаушы</w:t>
      </w:r>
      <w:r>
        <w:br/>
      </w:r>
      <w:r>
        <w:rPr>
          <w:rFonts w:ascii="Times New Roman"/>
          <w:b w:val="false"/>
          <w:i w:val="false"/>
          <w:color w:val="000000"/>
          <w:sz w:val="28"/>
        </w:rPr>
        <w:t>
Жеке тұлғаның Т.А.Ә., тұратын жері, туған күні мен жылы;</w:t>
      </w:r>
      <w:r>
        <w:br/>
      </w:r>
      <w:r>
        <w:rPr>
          <w:rFonts w:ascii="Times New Roman"/>
          <w:b w:val="false"/>
          <w:i w:val="false"/>
          <w:color w:val="000000"/>
          <w:sz w:val="28"/>
        </w:rPr>
        <w:t>
заңды тұлғаның орналасқан жері, атауы, тіркеу №: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басты куәландыратын құжаты: түрі _______ сериясы _______ № _____</w:t>
      </w:r>
      <w:r>
        <w:br/>
      </w:r>
      <w:r>
        <w:rPr>
          <w:rFonts w:ascii="Times New Roman"/>
          <w:b w:val="false"/>
          <w:i w:val="false"/>
          <w:color w:val="000000"/>
          <w:sz w:val="28"/>
        </w:rPr>
        <w:t>
_______________________________ берілген, берген күні _______________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телефоны ________________________________________</w:t>
      </w:r>
      <w:r>
        <w:br/>
      </w:r>
      <w:r>
        <w:rPr>
          <w:rFonts w:ascii="Times New Roman"/>
          <w:b w:val="false"/>
          <w:i w:val="false"/>
          <w:color w:val="000000"/>
          <w:sz w:val="28"/>
        </w:rPr>
        <w:t>
________________________________________________ атынан жұмыс істейді</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жылжымалы мүлік кепілі шартын тіркеуді сұраймын</w:t>
      </w:r>
      <w:r>
        <w:br/>
      </w:r>
      <w:r>
        <w:rPr>
          <w:rFonts w:ascii="Times New Roman"/>
          <w:b w:val="false"/>
          <w:i w:val="false"/>
          <w:color w:val="000000"/>
          <w:sz w:val="28"/>
        </w:rPr>
        <w:t>
Шартты жасаған күні _________________________________________________</w:t>
      </w:r>
      <w:r>
        <w:br/>
      </w:r>
      <w:r>
        <w:rPr>
          <w:rFonts w:ascii="Times New Roman"/>
          <w:b w:val="false"/>
          <w:i w:val="false"/>
          <w:color w:val="000000"/>
          <w:sz w:val="28"/>
        </w:rPr>
        <w:t>
Шартты жасаған жері _________________________________________________</w:t>
      </w:r>
      <w:r>
        <w:br/>
      </w:r>
      <w:r>
        <w:rPr>
          <w:rFonts w:ascii="Times New Roman"/>
          <w:b w:val="false"/>
          <w:i w:val="false"/>
          <w:color w:val="000000"/>
          <w:sz w:val="28"/>
        </w:rPr>
        <w:t>
Кепіл мәні туралы мәліметтер (жылжымалы мүлік сипаттамасы)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Кепілмен қамтамасыз етілген міндеттемелердің ақшалай баламасы _______</w:t>
      </w:r>
      <w:r>
        <w:br/>
      </w:r>
      <w:r>
        <w:rPr>
          <w:rFonts w:ascii="Times New Roman"/>
          <w:b w:val="false"/>
          <w:i w:val="false"/>
          <w:color w:val="000000"/>
          <w:sz w:val="28"/>
        </w:rPr>
        <w:t>
Шарттың қолдану мерзімі _____________________________________________</w:t>
      </w:r>
      <w:r>
        <w:br/>
      </w:r>
      <w:r>
        <w:rPr>
          <w:rFonts w:ascii="Times New Roman"/>
          <w:b w:val="false"/>
          <w:i w:val="false"/>
          <w:color w:val="000000"/>
          <w:sz w:val="28"/>
        </w:rPr>
        <w:t>
Кепілге берілген мүлік:</w:t>
      </w:r>
      <w:r>
        <w:br/>
      </w:r>
      <w:r>
        <w:rPr>
          <w:rFonts w:ascii="Times New Roman"/>
          <w:b w:val="false"/>
          <w:i w:val="false"/>
          <w:color w:val="000000"/>
          <w:sz w:val="28"/>
        </w:rPr>
        <w:t>
кепіл берушінің _________ кепіл ұстаушының _____________ иесінде және</w:t>
      </w:r>
      <w:r>
        <w:br/>
      </w:r>
      <w:r>
        <w:rPr>
          <w:rFonts w:ascii="Times New Roman"/>
          <w:b w:val="false"/>
          <w:i w:val="false"/>
          <w:color w:val="000000"/>
          <w:sz w:val="28"/>
        </w:rPr>
        <w:t>
пайдалануында қалады.</w:t>
      </w:r>
      <w:r>
        <w:br/>
      </w:r>
      <w:r>
        <w:rPr>
          <w:rFonts w:ascii="Times New Roman"/>
          <w:b w:val="false"/>
          <w:i w:val="false"/>
          <w:color w:val="000000"/>
          <w:sz w:val="28"/>
        </w:rPr>
        <w:t>
Оны пайдалануға болатыны: Иә/Жоқ</w:t>
      </w:r>
      <w:r>
        <w:br/>
      </w:r>
      <w:r>
        <w:rPr>
          <w:rFonts w:ascii="Times New Roman"/>
          <w:b w:val="false"/>
          <w:i w:val="false"/>
          <w:color w:val="000000"/>
          <w:sz w:val="28"/>
        </w:rPr>
        <w:t>
Қайта кепілге салу туралы мәлімет: Иә/Жоқ (керек емесін сызып</w:t>
      </w:r>
      <w:r>
        <w:br/>
      </w:r>
      <w:r>
        <w:rPr>
          <w:rFonts w:ascii="Times New Roman"/>
          <w:b w:val="false"/>
          <w:i w:val="false"/>
          <w:color w:val="000000"/>
          <w:sz w:val="28"/>
        </w:rPr>
        <w:t>
тастау).</w:t>
      </w:r>
      <w:r>
        <w:br/>
      </w:r>
      <w:r>
        <w:rPr>
          <w:rFonts w:ascii="Times New Roman"/>
          <w:b w:val="false"/>
          <w:i w:val="false"/>
          <w:color w:val="000000"/>
          <w:sz w:val="28"/>
        </w:rPr>
        <w:t>
Өтінішке қоса беремін: (құжаттың атауы, сериясы, нөмірі, қашан және</w:t>
      </w:r>
      <w:r>
        <w:br/>
      </w:r>
      <w:r>
        <w:rPr>
          <w:rFonts w:ascii="Times New Roman"/>
          <w:b w:val="false"/>
          <w:i w:val="false"/>
          <w:color w:val="000000"/>
          <w:sz w:val="28"/>
        </w:rPr>
        <w:t>
кім берген)</w:t>
      </w:r>
      <w:r>
        <w:br/>
      </w:r>
      <w:r>
        <w:rPr>
          <w:rFonts w:ascii="Times New Roman"/>
          <w:b w:val="false"/>
          <w:i w:val="false"/>
          <w:color w:val="000000"/>
          <w:sz w:val="28"/>
        </w:rPr>
        <w:t>
1. Төлем туралы құжат: түрі ____________ № _________ сомасы 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туралы куәлік қажет пе: Иә/Жоқ (керек емесін сызып</w:t>
      </w:r>
      <w:r>
        <w:br/>
      </w:r>
      <w:r>
        <w:rPr>
          <w:rFonts w:ascii="Times New Roman"/>
          <w:b w:val="false"/>
          <w:i w:val="false"/>
          <w:color w:val="000000"/>
          <w:sz w:val="28"/>
        </w:rPr>
        <w:t>
тастау) _____________________________________________________________</w:t>
      </w:r>
      <w:r>
        <w:br/>
      </w:r>
      <w:r>
        <w:rPr>
          <w:rFonts w:ascii="Times New Roman"/>
          <w:b w:val="false"/>
          <w:i w:val="false"/>
          <w:color w:val="000000"/>
          <w:sz w:val="28"/>
        </w:rPr>
        <w:t>
Өтінішті берген күні: _______________________________________ 20__ ж.</w:t>
      </w:r>
      <w:r>
        <w:br/>
      </w:r>
      <w:r>
        <w:rPr>
          <w:rFonts w:ascii="Times New Roman"/>
          <w:b w:val="false"/>
          <w:i w:val="false"/>
          <w:color w:val="000000"/>
          <w:sz w:val="28"/>
        </w:rPr>
        <w:t>
Өтінішті қабылдаған күні: ___________________________________ 20__ ж.</w:t>
      </w:r>
      <w:r>
        <w:br/>
      </w:r>
      <w:r>
        <w:rPr>
          <w:rFonts w:ascii="Times New Roman"/>
          <w:b w:val="false"/>
          <w:i w:val="false"/>
          <w:color w:val="000000"/>
          <w:sz w:val="28"/>
        </w:rPr>
        <w:t>
Өтініш берушінің қолы: ______________________________________________</w:t>
      </w:r>
      <w:r>
        <w:br/>
      </w:r>
      <w:r>
        <w:rPr>
          <w:rFonts w:ascii="Times New Roman"/>
          <w:b w:val="false"/>
          <w:i w:val="false"/>
          <w:color w:val="000000"/>
          <w:sz w:val="28"/>
        </w:rPr>
        <w:t>
Уақыты: ______________________________ сағат _________________ минут.</w:t>
      </w:r>
      <w:r>
        <w:br/>
      </w:r>
      <w:r>
        <w:rPr>
          <w:rFonts w:ascii="Times New Roman"/>
          <w:b w:val="false"/>
          <w:i w:val="false"/>
          <w:color w:val="000000"/>
          <w:sz w:val="28"/>
        </w:rPr>
        <w:t>
Тіркеушінің Т.А.Ә. және қолы ________________________________________</w:t>
      </w:r>
    </w:p>
    <w:bookmarkStart w:name="z49" w:id="20"/>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және мiндеттi мемлекеттiк тiркеуге</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туралы куәлiктiң телнұсқасын беру»</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4-қосымша                </w:t>
      </w:r>
    </w:p>
    <w:bookmarkEnd w:id="20"/>
    <w:bookmarkStart w:name="z50" w:id="21"/>
    <w:p>
      <w:pPr>
        <w:spacing w:after="0"/>
        <w:ind w:left="0"/>
        <w:jc w:val="left"/>
      </w:pPr>
      <w:r>
        <w:rPr>
          <w:rFonts w:ascii="Times New Roman"/>
          <w:b/>
          <w:i w:val="false"/>
          <w:color w:val="000000"/>
        </w:rPr>
        <w:t xml:space="preserve"> 
Кесте. Сапа және тиімділік көрсеткіштерінің мәні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0"/>
        <w:gridCol w:w="2883"/>
        <w:gridCol w:w="2723"/>
        <w:gridCol w:w="3204"/>
      </w:tblGrid>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165"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