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10eb34" w14:textId="b10eb3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"Қазақстан Республикасы Президентінің кейбір жарлықтарының күші жойылды деп тану туралы" Қазақстан Республикасының Президенті Жарлығының жобасы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2011 жылғы 1 сәуірдегі № 337 Қаулысы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 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«Қазақстан Республикасы Президентінің кейбір жарлықтарының күші жойылды деп тану туралы» Қазақстан Республикасының Президенті Жарлығының жобасы Қазақстан Республикасы Президентінің қарауына енгізілсін.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     Премьер-Министрі                       К. Мәсімов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Қазақстан Республикасы Президентінің Жарлығы Қазақстан Республикасы Президентінің</w:t>
      </w:r>
      <w:r>
        <w:br/>
      </w:r>
      <w:r>
        <w:rPr>
          <w:rFonts w:ascii="Times New Roman"/>
          <w:b/>
          <w:i w:val="false"/>
          <w:color w:val="000000"/>
        </w:rPr>
        <w:t>
кейбір жарлықтарының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/>
          <w:i w:val="false"/>
          <w:color w:val="000000"/>
          <w:sz w:val="28"/>
        </w:rPr>
        <w:t>ҚАУЛЫ ЕТЕМІН: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Мыналардың күші жойылды деп танылсын: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«Қазақстан Республикасының 2004 - 2015 жылдарға арналған экологиялық қауіпсіздігі тұжырымдамасы туралы» Қазақстан Республикасы Президентінің 2003 жылғы 3 желтоқсандағы № 1241 </w:t>
      </w:r>
      <w:r>
        <w:rPr>
          <w:rFonts w:ascii="Times New Roman"/>
          <w:b w:val="false"/>
          <w:i w:val="false"/>
          <w:color w:val="000000"/>
          <w:sz w:val="28"/>
        </w:rPr>
        <w:t>Жарлығы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2003 ж., № 47, 523-құжат);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«Қазақстан Республикасының 2007 - 2024 жылдарға арналған орнықты дамуға көшу тұжырымдамасы туралы» Қазақстан Республикасы Президентінің 2006 жылғы 14 қарашадағы № 216 </w:t>
      </w:r>
      <w:r>
        <w:rPr>
          <w:rFonts w:ascii="Times New Roman"/>
          <w:b w:val="false"/>
          <w:i w:val="false"/>
          <w:color w:val="000000"/>
          <w:sz w:val="28"/>
        </w:rPr>
        <w:t>Жарлығы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2006 ж., № 44, 478-құжат).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Осы Жарлық қол қойылған күнінен бастап қолданысқа енгізіледі.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       Президенті                           </w:t>
      </w:r>
      <w:r>
        <w:rPr>
          <w:rFonts w:ascii="Times New Roman"/>
          <w:b w:val="false"/>
          <w:i/>
          <w:color w:val="000000"/>
          <w:sz w:val="28"/>
        </w:rPr>
        <w:t>Н. Назарбаев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