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d620" w14:textId="f33d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13 желтоқсандағы № 1350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 наурыздағы № 214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2011 жылғы 28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«3 940 019 075» деген сандар «4 147 918 285» деген сандармен ауыстырылсын;</w:t>
      </w:r>
      <w:r>
        <w:br/>
      </w:r>
      <w:r>
        <w:rPr>
          <w:rFonts w:ascii="Times New Roman"/>
          <w:b w:val="false"/>
          <w:i w:val="false"/>
          <w:color w:val="000000"/>
          <w:sz w:val="28"/>
        </w:rPr>
        <w:t>
      «2 543 733 998» деген сандар «2 752 201 417» деген сандармен ауыстырылсын;</w:t>
      </w:r>
      <w:r>
        <w:br/>
      </w:r>
      <w:r>
        <w:rPr>
          <w:rFonts w:ascii="Times New Roman"/>
          <w:b w:val="false"/>
          <w:i w:val="false"/>
          <w:color w:val="000000"/>
          <w:sz w:val="28"/>
        </w:rPr>
        <w:t>
      «78 639 307» деген сандар «81 749 823» деген сандармен ауыстырылсын;</w:t>
      </w:r>
      <w:r>
        <w:br/>
      </w:r>
      <w:r>
        <w:rPr>
          <w:rFonts w:ascii="Times New Roman"/>
          <w:b w:val="false"/>
          <w:i w:val="false"/>
          <w:color w:val="000000"/>
          <w:sz w:val="28"/>
        </w:rPr>
        <w:t>
      «14 523 664» деген сандар «10 844 939»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«4 333 143 744» деген сандар «4 489 409 432»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«25 644 456» деген сандар «72 770 293» деген сандармен ауыстырылсын;</w:t>
      </w:r>
      <w:r>
        <w:br/>
      </w:r>
      <w:r>
        <w:rPr>
          <w:rFonts w:ascii="Times New Roman"/>
          <w:b w:val="false"/>
          <w:i w:val="false"/>
          <w:color w:val="000000"/>
          <w:sz w:val="28"/>
        </w:rPr>
        <w:t>
      «126 649 337» деген сандар «173 775 174»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«194 115 982» деген сандар «281 549 111» деген сандармен ауыстырылсын;</w:t>
      </w:r>
      <w:r>
        <w:br/>
      </w:r>
      <w:r>
        <w:rPr>
          <w:rFonts w:ascii="Times New Roman"/>
          <w:b w:val="false"/>
          <w:i w:val="false"/>
          <w:color w:val="000000"/>
          <w:sz w:val="28"/>
        </w:rPr>
        <w:t>
      «194 475 982»  деген сандар «281 909 111»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«-612 885 107» деген сандар «-695 810 551» деген сандармен ауыстырылсын;</w:t>
      </w:r>
      <w:r>
        <w:br/>
      </w:r>
      <w:r>
        <w:rPr>
          <w:rFonts w:ascii="Times New Roman"/>
          <w:b w:val="false"/>
          <w:i w:val="false"/>
          <w:color w:val="000000"/>
          <w:sz w:val="28"/>
        </w:rPr>
        <w:t>
      «2,9»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«612 885 107» деген сандар «695 810 551»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11-1), 14-1), 14-2) және 19-1) тармақшалармен толықтырылсын:</w:t>
      </w:r>
      <w:r>
        <w:br/>
      </w:r>
      <w:r>
        <w:rPr>
          <w:rFonts w:ascii="Times New Roman"/>
          <w:b w:val="false"/>
          <w:i w:val="false"/>
          <w:color w:val="000000"/>
          <w:sz w:val="28"/>
        </w:rPr>
        <w:t>
      «11-1) 11-1-қосымшаға сәйкес облыстық бюджеттерге, Астана және Алматы қалаларының бюджеттеріне ауыл шаруашылығы малдарын бірдейлендіруді ұйымдастыру мен жүргізуге берілетін нысаналы ағымдағы трансферттердің сомасын бөлу;</w:t>
      </w:r>
      <w:r>
        <w:br/>
      </w:r>
      <w:r>
        <w:rPr>
          <w:rFonts w:ascii="Times New Roman"/>
          <w:b w:val="false"/>
          <w:i w:val="false"/>
          <w:color w:val="000000"/>
          <w:sz w:val="28"/>
        </w:rPr>
        <w:t>
      14-1) 14-1-қосымшаға сәйкес облыстық бюджеттерге, Астана және Алматы қалаларының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w:t>
      </w:r>
      <w:r>
        <w:br/>
      </w:r>
      <w:r>
        <w:rPr>
          <w:rFonts w:ascii="Times New Roman"/>
          <w:b w:val="false"/>
          <w:i w:val="false"/>
          <w:color w:val="000000"/>
          <w:sz w:val="28"/>
        </w:rPr>
        <w:t>
      14-2) 14-2-қосымшаға сәйкес 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нысаналы ағымдағы трансферттердің сомасын бөлу;</w:t>
      </w:r>
      <w:r>
        <w:br/>
      </w:r>
      <w:r>
        <w:rPr>
          <w:rFonts w:ascii="Times New Roman"/>
          <w:b w:val="false"/>
          <w:i w:val="false"/>
          <w:color w:val="000000"/>
          <w:sz w:val="28"/>
        </w:rPr>
        <w:t>
      19-1) 19-1-қосымшаға сәйкес облыстық бюджеттерге, Астана және Алматы қалаларының бюджеттеріне, жаңадан іске қосылатын спорт объектілерін ұстауға берілетін нысаналы ағымдағы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«35 835 300» деген сандар «19 115 951»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тармақшадағы «23 466 791» деген сандар «17 616 791»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3-1, 3-2, 6-1, 7-1, 7-2, 12-1-тармақтармен толықтырылсын:</w:t>
      </w:r>
      <w:r>
        <w:br/>
      </w:r>
      <w:r>
        <w:rPr>
          <w:rFonts w:ascii="Times New Roman"/>
          <w:b w:val="false"/>
          <w:i w:val="false"/>
          <w:color w:val="000000"/>
          <w:sz w:val="28"/>
        </w:rPr>
        <w:t>
      «3-1. 2011 жылға арналған республикалық бюджетте көзделген қаражаттан Жұмыспен қамту 2020 бағдарламасы шеңберінде іс-шараларды іске асыруға:</w:t>
      </w:r>
      <w:r>
        <w:br/>
      </w:r>
      <w:r>
        <w:rPr>
          <w:rFonts w:ascii="Times New Roman"/>
          <w:b w:val="false"/>
          <w:i w:val="false"/>
          <w:color w:val="000000"/>
          <w:sz w:val="28"/>
        </w:rPr>
        <w:t>
      мынадай іс-шараларды қаржыландыру үшін облыстық бюджеттерге, Астана және Алматы қалаларының бюджеттеріне берілетін нысаналы ағымдағы трансферттерді және нысаналы даму трансферттерін:</w:t>
      </w:r>
      <w:r>
        <w:br/>
      </w:r>
      <w:r>
        <w:rPr>
          <w:rFonts w:ascii="Times New Roman"/>
          <w:b w:val="false"/>
          <w:i w:val="false"/>
          <w:color w:val="000000"/>
          <w:sz w:val="28"/>
        </w:rPr>
        <w:t>
      Қазақстан Республикасы Білім және ғылым министрлігіне кадрларды кәсіптік даярлауға, қайта даярлауға және біліктілігін арттыруға 13 283 213 мың теңге;</w:t>
      </w:r>
      <w:r>
        <w:br/>
      </w:r>
      <w:r>
        <w:rPr>
          <w:rFonts w:ascii="Times New Roman"/>
          <w:b w:val="false"/>
          <w:i w:val="false"/>
          <w:color w:val="000000"/>
          <w:sz w:val="28"/>
        </w:rPr>
        <w:t>
      Қазақстан Республикасы Еңбек және халықты әлеуметтік қорғау министрлігіне 3 782 946 мың теңге, оның ішінде:</w:t>
      </w:r>
      <w:r>
        <w:br/>
      </w:r>
      <w:r>
        <w:rPr>
          <w:rFonts w:ascii="Times New Roman"/>
          <w:b w:val="false"/>
          <w:i w:val="false"/>
          <w:color w:val="000000"/>
          <w:sz w:val="28"/>
        </w:rPr>
        <w:t>
      жалақыны ішінара субсидиялауға - 1 342 913 мың теңге;</w:t>
      </w:r>
      <w:r>
        <w:br/>
      </w:r>
      <w:r>
        <w:rPr>
          <w:rFonts w:ascii="Times New Roman"/>
          <w:b w:val="false"/>
          <w:i w:val="false"/>
          <w:color w:val="000000"/>
          <w:sz w:val="28"/>
        </w:rPr>
        <w:t>
      кәсіпкерлікке үйретуге - 257 696 мың теңге;</w:t>
      </w:r>
      <w:r>
        <w:br/>
      </w:r>
      <w:r>
        <w:rPr>
          <w:rFonts w:ascii="Times New Roman"/>
          <w:b w:val="false"/>
          <w:i w:val="false"/>
          <w:color w:val="000000"/>
          <w:sz w:val="28"/>
        </w:rPr>
        <w:t>
      қоныс аударуға субсидиялар беруге - 66 891 мың теңге;</w:t>
      </w:r>
      <w:r>
        <w:br/>
      </w:r>
      <w:r>
        <w:rPr>
          <w:rFonts w:ascii="Times New Roman"/>
          <w:b w:val="false"/>
          <w:i w:val="false"/>
          <w:color w:val="000000"/>
          <w:sz w:val="28"/>
        </w:rPr>
        <w:t>
      жұмыспен қамту орталықтарын құруға - 2 115 446 мың теңге аудару үшін 24 365 985 мың теңге мөлшерінде сома бөлсін;</w:t>
      </w:r>
      <w:r>
        <w:br/>
      </w:r>
      <w:r>
        <w:rPr>
          <w:rFonts w:ascii="Times New Roman"/>
          <w:b w:val="false"/>
          <w:i w:val="false"/>
          <w:color w:val="000000"/>
          <w:sz w:val="28"/>
        </w:rPr>
        <w:t>
</w:t>
      </w:r>
      <w:r>
        <w:rPr>
          <w:rFonts w:ascii="Times New Roman"/>
          <w:b w:val="false"/>
          <w:i w:val="false"/>
          <w:color w:val="000000"/>
          <w:sz w:val="28"/>
        </w:rPr>
        <w:t>
      24-1-қосымшаға сәйкес облыстық бюджеттерге, Астана және Алматы қалаларының бюджеттеріне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берілетін нысаналы ағымдағы трансферттердің сомасын бөлу бекітілсін;</w:t>
      </w:r>
      <w:r>
        <w:br/>
      </w:r>
      <w:r>
        <w:rPr>
          <w:rFonts w:ascii="Times New Roman"/>
          <w:b w:val="false"/>
          <w:i w:val="false"/>
          <w:color w:val="000000"/>
          <w:sz w:val="28"/>
        </w:rPr>
        <w:t>
      Қазақстан Республикасы Құрылыс және тұрғын үй-коммуналдық шаруашылық істері агенттігіне Жұмыспен қамту 2020 бағдарламасы шеңберінде инженерлік-коммуникациялық инфрақұрылымды дамытуға - 7 054 708 мың теңге;</w:t>
      </w:r>
      <w:r>
        <w:br/>
      </w:r>
      <w:r>
        <w:rPr>
          <w:rFonts w:ascii="Times New Roman"/>
          <w:b w:val="false"/>
          <w:i w:val="false"/>
          <w:color w:val="000000"/>
          <w:sz w:val="28"/>
        </w:rPr>
        <w:t>
</w:t>
      </w:r>
      <w:r>
        <w:rPr>
          <w:rFonts w:ascii="Times New Roman"/>
          <w:b w:val="false"/>
          <w:i w:val="false"/>
          <w:color w:val="000000"/>
          <w:sz w:val="28"/>
        </w:rPr>
        <w:t>
      24-2-қосымшаға сәйкес облыстық бюджеттерге, Астана және Алматы қалаларының бюджеттеріне Жұмыспен қамту 2020 бағдарламасы шеңберінде инженерлік-коммуникациялық инфрақұрылымды дамытуға берілетін нысаналы даму трансферттерінің сомасын бөлу бекітілсін;</w:t>
      </w:r>
      <w:r>
        <w:br/>
      </w:r>
      <w:r>
        <w:rPr>
          <w:rFonts w:ascii="Times New Roman"/>
          <w:b w:val="false"/>
          <w:i w:val="false"/>
          <w:color w:val="000000"/>
          <w:sz w:val="28"/>
        </w:rPr>
        <w:t>
      Қазақстан Республикасы Құрылыс және тұрғын үй-коммуналдық шаруашылық істері агенттігіне жалға берілетін тұрғын үй құрылысына үлгілік жобаларды әзірлеуге - 245 118 мың теңге.</w:t>
      </w:r>
      <w:r>
        <w:br/>
      </w:r>
      <w:r>
        <w:rPr>
          <w:rFonts w:ascii="Times New Roman"/>
          <w:b w:val="false"/>
          <w:i w:val="false"/>
          <w:color w:val="000000"/>
          <w:sz w:val="28"/>
        </w:rPr>
        <w:t>
</w:t>
      </w:r>
      <w:r>
        <w:rPr>
          <w:rFonts w:ascii="Times New Roman"/>
          <w:b w:val="false"/>
          <w:i w:val="false"/>
          <w:color w:val="000000"/>
          <w:sz w:val="28"/>
        </w:rPr>
        <w:t>
      3-2. Қазақстан Республикасы Еңбек және халықты әлеуметтік қорғау министрлігі мүдделі орталық мемлекеттік органдармен бірлесіп, 2011 жылғы 1 шілдеге дейінгі мерзімде Жұмыспен қамту 2020 бағдарламасын іске асыру және қаражатты пайдалану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6-1. Қазақстан Республикасы Ауыл шаруашылығы министрлігі 2011 жылғы 20 сәуірге дейінгі мерзімде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трансферттерді қолдануды реттеу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7-1. Қазақстан Республикасы Экономикалық даму және сауда министрлігі 2011 жылғы 1 шілдеге дейінгі мерзімде 021 «Облыстық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 бюджеттік бағдарламасы бойынша көзделген қаражатты бөлу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7-2. Қазақстан Республикасы Қаржы министрлігі 2011 жылғы 1 шілдеге дейінгі мерзімде Дағдарыстан кейінгі қалпына келтіру бағдарламасы (бәсекеге қабілетті кәсіпорындарды сауықтыру) шеңберінде сыйақының пайыздық ставкасын субсидиялау және Дағдарыстан кейінгі қалпына келтіру бағдарламасы (бәсекеге қабілетті кәсіпорындарды сауықтыру) шеңберінде кеңесшілердің қызметіне ақы төлеуді республикалық бюджеттен бірлесіп қаржыландыру тәртіптері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12-1. Қазақстан Республикасы Құрылыс және тұрғын үй-коммуналдық шаруашылық істері агенттігі және Қазақстан Республикасы Индустрия және жаңа технологиялар министрлігі, облыстардың, Астана және Алматы қалаларының әкімдіктерімен бірлесіп, Қазақстан Республикасындағы тұрғын үй құрылысын қолдау бойынша Қазақстан Республикасы Құрылыс және тұрғын үй-коммуналдық шаруашылық істері агенттігі, Қазақстан Республикасы Индустрия және жаңа технологиялар министрлігі, «Самұрық-Қазына» ұлттық әл-ауқат қоры» АҚ, екінші деңгейдегі банктер, облыстардың, Астана және Алматы қалаларының әкімдіктері мен «Қазақстанның тұрғын үй жинақ құрылыс банкі» АҚ арасындағы әріптестік туралы келісімге қол қоюды қамтамасыз етсін.»;</w:t>
      </w:r>
      <w:r>
        <w:br/>
      </w:r>
      <w:r>
        <w:rPr>
          <w:rFonts w:ascii="Times New Roman"/>
          <w:b w:val="false"/>
          <w:i w:val="false"/>
          <w:color w:val="000000"/>
          <w:sz w:val="28"/>
        </w:rPr>
        <w:t>
</w:t>
      </w:r>
      <w:r>
        <w:rPr>
          <w:rFonts w:ascii="Times New Roman"/>
          <w:b w:val="false"/>
          <w:i w:val="false"/>
          <w:color w:val="000000"/>
          <w:sz w:val="28"/>
        </w:rPr>
        <w:t xml:space="preserve">
      5) көрсетілген қаулыға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«3 366 651» деген сандар «3 784 790» деген сандармен ауыстырылсын;</w:t>
      </w:r>
      <w:r>
        <w:br/>
      </w:r>
      <w:r>
        <w:rPr>
          <w:rFonts w:ascii="Times New Roman"/>
          <w:b w:val="false"/>
          <w:i w:val="false"/>
          <w:color w:val="000000"/>
          <w:sz w:val="28"/>
        </w:rPr>
        <w:t>
      реттік нөмірі 1-жолдағы «265 207» деген сандар «555 969» деген сандармен ауыстырылсын;</w:t>
      </w:r>
      <w:r>
        <w:br/>
      </w:r>
      <w:r>
        <w:rPr>
          <w:rFonts w:ascii="Times New Roman"/>
          <w:b w:val="false"/>
          <w:i w:val="false"/>
          <w:color w:val="000000"/>
          <w:sz w:val="28"/>
        </w:rPr>
        <w:t>
      реттік нөмірі 9-жолдағы «324 634» деген сандар «380 386» деген сандармен ауыстырылсын;</w:t>
      </w:r>
      <w:r>
        <w:br/>
      </w:r>
      <w:r>
        <w:rPr>
          <w:rFonts w:ascii="Times New Roman"/>
          <w:b w:val="false"/>
          <w:i w:val="false"/>
          <w:color w:val="000000"/>
          <w:sz w:val="28"/>
        </w:rPr>
        <w:t>
      реттік нөмірі 13-жолдағы «149 285» деген сандар «220 910»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6) көрсетілген қаулыға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«13 802 738» деген сандар «15 381 601» деген сандармен ауыстырылсын;</w:t>
      </w:r>
      <w:r>
        <w:br/>
      </w:r>
      <w:r>
        <w:rPr>
          <w:rFonts w:ascii="Times New Roman"/>
          <w:b w:val="false"/>
          <w:i w:val="false"/>
          <w:color w:val="000000"/>
          <w:sz w:val="28"/>
        </w:rPr>
        <w:t>
      реттік нөмірі 8-жолдағы «1 363 910» деген сандар «2 942 773»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7) көрсетілген қаулыға </w:t>
      </w:r>
      <w:r>
        <w:rPr>
          <w:rFonts w:ascii="Times New Roman"/>
          <w:b w:val="false"/>
          <w:i w:val="false"/>
          <w:color w:val="000000"/>
          <w:sz w:val="28"/>
        </w:rPr>
        <w:t>13-қосымшада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«11 582 899» деген сандар «11 972 754» деген сандармен ауыстырылсын;</w:t>
      </w:r>
      <w:r>
        <w:br/>
      </w:r>
      <w:r>
        <w:rPr>
          <w:rFonts w:ascii="Times New Roman"/>
          <w:b w:val="false"/>
          <w:i w:val="false"/>
          <w:color w:val="000000"/>
          <w:sz w:val="28"/>
        </w:rPr>
        <w:t>
      реттік нөмірі 9-жолдағы «152 782» деген сандар «542 637»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8) көрсетілген қаулыға </w:t>
      </w:r>
      <w:r>
        <w:rPr>
          <w:rFonts w:ascii="Times New Roman"/>
          <w:b w:val="false"/>
          <w:i w:val="false"/>
          <w:color w:val="000000"/>
          <w:sz w:val="28"/>
        </w:rPr>
        <w:t>14-қосымшада</w:t>
      </w:r>
      <w:r>
        <w:rPr>
          <w:rFonts w:ascii="Times New Roman"/>
          <w:b w:val="false"/>
          <w:i w:val="false"/>
          <w:color w:val="000000"/>
          <w:sz w:val="28"/>
        </w:rPr>
        <w:t>:</w:t>
      </w:r>
      <w:r>
        <w:br/>
      </w:r>
      <w:r>
        <w:rPr>
          <w:rFonts w:ascii="Times New Roman"/>
          <w:b w:val="false"/>
          <w:i w:val="false"/>
          <w:color w:val="000000"/>
          <w:sz w:val="28"/>
        </w:rPr>
        <w:t>
      «Шығыстар сомасы» деген бағанда:</w:t>
      </w:r>
      <w:r>
        <w:br/>
      </w:r>
      <w:r>
        <w:rPr>
          <w:rFonts w:ascii="Times New Roman"/>
          <w:b w:val="false"/>
          <w:i w:val="false"/>
          <w:color w:val="000000"/>
          <w:sz w:val="28"/>
        </w:rPr>
        <w:t>
      «Барлығы» деген жолдағы «7 858 712» деген сандар «6 611 612» деген сандармен ауыстырылсын;</w:t>
      </w:r>
      <w:r>
        <w:br/>
      </w:r>
      <w:r>
        <w:rPr>
          <w:rFonts w:ascii="Times New Roman"/>
          <w:b w:val="false"/>
          <w:i w:val="false"/>
          <w:color w:val="000000"/>
          <w:sz w:val="28"/>
        </w:rPr>
        <w:t>
      реттік нөмірі 8-жолдағы «703 305» деген сандар «459 930» деген сандармен ауыстырылсын;</w:t>
      </w:r>
      <w:r>
        <w:br/>
      </w:r>
      <w:r>
        <w:rPr>
          <w:rFonts w:ascii="Times New Roman"/>
          <w:b w:val="false"/>
          <w:i w:val="false"/>
          <w:color w:val="000000"/>
          <w:sz w:val="28"/>
        </w:rPr>
        <w:t>
      реттік нөмірі 15-жолдағы «363 522» деген сандар «58 605» деген сандармен ауыстырылсын;</w:t>
      </w:r>
      <w:r>
        <w:br/>
      </w:r>
      <w:r>
        <w:rPr>
          <w:rFonts w:ascii="Times New Roman"/>
          <w:b w:val="false"/>
          <w:i w:val="false"/>
          <w:color w:val="000000"/>
          <w:sz w:val="28"/>
        </w:rPr>
        <w:t>
      реттік нөмірі 16-жолдағы «735 663» деген сандар «36 855» деген сандармен ауыстырылсын;</w:t>
      </w:r>
      <w:r>
        <w:br/>
      </w:r>
      <w:r>
        <w:rPr>
          <w:rFonts w:ascii="Times New Roman"/>
          <w:b w:val="false"/>
          <w:i w:val="false"/>
          <w:color w:val="000000"/>
          <w:sz w:val="28"/>
        </w:rPr>
        <w:t>
      «орта және техникалық кәсіптік білім беру ұйымдарында электрондық оқыту жүйесін енгізуге» және «білім беру ұйымдарының Интернет желісіне қолжетімділігін қамтамасыз етуге» деген бағандар алып тасталсын;</w:t>
      </w:r>
      <w:r>
        <w:br/>
      </w:r>
      <w:r>
        <w:rPr>
          <w:rFonts w:ascii="Times New Roman"/>
          <w:b w:val="false"/>
          <w:i w:val="false"/>
          <w:color w:val="000000"/>
          <w:sz w:val="28"/>
        </w:rPr>
        <w:t>
</w:t>
      </w:r>
      <w:r>
        <w:rPr>
          <w:rFonts w:ascii="Times New Roman"/>
          <w:b w:val="false"/>
          <w:i w:val="false"/>
          <w:color w:val="000000"/>
          <w:sz w:val="28"/>
        </w:rPr>
        <w:t xml:space="preserve">
      9) көрсетілген қаулыға </w:t>
      </w:r>
      <w:r>
        <w:rPr>
          <w:rFonts w:ascii="Times New Roman"/>
          <w:b w:val="false"/>
          <w:i w:val="false"/>
          <w:color w:val="000000"/>
          <w:sz w:val="28"/>
        </w:rPr>
        <w:t>16-қосымшада</w:t>
      </w:r>
      <w:r>
        <w:rPr>
          <w:rFonts w:ascii="Times New Roman"/>
          <w:b w:val="false"/>
          <w:i w:val="false"/>
          <w:color w:val="000000"/>
          <w:sz w:val="28"/>
        </w:rPr>
        <w:t>:</w:t>
      </w:r>
      <w:r>
        <w:br/>
      </w:r>
      <w:r>
        <w:rPr>
          <w:rFonts w:ascii="Times New Roman"/>
          <w:b w:val="false"/>
          <w:i w:val="false"/>
          <w:color w:val="000000"/>
          <w:sz w:val="28"/>
        </w:rPr>
        <w:t>
      «Шығыстар сомасы» деген бағанда:</w:t>
      </w:r>
      <w:r>
        <w:br/>
      </w:r>
      <w:r>
        <w:rPr>
          <w:rFonts w:ascii="Times New Roman"/>
          <w:b w:val="false"/>
          <w:i w:val="false"/>
          <w:color w:val="000000"/>
          <w:sz w:val="28"/>
        </w:rPr>
        <w:t>
      «Барлығы» деген жолдағы «16 982 005» деген сандар «17 162 005» деген сандармен ауыстырылсын;</w:t>
      </w:r>
      <w:r>
        <w:br/>
      </w:r>
      <w:r>
        <w:rPr>
          <w:rFonts w:ascii="Times New Roman"/>
          <w:b w:val="false"/>
          <w:i w:val="false"/>
          <w:color w:val="000000"/>
          <w:sz w:val="28"/>
        </w:rPr>
        <w:t>
      реттік нөмірі 11-жолдағы «689 247» деген сандар «869 247»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«387 461» деген сандар «327 461» деген сандармен ауыстырылсын;</w:t>
      </w:r>
      <w:r>
        <w:br/>
      </w:r>
      <w:r>
        <w:rPr>
          <w:rFonts w:ascii="Times New Roman"/>
          <w:b w:val="false"/>
          <w:i w:val="false"/>
          <w:color w:val="000000"/>
          <w:sz w:val="28"/>
        </w:rPr>
        <w:t>
      реттік нөмірі 1-жолдағы «32 971» деген сандар «28 971» деген сандармен ауыстырылсын;</w:t>
      </w:r>
      <w:r>
        <w:br/>
      </w:r>
      <w:r>
        <w:rPr>
          <w:rFonts w:ascii="Times New Roman"/>
          <w:b w:val="false"/>
          <w:i w:val="false"/>
          <w:color w:val="000000"/>
          <w:sz w:val="28"/>
        </w:rPr>
        <w:t>
      реттік нөмірі 2-жолдағы «177 110» деген сандар «127 110» деген сандармен ауыстырылсын;</w:t>
      </w:r>
      <w:r>
        <w:br/>
      </w:r>
      <w:r>
        <w:rPr>
          <w:rFonts w:ascii="Times New Roman"/>
          <w:b w:val="false"/>
          <w:i w:val="false"/>
          <w:color w:val="000000"/>
          <w:sz w:val="28"/>
        </w:rPr>
        <w:t>
      реттік нөмірі 8-жолдағы «32 535» деген сандар «29 535» деген сандармен ауыстырылсын;</w:t>
      </w:r>
      <w:r>
        <w:br/>
      </w:r>
      <w:r>
        <w:rPr>
          <w:rFonts w:ascii="Times New Roman"/>
          <w:b w:val="false"/>
          <w:i w:val="false"/>
          <w:color w:val="000000"/>
          <w:sz w:val="28"/>
        </w:rPr>
        <w:t>
      реттік нөмірі 11-жолдағы «25 511» деген сандар «22 511»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w:t>
      </w:r>
      <w:r>
        <w:rPr>
          <w:rFonts w:ascii="Times New Roman"/>
          <w:b w:val="false"/>
          <w:i w:val="false"/>
          <w:color w:val="000000"/>
          <w:sz w:val="28"/>
        </w:rPr>
        <w:t>25-қосымшада</w:t>
      </w:r>
      <w:r>
        <w:rPr>
          <w:rFonts w:ascii="Times New Roman"/>
          <w:b w:val="false"/>
          <w:i w:val="false"/>
          <w:color w:val="000000"/>
          <w:sz w:val="28"/>
        </w:rPr>
        <w:t>:</w:t>
      </w:r>
      <w:r>
        <w:br/>
      </w:r>
      <w:r>
        <w:rPr>
          <w:rFonts w:ascii="Times New Roman"/>
          <w:b w:val="false"/>
          <w:i w:val="false"/>
          <w:color w:val="000000"/>
          <w:sz w:val="28"/>
        </w:rPr>
        <w:t>
      реттік нөмірі 6-жол алып тасталсын;</w:t>
      </w:r>
      <w:r>
        <w:br/>
      </w:r>
      <w:r>
        <w:rPr>
          <w:rFonts w:ascii="Times New Roman"/>
          <w:b w:val="false"/>
          <w:i w:val="false"/>
          <w:color w:val="000000"/>
          <w:sz w:val="28"/>
        </w:rPr>
        <w:t>
      «Мемлекеттік тапсырманы орындау нысанында жүзеге асырылатын мемлекеттік қызметтің немесе инвестициялық жобаның атауы» деген бағанда:</w:t>
      </w:r>
      <w:r>
        <w:br/>
      </w:r>
      <w:r>
        <w:rPr>
          <w:rFonts w:ascii="Times New Roman"/>
          <w:b w:val="false"/>
          <w:i w:val="false"/>
          <w:color w:val="000000"/>
          <w:sz w:val="28"/>
        </w:rPr>
        <w:t>
      реттік нөмірі 3-жолдағы «және гидротехникалық ғимараттарға» деген сөздер алып тасталсын;</w:t>
      </w:r>
      <w:r>
        <w:br/>
      </w:r>
      <w:r>
        <w:rPr>
          <w:rFonts w:ascii="Times New Roman"/>
          <w:b w:val="false"/>
          <w:i w:val="false"/>
          <w:color w:val="000000"/>
          <w:sz w:val="28"/>
        </w:rPr>
        <w:t>
      реттік нөмірі 10-жолдағы «білім беру» деген сөздерден кейін «және тәрбиелеу» деген сөздермен толықтырылсын, «Халықаралық бакалавриат» деген сөздерден кейін «, Назарбаев Зияткерлік мектептерінің қызметін қамтамасыз етумен байланысты Халықаралық бакалавриат, іс-шараларды ұйымдастыру мен іске асыру және іске асыратын жобаларды алып жүру» деген сөздермен толықтырылсын;</w:t>
      </w:r>
      <w:r>
        <w:br/>
      </w:r>
      <w:r>
        <w:rPr>
          <w:rFonts w:ascii="Times New Roman"/>
          <w:b w:val="false"/>
          <w:i w:val="false"/>
          <w:color w:val="000000"/>
          <w:sz w:val="28"/>
        </w:rPr>
        <w:t>
      реттік нөмірі 16-жолдағы «Қазақстан Республикасында» деген сөздерден кейін «және ДЦ-60 ауыр иондар жылдамдатқышы негізінде физика, химия, биология және алдыңғы қатарлы технология саласында кешенді ғылыми зерттеуді дамыту» деген сөздермен толықтырылсын;</w:t>
      </w:r>
      <w:r>
        <w:br/>
      </w:r>
      <w:r>
        <w:rPr>
          <w:rFonts w:ascii="Times New Roman"/>
          <w:b w:val="false"/>
          <w:i w:val="false"/>
          <w:color w:val="000000"/>
          <w:sz w:val="28"/>
        </w:rPr>
        <w:t>
      «Мемлекеттік қызметтің немесе инвестициялық жобаның сипаттамасы» деген бағанда:</w:t>
      </w:r>
      <w:r>
        <w:br/>
      </w:r>
      <w:r>
        <w:rPr>
          <w:rFonts w:ascii="Times New Roman"/>
          <w:b w:val="false"/>
          <w:i w:val="false"/>
          <w:color w:val="000000"/>
          <w:sz w:val="28"/>
        </w:rPr>
        <w:t>
      реттік немірі 3-жолдағы «және гидротехникалық ғимараттарға» деген сөздер алып тасталсын;</w:t>
      </w:r>
      <w:r>
        <w:br/>
      </w:r>
      <w:r>
        <w:rPr>
          <w:rFonts w:ascii="Times New Roman"/>
          <w:b w:val="false"/>
          <w:i w:val="false"/>
          <w:color w:val="000000"/>
          <w:sz w:val="28"/>
        </w:rPr>
        <w:t>
      реттік нөмірі 10-жолдағы «Халықаралық бакалавриат» деген сөздер «, Назарбаев Зияткерлік мектептерінің қызметін қамтамасыз етуімен байланысты Халықаралық бакалавриат, іс-шараларды ұйымдастыру мен іске асыру және іске асыратын жобаларды алып жүру, мұғалімдерді оқыту және біліктілікті көтеру, Назарбаев Зияткерлік мектептеріне шетелдік оқытушыларды тарту» деген сөздермен толықтырылсын;</w:t>
      </w:r>
      <w:r>
        <w:br/>
      </w:r>
      <w:r>
        <w:rPr>
          <w:rFonts w:ascii="Times New Roman"/>
          <w:b w:val="false"/>
          <w:i w:val="false"/>
          <w:color w:val="000000"/>
          <w:sz w:val="28"/>
        </w:rPr>
        <w:t>
      реттік нөмірі 17-жолда:</w:t>
      </w:r>
      <w:r>
        <w:br/>
      </w:r>
      <w:r>
        <w:rPr>
          <w:rFonts w:ascii="Times New Roman"/>
          <w:b w:val="false"/>
          <w:i w:val="false"/>
          <w:color w:val="000000"/>
          <w:sz w:val="28"/>
        </w:rPr>
        <w:t>
      «жүйесін» деген сөзден кейін «жасау» деген сөзбен толықтырылсын;</w:t>
      </w:r>
      <w:r>
        <w:br/>
      </w:r>
      <w:r>
        <w:rPr>
          <w:rFonts w:ascii="Times New Roman"/>
          <w:b w:val="false"/>
          <w:i w:val="false"/>
          <w:color w:val="000000"/>
          <w:sz w:val="28"/>
        </w:rPr>
        <w:t>
      «әдістемесін жасау» деген сөздер «жөніндегі қызметтер нарығын ынталандыру» деген сөздермен ауыстырылсын;</w:t>
      </w:r>
      <w:r>
        <w:br/>
      </w:r>
      <w:r>
        <w:rPr>
          <w:rFonts w:ascii="Times New Roman"/>
          <w:b w:val="false"/>
          <w:i w:val="false"/>
          <w:color w:val="000000"/>
          <w:sz w:val="28"/>
        </w:rPr>
        <w:t>
      реттік нөмірі 18-жолда:</w:t>
      </w:r>
      <w:r>
        <w:br/>
      </w:r>
      <w:r>
        <w:rPr>
          <w:rFonts w:ascii="Times New Roman"/>
          <w:b w:val="false"/>
          <w:i w:val="false"/>
          <w:color w:val="000000"/>
          <w:sz w:val="28"/>
        </w:rPr>
        <w:t>
      «портал құру» деген сөздер «порталды сүйемелдеу» деген сөздермен ауыстырылсын;</w:t>
      </w:r>
      <w:r>
        <w:br/>
      </w:r>
      <w:r>
        <w:rPr>
          <w:rFonts w:ascii="Times New Roman"/>
          <w:b w:val="false"/>
          <w:i w:val="false"/>
          <w:color w:val="000000"/>
          <w:sz w:val="28"/>
        </w:rPr>
        <w:t>
      «Журнал шығару» деген сөздерден кейін «Инновациялық жобалардың көрмелерін өткізу» деген сөздермен толықтырылсын;</w:t>
      </w:r>
      <w:r>
        <w:br/>
      </w:r>
      <w:r>
        <w:rPr>
          <w:rFonts w:ascii="Times New Roman"/>
          <w:b w:val="false"/>
          <w:i w:val="false"/>
          <w:color w:val="000000"/>
          <w:sz w:val="28"/>
        </w:rPr>
        <w:t>
      реттік нөмірі 19-жолдағы «Қазақстандық технологиялар трансферті желісінің» деген сөздерден кейін «еуропалық технологиялар трансферті желісіне» деген сөздермен толықтырылсын;</w:t>
      </w:r>
      <w:r>
        <w:br/>
      </w:r>
      <w:r>
        <w:rPr>
          <w:rFonts w:ascii="Times New Roman"/>
          <w:b w:val="false"/>
          <w:i w:val="false"/>
          <w:color w:val="000000"/>
          <w:sz w:val="28"/>
        </w:rPr>
        <w:t>
      «Мемлекеттік тапсырманы орындауға қажетті бюджет қаражатының сомасы» деген бағанда:</w:t>
      </w:r>
      <w:r>
        <w:br/>
      </w:r>
      <w:r>
        <w:rPr>
          <w:rFonts w:ascii="Times New Roman"/>
          <w:b w:val="false"/>
          <w:i w:val="false"/>
          <w:color w:val="000000"/>
          <w:sz w:val="28"/>
        </w:rPr>
        <w:t>
      реттік нөмірі 3-жолдағы «800 000» деген сандар «500 000» деген сандармен ауыстырылсын;</w:t>
      </w:r>
      <w:r>
        <w:br/>
      </w:r>
      <w:r>
        <w:rPr>
          <w:rFonts w:ascii="Times New Roman"/>
          <w:b w:val="false"/>
          <w:i w:val="false"/>
          <w:color w:val="000000"/>
          <w:sz w:val="28"/>
        </w:rPr>
        <w:t>
      реттік нөмірі 10-жолдағы «2 954 999» деген сандар «4 835 406» деген сандармен ауыстырылсын;</w:t>
      </w:r>
      <w:r>
        <w:br/>
      </w:r>
      <w:r>
        <w:rPr>
          <w:rFonts w:ascii="Times New Roman"/>
          <w:b w:val="false"/>
          <w:i w:val="false"/>
          <w:color w:val="000000"/>
          <w:sz w:val="28"/>
        </w:rPr>
        <w:t>
      реттік нөмірі 14-жолдағы «1 199 829» деген сандар «1 307 953» деген сандармен ауыстырылсын;</w:t>
      </w:r>
      <w:r>
        <w:br/>
      </w:r>
      <w:r>
        <w:rPr>
          <w:rFonts w:ascii="Times New Roman"/>
          <w:b w:val="false"/>
          <w:i w:val="false"/>
          <w:color w:val="000000"/>
          <w:sz w:val="28"/>
        </w:rPr>
        <w:t>
      реттік нөмірі 15-жолдағы «124 000» деген сандар «224 000» деген сандармен ауыстырылсын;</w:t>
      </w:r>
      <w:r>
        <w:br/>
      </w:r>
      <w:r>
        <w:rPr>
          <w:rFonts w:ascii="Times New Roman"/>
          <w:b w:val="false"/>
          <w:i w:val="false"/>
          <w:color w:val="000000"/>
          <w:sz w:val="28"/>
        </w:rPr>
        <w:t>
      реттік нөмірі 16-жолдағы «864 739» деген сандар «765 766» деген сандармен ауыстырылсын;</w:t>
      </w:r>
      <w:r>
        <w:br/>
      </w:r>
      <w:r>
        <w:rPr>
          <w:rFonts w:ascii="Times New Roman"/>
          <w:b w:val="false"/>
          <w:i w:val="false"/>
          <w:color w:val="000000"/>
          <w:sz w:val="28"/>
        </w:rPr>
        <w:t>
      реттік нөмірі 17-жолдағы «849 078» деген сандар «1 003 504» деген сандармен ауыстырылсын;</w:t>
      </w:r>
      <w:r>
        <w:br/>
      </w:r>
      <w:r>
        <w:rPr>
          <w:rFonts w:ascii="Times New Roman"/>
          <w:b w:val="false"/>
          <w:i w:val="false"/>
          <w:color w:val="000000"/>
          <w:sz w:val="28"/>
        </w:rPr>
        <w:t>
      реттік нөмірі 18-жолдағы «83 096» деген сандар «307 091» деген сандармен ауыстырылсын;</w:t>
      </w:r>
      <w:r>
        <w:br/>
      </w:r>
      <w:r>
        <w:rPr>
          <w:rFonts w:ascii="Times New Roman"/>
          <w:b w:val="false"/>
          <w:i w:val="false"/>
          <w:color w:val="000000"/>
          <w:sz w:val="28"/>
        </w:rPr>
        <w:t>
      мынадай мазмұндағы реттік нөмірі 9-1, 13-1-жолдармен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31"/>
        <w:gridCol w:w="2647"/>
        <w:gridCol w:w="2271"/>
        <w:gridCol w:w="2041"/>
        <w:gridCol w:w="2272"/>
        <w:gridCol w:w="1311"/>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сараптамалық-аналитикалық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жүргізу жөніндегі қызметтер»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мен ұлттық ғылыми кеңестердің жұмысын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жүргізу жұмысын ұйымдастыру жөніндегі қызметтер және ұлттық ғылыми кеңестердің жұмысын ұйымдастыру,  МҒТС нәтижелерін Ұлттық ғылыми кеңестерге жіберу, нәтижелерді бағалау, қазақстандық және шетелдік сарапшыларды тарта отырып ғылыми, ғылыми-техникалық және инновациялық бағдарламалар мен жобалардың мониторингін жүргізу және олардың дерекқорын қалыптастыру, МҒТС-ты әдістемелік және Ұйымдық-техникалық қамтамасыз ету, мемлекеттік ғылыми-техникалық қызметті жетілдіру жөнінде ғылыми-зерттеу жұмыстарын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зерттеулер»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p>
      <w:pPr>
        <w:spacing w:after="0"/>
        <w:ind w:left="0"/>
        <w:jc w:val="both"/>
      </w:pPr>
      <w:r>
        <w:rPr>
          <w:rFonts w:ascii="Times New Roman"/>
          <w:b w:val="false"/>
          <w:i w:val="false"/>
          <w:color w:val="000000"/>
          <w:sz w:val="28"/>
        </w:rPr>
        <w:t>»;</w:t>
      </w:r>
    </w:p>
    <w:bookmarkStart w:name="z29" w:id="1"/>
    <w:p>
      <w:pPr>
        <w:spacing w:after="0"/>
        <w:ind w:left="0"/>
        <w:jc w:val="both"/>
      </w:pPr>
      <w:r>
        <w:rPr>
          <w:rFonts w:ascii="Times New Roman"/>
          <w:b w:val="false"/>
          <w:i w:val="false"/>
          <w:color w:val="000000"/>
          <w:sz w:val="28"/>
        </w:rPr>
        <w:t xml:space="preserve">
      12) көрсетілген қаулыға </w:t>
      </w:r>
      <w:r>
        <w:rPr>
          <w:rFonts w:ascii="Times New Roman"/>
          <w:b w:val="false"/>
          <w:i w:val="false"/>
          <w:color w:val="000000"/>
          <w:sz w:val="28"/>
        </w:rPr>
        <w:t>1</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13) осы қаулыға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11-1, 14-1, 14-2, 19-1, 24-1, 24-2-қосымшалармен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2011 - 2013 жылдарға арналған республикалық бюджеттен</w:t>
      </w:r>
      <w:r>
        <w:br/>
      </w:r>
      <w:r>
        <w:rPr>
          <w:rFonts w:ascii="Times New Roman"/>
          <w:b/>
          <w:i w:val="false"/>
          <w:color w:val="000000"/>
        </w:rPr>
        <w:t>
қаржыландырылатын республикалық бюджеттік инвестициялық</w:t>
      </w:r>
      <w:r>
        <w:br/>
      </w:r>
      <w:r>
        <w:rPr>
          <w:rFonts w:ascii="Times New Roman"/>
          <w:b/>
          <w:i w:val="false"/>
          <w:color w:val="000000"/>
        </w:rPr>
        <w:t>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805"/>
        <w:gridCol w:w="888"/>
        <w:gridCol w:w="972"/>
        <w:gridCol w:w="6120"/>
        <w:gridCol w:w="1314"/>
        <w:gridCol w:w="1434"/>
        <w:gridCol w:w="1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374 562 123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378 944 451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302 435 900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23 680  787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19 028 924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4 820 580</w:t>
            </w:r>
          </w:p>
        </w:tc>
      </w:tr>
      <w:tr>
        <w:trPr>
          <w:trHeight w:val="4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200 128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Ахуалдық орталығын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істер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4 251 091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4 544 138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2 417 632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4 251 091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4 544 138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РФ-дағы Елшілігінің ғимараттар кешенін кеңейту және ҚР-ның мәдениет орталығын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 ҚР Елшілігінің ғимараттар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ГФР-дағы ҚР Елшілігінің әкімшілік тұрғын үй мен ғимаратын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 ҚР Елшілігінің ғимараттар кешенінің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14 460 733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13 379 856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917 682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8 011 588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Кедендік бақылау департаментінің "Қалжат" кеден бекетіндегі объектілерді қайта жаңғырту және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532 179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кентіндегі кеден органдарының қызметкерлері үшін инженерлік қамтамасыз етілген 3 қабатты 18 пәтерлі тұрғын үйлерінің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станциясындағы "Достық" кедені үшін тұрғын үйдің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Ұржар ауданындағы "Бақты" кедендік бекетін қайта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624 856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 "Майқапшағай" бірыңғай бақылау-өткізу пунктінің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808 865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Аңдас батыр ауылындағы Жамбыл облысы бойынша кедендік бақылау департаментінің «Сыпатай батыр» бірыңғай бақылау-өткізу пунктінің құрылысын аяқтау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Луговая кентінде Жамбыл облысы бойынша кедендік бақылау Департаментінің "Құлан" кедендік бекетінің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1 067 128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қаласындағы кедендік рәсімдеу орталығы бар Кедендік бақылау департаменті ғимаратының құрылысы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Мақтарал ауданы Жамбыл ауылдық округіндегі "Атамекен" бірыңғай бақылау-өткізу пунктінің құрылысы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бекеттерінің қызметкерлері үшін 430 тезсалынатын қызметтік тұрғын үй және жатақхана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«Электрондык кеден»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7 423 902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917 682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3 607 926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7 423 902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917 682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3 080 746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5 072 067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3 080 746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5 072 067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1 077 988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орталықтарына арналған интеграцияланған ақпараттық жүйесі»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890 975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904 802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584 135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890 975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890 975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23 782 191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19 925 183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21 811 528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11 882 437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10 748 443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10 491 461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11 883 437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10 748 443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10 491 461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қарапайым геологиялық шарттарымен ІВ, ІІІА климаттық ауданшықтар үшін II типті 6 автокөлікке арналған өрт сөндіру депо кешенін құрылысын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өртке сөндіру депосын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шығуға арналған өрт сөндіру депосын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Саңырақ батыр көшесі бойында 6 автокөлікке арналған өрт сөндіру депосы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N 47 өрт сөндіру бөлімінің 4 автокөлік арналған өрт сөндіру депосына гараждық бокс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қаласында суда құтқару станциясын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өзеніне тасқын суға қарсы Көксарай контрреттегішін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Алатау ауданының Қарасу шағын ауданында «Сейсмикалық белсеңділігі 9 баллды құрайтын ІВ, ІІВ және ІІІВ климаттық ауданшықтар үшін ІІ типті 6 автокөлікке арналған өрт сөндіру депо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 Алатау ауданының Ақбұлақ шағын ауданында сейсмикалық белсенділігі 9 баллды құрайтын ІВ, ІІВ және ІІІВ климаттық ауданшықтар үшін II типті 6 автокөлікке арналған өрт сөндіру депо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және Қабанбай батыр даңғылдары арасындағы № 23 көше бойында орналасқан жер телімінде 6 шығуға арналған өрт сөндіру депосын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856 497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 12 көше бойында қарапайым геологиялық шарттарымен ІВ, ІІІА климаттық ауданшықтар үшін II типті 6 автокөлікке арналған өрт сөндіру депо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11 899 754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8 926 740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11 206 070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6 036 580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7 706 070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6 036 580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7 706 070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9 479 714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9 479 714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113 997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Ұланы бригадасының әскери қалашығы құрылысы (жобалық-сметалық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25 496 444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10 198 644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8 664 557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2 827 931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2 820 261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2 489 506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2 619 578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2 489 506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 (жобалау-сметалық құжаттаманы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үшін объектілерді салу (жобалау-сметалық құжаттаманы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 (жобалау-сметалық құжаттаманы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үлгілі әскери қалашығын салу (мемлекеттік сараптама мен жобалық-сметалық құжаттаманы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Төле би ауданының Шахта Тоғыс ауылынды түзеу мекемелерін күзету жөніндегі ішкі әскерлердің әскери қызметшілерін орналастыру үшін объектілерді салу (жобалау-сметалық құжаттаманы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1 875 622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154 391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 156/18 мекемесі аймағында жаңа қазандықтың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"Химөнеркәсіп" ААҚ N 822 және N 823 өндірістік корпустарын ерекше режимдегі түзеу колониясына (өмір бойы бас бостандығынан айыру)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тергеу изоляторын реконструкциялау және кеңейту (сметалық құжаттаманы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қауіпсіздік комитеті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18 449 511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2 636 846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18 449 511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15 449 511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1 206 033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2 032 920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2 326 488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аудан аралық экономикалық сотының аймақтық учаскелік сот орындаушыларының типтік ғимаратын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мақсаттағы) бар қалалық соттың ғимаратын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2 763 439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«Информациялық қызмет» ААЖ</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унификациялық статистика жүйесі» ААЖ</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365 593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Қонаев көшесі 8-ші үйдегі прокуратурасы әкімшілік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қаласындағы Талдықорған гарнизоны әскери прокуратурасы және  Талдықорған көлік прокуратурасы әкімшілік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прокуратурсы әкімшілік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 прокуратурасы әкімшілік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ауданының Қазталов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ауданында Жымпиты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ауданының Сайқын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ауданының Жәнібек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ауданының Қаратөбе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Абай қаласындағы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аудандағы Ұлытау ауылының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ауданының Боровское ауылында прокуратура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«Павлодар облысының прокуратурасы» ММ үшін әкімшілік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Сауран мөлтек ауданындағы Шымкент көлік прокуратурасы және Шымкент горнизонының әскери прокуратурасының ғимаратының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184 709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органдарының ақпарат алмасу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52 139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 дамыту бағдарламасы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11 872 292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9 127 754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204 968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11 361 243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7 627 754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2 948 776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6 905 624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2 423 912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2 423 912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8 412 467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700 орындық машина жасау саласы үшін техникалық және қызмет көрсету және өңдеу саласындағы қызметкерлерді даярлау мен қайта даярлауға арналған өңіраралық кәсіби орталығын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Жантікей ауылында 180 орынға арналған мектеп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 батыр ауылында 132 орынға арналған мектеп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Жәнгір-хан атындағы Батыс Қазақстан аграрлық-техникалық университетінің аймағындағы 560 орынға 9 қабатты жатақхананың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М. Өтеміс атындағы Батыс Қазақстан мемлекеттік университетінің 308 орынға жатақхананың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спорттық-сауықтыру кешенінің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1 668 028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А.Яссауи атындағы Халықаралық қазақ-түрік университетінің медициналық факультетінің 1 850 студентке арналған оқу корпусының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А.Яссауи атындағы Халықаралық қазақ-түрік университетінің 500 орындық жатақхананың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өңдеуші салаларында жұмыс істейтін техникалық қызмет көрсету кадрларын дайындайтын және қайта дайындайтын 700 оқу орынды регион аралық кәсіби орталығын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Ұлттық Музыка академиясының 250 орындық жатақханасын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Ломоносов атындағы ММУ-нің Қазақстан филиалы үшін Л.Н.Гумилев атындағы Еуразиялық ұлттық университетінің 500 орынға арналған жатақханасы бойынша жобалық-сметалық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мектеп-интернат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306 081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306 081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жатақхана салу (жобалау-сметалық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 (жобалау-сметалық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университеті» РМК жанында 1000 орындық жатақхана салу (жобалау-сметалық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17 363 585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24 667 801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27 897 065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142 973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ауылының Целиноградтық аудандық ішкі істер бөлімінің ғимаратын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17 179 240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24 667 801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27 897 065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5 155 486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21 670 195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медициналық академиясы» РМҚК-ны жанынан 300 төсек-орынға арналған көппрофильді аурухананың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50 төсек-орынға арналған Павлодар аймақтық кардиохирургия орталығының құрылысы (алаңнан тыс инженерлік желілерсіз)</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1 907 021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«Онтүстік Қазақстан мемлекеттік медицина академиясы» РМҚК жанындағы 300 көйкелі көп салалы аурухананың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«С.Д.Асфендияров атындағы Қазақ ұлттық медициналық университеті» РМҚК жанындағы 300 төсектік көп профильді аурухананың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7 758 195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клиникалық Отан соғысы мүгедектеріне арналған госпиталь» РМҚК ғимаратын реконструкциялау (жобалау-сметалық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және № 23-ші көшелерінің қиылысындағы 180 көйкелі республикалық кардиохирургиялық орталығының құрылысы. Инженерлік желілер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1 514 565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358 857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РМКК-на қабылдау бөлімшесі бар 4 қабатты операциялық блокты жалғап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2 647 544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2 355 080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2 647 544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2 355 080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781 794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781 794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8 594 416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1 712 386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2 275 503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346 369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346 369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саланың біртұтас ақпараттық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4 870 955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2 800 223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«Олимпиадаға даярлау орталығы» көп функционалды спорт кешенін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 3 көшесі бойындағы орналасқан спорт-сауықтыру кешенін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2 109 604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Қапшағай су қоймасының жағалауындағы «Жаңа Іле» туристік орталығының сыртқы инженерлік желілерінің құрылысы (жобалық-сметалық құжаттамасын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1 836 088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Қапшағай су қоймасының жағалауындағы «Жаңа Іле» халықаралық туристік орталығы құрылысын бөлшекті жоспарлаудың жобасын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ауданындағы «Қасқасу» туристік-рекреациялық кешенінің инженерлік-коммуникациялық желілерінің құрылысы (жобалық-сметалық құжаттамасын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532 294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«Берель» тарихи-мәдени қорық мұражайын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Республикасының Дамаск қаласында Әл-Фараби кесенесін және этно-мәдени орталығын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1 538 438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 (Инфрақұрылым). Щучинск қаласында сумен жабдықтау, кәріз, электрмен жабдықтаудың және су тазалау станциясының сыртқы желілері. 2-ші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2 438 700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2 438 700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52 232 664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49 252 043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31 033 599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47 675 134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41 470 771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29 623 862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және ерекше қорғалатын табиғи аумақтардың инфрақұрылым объектілерін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Амангелді ауылдық округіндегі «Қорғалжын мемлекеттік табиғи қорығы» ММ кордонының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Алматылық орман селекциялық орталығының «Лавар» және «Орман» ормандық селекциялық ұрықтандыру кешендерінің учаскелерін суландыру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ауданындағы «Наурызым мемлекеттік табиғи қорығы» ММ мемлекеттік инспекторының үйі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5 099 160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5 099 160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34 198 973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34 198 973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 реконструкциялау (2 кезек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3 209 798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реконструкциялау және Ижевск магистралды су құбырының құрылысына»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Нұра-Есіл каналын реконструкциялауы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1 567 972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 және суды есептеуді автоматтандыру жүйесін енгізумен Сілеті су қоймасы құрылыстарын жетілдіру және қайта жаңарту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ауданындағы Қарғалы су қоймасы магистральдық каналын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ауданындағы Жекендісай өзеніндегі бөгеттің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320 359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біріккен су құбырының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сумен жабдықтау жүйелерінің құрылысы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Қорғас өзеніндегі «Достық» гидротобына қолданыстағы Басқұнчан және Аян-Құнчан магистральды арналарды қосу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2 543 211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Гидроэлектростанциясы соңынан Магистральды арнаны қосу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760 898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Тенетек өзеніндегі магистралдық каналдармен Тентек су торабын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Қаратал ауданындағы Үштөбе суармалы құлақарық жүйелерін, үлестірме және Күшік-Кәлпе қашыртқы каналдарын механикалық тазарту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114 544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Қаратал ауданындағы Үштөбе суармалы құлақарық жүйелерін және Күшік-Кәлпе каналдарын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реконструкциялау. Жобалық-сметалық құжаттамасын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Бартоғай су қоймасын қайта жаңғырту (1 кезең). Жобалық-сметалық құжаттамасын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қоймасының сейсматұрақтылығы бөгетін жоғарылауға және қайта жаңартуға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қайта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Кендірлік суландыру жүйесі бас Сол жақ магистральды каналын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 су жинауын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 гидроторапты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өзеніндегі бөгетті гидроторапты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өзеніндегі бөгетті гидроторапты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ауданындағы Үйден бас су жинауын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 гидроторапты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ауданынан Үйден су қоймасының құрылыстарын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ғимараттарын қайта жаңғырту (құрылыстың 2006 жылғы 1 қосылатын кешені)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ғимараттары гидроторабымен және "Центральный" магистралды каналын қайта жаңарту. ЖСҚ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ғимараттарын қайта жаңғырту, 2-ші кезең. ЖСҚ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Келді-Мұрат өзеніндегі бөгеттік гидроторабын "Ақтоғай" магистралды каналымен қайта жаңарту. ЖСК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Егін су өзенінде су қоймасының құрылыстарын қайта жаңартуға"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Бартоғай ауданы Базар өзеніндегі су жинау бөгетін қайта жаңартуға"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 Қарақол өзеніндегі гидро торабы мен «Оң жағалау» және «Сол жағалау» магистралды каналдарын қайта жаңарту"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өзеніндегі гидроторабы бөгетін қайта жаңарту"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Тебіске өзеніндегі гидроторабын мен «Көктоған» және «Жаңа-Тоғам» магистралды каналдарын қайта жаңарту"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Камен топтық су құбырының 2-кезек солтүстік тармағын (Балаган-Переметное су құбыры)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Орда біріктірілген су құбырын қайта реконструкциялау (IV құрылыс кезегі)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Чаганский су қоймасының электр механикалық жабдығын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ауданындағы Сары-Өзенінде су айдау бөгетінің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Ақпәтер ауылы аумағында Орал-көшім жүйесінен Үлкен Өзеніндегі бассейнаралық су жіберу үшін Киров Шежін каналын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4 228 992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ауданындағы ҮШКБ каналында ағын сумен толықтырып отыратын Аспара тракта ПК 77+76-да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 ауылындағы дренажды насос станциясын реконструкциялау Теріс-Ащыбұлақ су қоймасы бөгетінің сейсмикалық тұрақтылығын күшейтудің екінші кезегі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сейсмоорнықтылығын көтеру, 2-кезек.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есептеудің автоматтандырылған жүйесін енгізумен «Базарбай» магистралды каналы және Талас бөгетін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қаласының Төменгі Тоқырау кен орнының су қабылдағыш ғимараттарын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«Жайрем-Қаражал» топтық су құбырын құрылысы (Тұзыкөл тоғаны)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қаласының сумен қамтамасыз етуін ескере отырып, Эскулинск су ағызғысын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Жартас суару жүйесінің «Б» каналы «Жартасский» және «Малокомпский» МК-ні реконструкциялау (түзету)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w:t>
            </w:r>
            <w:r>
              <w:rPr>
                <w:rFonts w:ascii="Times New Roman"/>
                <w:b w:val="false"/>
                <w:i w:val="false"/>
                <w:color w:val="000000"/>
                <w:sz w:val="20"/>
              </w:rPr>
              <w:t>ның гидроторабын техникалық қайта жабдықтау және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 1 (2 агрегат), 8 (3), 15 (1), 22 (1) насостық станцияларының негізгі технологиялық жабдықтарын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1 661 091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1 891 199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су қоймасын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арнаны ПК0+00 дан ПК1020+00 дейін қайта жаңартуға"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 ауданының Райым, Есқұра, Қызылжар, Шөмішкөл, Ақшатау, Құмбазар, Бекбауыл, Үкілісай 8 ауылдарын Арал Сарыбұлақ топтық су құбырына қосу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1 214 745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су жинау ұңғымасын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5 сорғы станциясынан Талаптан к.н. дейін ЖТС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Сырдария топтық су құбырының құрылысына»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құрылысына»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к.н.) № 7 ММ дейін АСГВ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 тен ПК 601+03 ке дейін Бердікөл-Сексеуіл учаскесінде АСТСҚ 1-кезегін реконструкциялауға»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 ПК 1127+44 ке дейін Сексеуіл-Арал учаскесінде АСТСҚ 1-кезегін реконструкциялауға»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 АСГВ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к.н. № 5СС-нан № 9 СС дейін 3-ші кезекті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 АСГВ қосу тармақтарын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қосу тармағын және Жахаев пен Байсын е.м. ЖГВ, ГВС, НС № 3-НС № 5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553 461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Арал-Сарыбұлақ су құбыры тобының құрылысы (V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1 442 218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О-1, О-2, Р-7, Р-8, Р-10, Р-12 каналдарын қайта құрылымдау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Оң жағалау магистральды каналын қайта құрылымдау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тармағын қайта құрылымдау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171 451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203 854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құрылымдау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533 061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Оңтүстік қашыртқыны қайта құрылымдау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657 499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 гидротехникалық құрылыстарын қайта жаңарту» (1-кезек)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 гидротехникалық құрылыстарын қайта жаңарту» (2-кезек) Жобалау-сметалық құжаттаманы әзірлеуге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Бесқұдық-Бекін топтық су құбырын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Ақжігіт-Майлин топтық су құбырына қосылған Сыңғырлау ауылына, Ақжігіт ауылына жергілікті мекендерді сумен қамту» нысаны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 топтық су құбырына қосылған Бесқұдық ауылына, Бекі ауылына жергілікті мекендерді сумен қамту» нысаны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Беловод топтық су құбырын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3 924 704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3 603 313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су өткізу тракті мен имараттарын қайта құралымдау, 3-ші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каналының № 1 сорғы станциясына суды беру үшін Белая бастау тармақ бөлігін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808 605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641 537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реконструкциялау жобалық-сметалық құжаттарын дайындау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реконструкциялау жобалық-сметалық құжаттарын дайындау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610 183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5 621 585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5 551 123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1 372 352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1 590 440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 және қосылған ауылдық елді мекендердің таратушы желілерін салу» объекті бойынша жобалау-сметалық құжаттама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қосылған ауылдық елді мекендердің таратушы желілерін салу» объекті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гидрожелісін реконструкциялау (2-ші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бөгені сүйеу имараттарының арынды қырын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қосылған жақын елді мекендерін және Абай ауылын сумен жабдықтау (2-кезең)</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топтық су құбырынан Арыс ауданындағы жақын орналасқан елді мекендерді сумен қамтамасыз етуін реконструкциялау. ІІ-кезең</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елді мекендерін Сарыағаш топтық су құбырына қосылуымен магистральды су құбырының құрылысы»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қосылатын Сарыағаш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топтық су құбырына қосылатын Арыс қ. және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Шаулдер топтық су құбырына қосылатын Отырар ауданы жергілікті мекендердің су құбыры желілерін, суды тазалау құрылыстарын жетілдіру және реконструкциялау» нысаны бойынша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суармалы жерлерге Шардара су қоймасынан су қондырғылары арқылы су жеткізіп тұру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2 816 564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автоматтандыруды, суды есепке алуды және су бөлгіштерді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264 757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магистральды каналын суды бөлуді және суды есептеуді автоматтандырып реконструкциялау (бірінші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ПК0-ден ПК 496 аралығын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21+00 ПК-нен 180+00 ПК-нің аралығын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қоймасының апатты су тастағыштың құрылысын салу.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Қызылқұм МК ПК-274 Батыс апаттық су тастағышын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Бадам су қоймасын гидротүйіндерімен және потериясын су өлшегіш құралдарын және автоматтандырылған су есептегіштерін орнатып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магистральды каналын суды бөлуді және суды есептеуді автоматтандырып реконструкциялау (екінші кезек)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Банный, Ауыларалық, Тоқсанбай, Западный және К-20-57 коллекторларын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 Республикааралық каналының учаскелерін гидроимараттарымен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К-26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К-30 гидротехникалық құрылыстармен суды бөлу және суды есептеуді автоматтандырып енгізумен реконструкциялау. Жобалық-сметалық құжаттамалар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ғимаратын қайта құру (1-кезең. Дарбаза ауылын және № 51 және № 52 разъездерді сумен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ғимараттарын қайта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 Жобалау-сметалық құжаттаманы әзірлеу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540 290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1 610 515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1 001 484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3 897 280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1 199 641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2 077 306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386 436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1 507 156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1 558 920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1 185 407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500 648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«Е-Agriculture»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4 557 530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7 781 272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1 409 737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1 757 530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гидрометеорголиялық жүйені жаңарту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халқы республикасымен трансшекаралық өзендерде гидрологиялық және гидрохимиялық бекеттер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214 158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2 759 192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2 759 192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199 105 525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232 980 097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197 534 589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199 105 525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232 980 097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197 534 589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194 484 942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232 282 746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197 451 693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135 980 600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182 510 471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135 980 600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177 150 471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35 304 942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18 682 746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172 178 693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13 058 000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 бойынша жобалық-іздестіру жұмыстары, реконструкциялау және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2 067 205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 шекарасы (Омскке) - Майқапшағай (Қытай Халық Республикасына шығу)» автожолы бойынша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Қостанай - Челябі» автожолы бойынша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6 909 060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11 153 049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учаскесін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7 953 239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Ақтау» автожолының «Бейнеу - Ақтау» учаскесінің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6 997 818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Бақты (ҚХР шекарасы) автожолы бойынша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4 682 746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 Бурабай» курорттық аймағы «Туристтік ойын-сауық орталығына кіру жолы» автожолында жобалық-іздестіру жұмыстары және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1 942 643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кіру жолы» автожолын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932 795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РФ шекарасы»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шекарасы (Астраханға) - Атырау» автожолы бойынша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Қатонқарағай - Рахман бұлақтары»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жолы»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Петропавл»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 Атырау - Ресей Федерациясы шекарасы (Астраханға)»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 Бұрылбайтал»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«Курты - Бұрылбайтал»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8 105 821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Түркіменстан шекарасы»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Сақанд қаласын айналма жолын қоса «Алматы - Өскемен»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7 246 459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автожолына шығу»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 Достық»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23 199 400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31 089 529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23 178 400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29 949 529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автожолының жобалық-іздестіру жұмыстары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Ақтау автожолының «Қарабатан - Бейнеу» учаскесін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132 529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12 663 694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8 375 495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1 544 652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1 544 652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Қорғалжын тас жолының солтүстігіне карай орналасқан жер участкесіндегі 200 автокөлікке арналған гараж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1 417 102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Мәжілісі мен Министрлік үйінің "В" блогы ғимараттары арасындағы галерея (өткелі)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10 552 363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7 808 861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10 552 363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7 808 861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аумағынан 10 автомобильге арналған бокс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Махатмы Ганди көшесі, 10 үй мекен-жайы бойынша орналасқан ғимараттың электрмен қамтамасыздау желілерін қайта құралымдау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клиникалық-сауықтыру кешенін сауықтыру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7 808 861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Тельман кентінің аймағында № 23 көшенің солтүстігіндегі алаңішілік канализация тораптары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 Момышұлы даңғылындағы көппәтерлі тұрғын үй салу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"Мәжіліс" ғимараттарын қалалық жылумен қамтамасыз ету желілеріне қосу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 реконструкциялау және кеңейту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3 526 543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
    <w:p>
      <w:pPr>
        <w:spacing w:after="0"/>
        <w:ind w:left="0"/>
        <w:jc w:val="both"/>
      </w:pPr>
      <w:r>
        <w:rPr>
          <w:rFonts w:ascii="Times New Roman"/>
          <w:b w:val="false"/>
          <w:i w:val="false"/>
          <w:color w:val="000000"/>
          <w:sz w:val="28"/>
        </w:rPr>
        <w:t>
Қызмет бабында пайдалану үшін</w:t>
      </w:r>
    </w:p>
    <w:bookmarkEnd w:id="3"/>
    <w:bookmarkStart w:name="z4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РҚАО-ның ескертуі. "Қызмет бабында пайдалану үшін" белгісімен келген құжаттар деректер базасына енгізілмейді.</w:t>
      </w:r>
    </w:p>
    <w:bookmarkStart w:name="z4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2011 - 2013 жылдарға арналған нысаналы даму трансферттері мен кредиттерді облыстар, республикалық маңызы бар қала, астана арасында төмен тұрған бюджеттерге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39"/>
        <w:gridCol w:w="795"/>
        <w:gridCol w:w="1145"/>
        <w:gridCol w:w="5755"/>
        <w:gridCol w:w="1395"/>
        <w:gridCol w:w="1295"/>
        <w:gridCol w:w="1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465 339 112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278 362 204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214 730 866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1 060 799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1 794 873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635 799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1 794 873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1 794 873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320 799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49 579 548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30 394 910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14 336 712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49 579 548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30 394 910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14 336 712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49 579 548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30 394 910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14 336 712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3 680 736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1 146 290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755 970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669 301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965 215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1 785 667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1 630 961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1 749 826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1 085 288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4 692 260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209 686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3 307 085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1 129 189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1 291 448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1 463 002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992 560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1 018 105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1 118 742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3 008 056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1 457 790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1 949 183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2 614 497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2 006 939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2 754 766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1 409 420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11 702 357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4 267 054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483 688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4 118 509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3 924 954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6 257 801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9 198 840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45 850 170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33 962 234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36 553 549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45 850 170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33 962 234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36 553 549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45 850 170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33 962 234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36 553 549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253 858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1 710 958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764 040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228 132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104 894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1 103 732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2 242 625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3 427 064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7 940 843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4 038 038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3 210 593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6 235 764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2 546 555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2 941 117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1 569 335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2 698 590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5 316 800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6 288 477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1 805 437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3 146 001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2 310 649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839 737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5 749 569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5 422 300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4 461 230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2 736 010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21 932 393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2 014 110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2 721 957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290 712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629 875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290 712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629 875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121 427 371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57 086 902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53 704 841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121 427 371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57 086 902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53 704 841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43 105 572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20 390 950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31 500 000</w:t>
            </w:r>
          </w:p>
        </w:tc>
      </w:tr>
      <w:tr>
        <w:trPr>
          <w:trHeight w:val="42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 қаласының серіктес қаласының инженерлік-коммуникациялық инфрақұрылымын дамыту және жайластыруға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6 367 000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Алматы қаласының серіктес қалаларының инженерлік-коммуникациялық инфрақұрылымын дамыту және жайластыруға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2 326 309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1 423 275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1 266 309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798 275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1 243 600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743 600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118 600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118 600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1 688 009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1 163 009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538 009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538 009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784 366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159 366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159 366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4 651 700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3 659 700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3 632 700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3 034 700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6 948 588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үлескерлердің қатысуымен салынып жатқан тұрғын үй кешендерінің магистральдық инженерлік желілерін салу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4 048 588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31 884 285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11 146 952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2 236 044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24 584 285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10 762 952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2 236 044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6 372 151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5 457 510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826 050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405 775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271 701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3 016 377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157 671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859 080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1 427 485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405 223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1 270 605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744 227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1 252 323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1 232 624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615 730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3 305 367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919 079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1 433 127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1 956 690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2 089 800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661 640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 есебінен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13 401 492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1 068 000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1 068 000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1 987 492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26 808 890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15 549 000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9 968 797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835 968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658 453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1 187 680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267 960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781 643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477 821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881 479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699 551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356 997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1 221 261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235 325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4 586 678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740 242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811 952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1 178 954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931 082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679 871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221 252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233 104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465 812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309 890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2 019 941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517 729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478 329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949 171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17 971 239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26 798 541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16 864 435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4 934 106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4 934 106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542 487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3 083 519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21 864 435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16 864 435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21 864 435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77 598 364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72 066 469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57 234 111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13 562 642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13 562 642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4 674 511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2 902 868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4 876 803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1 623 197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1 579 866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1 919 695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1 307 549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677 437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1 364 647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1 107 069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64 035 722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65 066 469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50 234 111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64 035 722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65 066 469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50 234 111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2 592 240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7 164 000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1 457 295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847 591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3 899 530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2 049 387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610 600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814 232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11 571 812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33 092 654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46 981 650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39 234 111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41 314 344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32 747 371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31 568 000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30 486 015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28 515 000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27 486 015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933 531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5 022 215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4 254 223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2 729 110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1 090 755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2 552 885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619 555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1 040 270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2 111 409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1 905 608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1 833 598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805 674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654 223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1 892 255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1 964 751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1 080 453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1 982 514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336 729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1 677 822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2 679 547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6 272 193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1 379 590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1 884 139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4 633 341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1 818 674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1 127 425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2 068 480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2 602 663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979 343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734 688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2 554 335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701 192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2 543 589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525 610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140 933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2 696 687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4 604 314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3 994 692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10 828 329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4 147 371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3 053 000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10 828 329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4 147 371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3 053 000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2 145 806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4 043 245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3 246 480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2 333 173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1 091 557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400 891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338 536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271 134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381 291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2 642 310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634 277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6 557 046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2 464 980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6 557 046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2 464 980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3 033 300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2 464 980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3 021 088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3 033 300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2 464 980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78 566 217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19 781 835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8 868 673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78 566 217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19 781 835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8 868 673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78 566 217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19 781 835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8 868 673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879 496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5 884 143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3 444 386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1 397 899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1 449 948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1 438 601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394 414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597 683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644 091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674 248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854 934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1 578 863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1 768 185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504 359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367 898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372 660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565 857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753 320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718 191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555 186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1 102 806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1 547 556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44 860 631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18 562 817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10 338 173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16 296 000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16 296 000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715 120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699 570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1 647 880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497 470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1 383 590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1 010 490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606 290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1 305 860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855 030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637 390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435 290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621 840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668 480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1 368 050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66"/>
        <w:gridCol w:w="1110"/>
        <w:gridCol w:w="5947"/>
        <w:gridCol w:w="1334"/>
        <w:gridCol w:w="1294"/>
        <w:gridCol w:w="11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Кредиттер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55 239 704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23 749 990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13 825 520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47 644 543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19 576 870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47 644 543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19 576 870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47 644 543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19 576 870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714 600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210 700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2 775 863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1 596 000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1 399 000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818 000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2 160 000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3 106 260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1 503 440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487 440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487 440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868 820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512 400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3 037 863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6 565 500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1 164 000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1 107 000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3 762 400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657 000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2 906 400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2 011 663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423 863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1 087 800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6 972 141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6 938 188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5 104 141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6 938 188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Жұмыспен қамту 2020 бағдарламасы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8 442 000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2 090 000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4 595 161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4 173 120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4 173 120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4 595 161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4 173 120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4 173 120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431 742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289 311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289 311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226 999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226 998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226 998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587 525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867 401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867 401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138 870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159 344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159 344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348 955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308 896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308 896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282 190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428 181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332 486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182 489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182 489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465 569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194 952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115 725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115 725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356 076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255 484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255 484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175 367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198 512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198 512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484 263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338 272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338 272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431 742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133 529</w:t>
            </w:r>
          </w:p>
        </w:tc>
      </w:tr>
    </w:tbl>
    <w:bookmarkStart w:name="z3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эпизиоотияға қарсы шараларды жүргізуге</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73"/>
        <w:gridCol w:w="25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6 489 296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1 307 301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673 319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774 572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219 346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1 367 095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bookmarkStart w:name="z3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тұқым шаруашылығын қолдауға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2 422 386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408 575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191 155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182 295</w:t>
            </w:r>
          </w:p>
        </w:tc>
      </w:tr>
    </w:tbl>
    <w:bookmarkStart w:name="z3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асыл тұқымды мал шаруашылығын қолдауға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7 292 549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1 514 966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483 027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750 350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461 347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951 352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430 674</w:t>
            </w:r>
          </w:p>
        </w:tc>
      </w:tr>
    </w:tbl>
    <w:bookmarkStart w:name="z3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 өнімдерінің өнімділігін</w:t>
      </w:r>
      <w:r>
        <w:br/>
      </w:r>
      <w:r>
        <w:rPr>
          <w:rFonts w:ascii="Times New Roman"/>
          <w:b/>
          <w:i w:val="false"/>
          <w:color w:val="000000"/>
        </w:rPr>
        <w:t>
және сапасын арттыруды субсидиялауға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17 139 255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5 596 497</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3 061 441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609 091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1 712 724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1 250 795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1 105 866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637 288</w:t>
            </w:r>
          </w:p>
        </w:tc>
      </w:tr>
    </w:tbl>
    <w:bookmarkStart w:name="z3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11-1-қосымша     </w:t>
      </w:r>
    </w:p>
    <w:p>
      <w:pPr>
        <w:spacing w:after="0"/>
        <w:ind w:left="0"/>
        <w:jc w:val="left"/>
      </w:pPr>
      <w:r>
        <w:rPr>
          <w:rFonts w:ascii="Times New Roman"/>
          <w:b/>
          <w:i w:val="false"/>
          <w:color w:val="000000"/>
        </w:rPr>
        <w:t xml:space="preserve"> Астана және Алматы қалаларының бюджеттеріне ауыл шаруашылығы</w:t>
      </w:r>
      <w:r>
        <w:br/>
      </w:r>
      <w:r>
        <w:rPr>
          <w:rFonts w:ascii="Times New Roman"/>
          <w:b/>
          <w:i w:val="false"/>
          <w:color w:val="000000"/>
        </w:rPr>
        <w:t>
малдарын бірдейлендіруді ұйымдастыру мен жүргізуге берілетін</w:t>
      </w:r>
      <w:r>
        <w:br/>
      </w:r>
      <w:r>
        <w:rPr>
          <w:rFonts w:ascii="Times New Roman"/>
          <w:b/>
          <w:i w:val="false"/>
          <w:color w:val="000000"/>
        </w:rPr>
        <w:t>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3 131 817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544 765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99 038</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bookmarkStart w:name="z3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14-1-қосымша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 мұғалімдеріне және мектепке дейінгі білім</w:t>
      </w:r>
      <w:r>
        <w:br/>
      </w:r>
      <w:r>
        <w:rPr>
          <w:rFonts w:ascii="Times New Roman"/>
          <w:b/>
          <w:i w:val="false"/>
          <w:color w:val="000000"/>
        </w:rPr>
        <w:t>
беру ұйымдары тәрбиешілеріне біліктілік санаты үшін қосымша</w:t>
      </w:r>
      <w:r>
        <w:br/>
      </w:r>
      <w:r>
        <w:rPr>
          <w:rFonts w:ascii="Times New Roman"/>
          <w:b/>
          <w:i w:val="false"/>
          <w:color w:val="000000"/>
        </w:rPr>
        <w:t>
ақының мөлшерін арттыруға берілетін нысаналы ағымдағы</w:t>
      </w:r>
      <w:r>
        <w:br/>
      </w:r>
      <w:r>
        <w:rPr>
          <w:rFonts w:ascii="Times New Roman"/>
          <w:b/>
          <w:i w:val="false"/>
          <w:color w:val="000000"/>
        </w:rPr>
        <w:t>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4 947 975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172 701</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266 052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134 776</w:t>
            </w:r>
          </w:p>
        </w:tc>
      </w:tr>
    </w:tbl>
    <w:bookmarkStart w:name="z4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14-2-қосымша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өндірістік оқытуды ұйымдастыру үшін техникалық және кәсіптік білім беретін ұйымдарды өндірістік оқыту шеберлеріне қосымша төлеуді белгілеу үшін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407 031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13 379</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bl>
    <w:bookmarkStart w:name="z4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15-қосымша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73"/>
        <w:gridCol w:w="1673"/>
        <w:gridCol w:w="2833"/>
        <w:gridCol w:w="29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вакциналарды  және басқа да иммундық-биологиялық препараттарды сатып алуға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46 462 272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24 858 383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21 603 889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2 262 943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1 973 341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1 342 511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630 830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3 486 206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1 571 986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696 757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553 176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4 437 411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2 217 891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2 219 520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3 329 766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1 794 511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2 047 158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756 914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3 713 226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2 223 806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1 489 420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2 457 364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1 208 737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1 248 627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2 396 506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1 421 592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1 629 444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655 739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973 705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2 318 931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1 182 488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1 136 443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1 985 130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1 065 741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919 389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7 023 566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3 599 788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3 423 778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4 397 091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2 267 731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2 129 360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1 754 256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731 002</w:t>
            </w:r>
          </w:p>
        </w:tc>
      </w:tr>
    </w:tbl>
    <w:bookmarkStart w:name="z4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19-1-қосымша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спорт объектілерін ұстауға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33"/>
        <w:gridCol w:w="2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bl>
    <w:bookmarkStart w:name="z4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24-қосымша      </w:t>
      </w:r>
    </w:p>
    <w:p>
      <w:pPr>
        <w:spacing w:after="0"/>
        <w:ind w:left="0"/>
        <w:jc w:val="left"/>
      </w:pPr>
      <w:r>
        <w:rPr>
          <w:rFonts w:ascii="Times New Roman"/>
          <w:b/>
          <w:i w:val="false"/>
          <w:color w:val="000000"/>
        </w:rPr>
        <w:t xml:space="preserve"> «Бизнестің жол картасы - 2020» бағдарламасы шеңберінде</w:t>
      </w:r>
      <w:r>
        <w:br/>
      </w:r>
      <w:r>
        <w:rPr>
          <w:rFonts w:ascii="Times New Roman"/>
          <w:b/>
          <w:i w:val="false"/>
          <w:color w:val="000000"/>
        </w:rPr>
        <w:t>
өңірлердегі жеке кәсіпкерлікті қолдауға облыстық бюджеттерге,</w:t>
      </w:r>
      <w:r>
        <w:br/>
      </w:r>
      <w:r>
        <w:rPr>
          <w:rFonts w:ascii="Times New Roman"/>
          <w:b/>
          <w:i w:val="false"/>
          <w:color w:val="000000"/>
        </w:rPr>
        <w:t>
Астана және Алматы қалаларының бюджеттеріне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893"/>
        <w:gridCol w:w="2613"/>
        <w:gridCol w:w="2653"/>
        <w:gridCol w:w="359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19 115 951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17 616 791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1 499 160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618 095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821 405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654 173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2 150 342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2 054 402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659 201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610 841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2 166 604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2 036 344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1 323 762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1 186 482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1 087 850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931 850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2 411 680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2 309 032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455 079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808 936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698 168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1 014 745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818 106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707 034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1 634 336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1 657 104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1 602 504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294 770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bl>
    <w:bookmarkStart w:name="z4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24-1-қосымша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берілетін нысаналы ағымдағы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725"/>
        <w:gridCol w:w="1758"/>
        <w:gridCol w:w="2220"/>
        <w:gridCol w:w="1518"/>
        <w:gridCol w:w="1217"/>
        <w:gridCol w:w="1177"/>
        <w:gridCol w:w="1138"/>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 қайта даярлау және біліктілігін арттыру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17 066 159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13 283 213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1 342 913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257 696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66 891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2 115 446</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264 193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114 803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1 186 728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1 041 216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909 556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2 178 354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1 653 446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776 731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727 481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639 447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423 523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1 085 365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534 267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2 639 024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1 191 229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1 107 096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69 833</w:t>
            </w:r>
          </w:p>
        </w:tc>
      </w:tr>
    </w:tbl>
    <w:bookmarkStart w:name="z4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214 қаулысына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24-2-қосымша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 инженерлік-коммуникациялық инфрақұрылымды дамытуға берілетін нысаналы даму трансферттерінің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93"/>
        <w:gridCol w:w="2333"/>
        <w:gridCol w:w="2653"/>
        <w:gridCol w:w="26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кәсіпкерліктің дамуына ықпал ету шеңберінде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7 054 708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2 042 608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5 012 100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1 643 700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2 160 400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1 790 400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