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da70" w14:textId="2acd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26 қаңтардағы № 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«ҚазАгро» ұлттық басқарушы холдингі» акционерлік қоғамына (бұдан әрі - қарыз алушы) 2011 жылы «2011 - 2013 жылдарға арналған республикалық бюджет туралы» Қазақстан Республикасының 2010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023 «Агроөнеркәсіп кешені субъектілерін қолдау жөніндегі іс-шараларды жүргізу үшін «ҚазАгро» ұлттық басқарушы холдингі» АҚ-ын несиелеу» бағдарламасы бойынша 78000000000 (жетпіс сегіз миллиард) теңге сомасында бюджеттік кредит (бұдан әрі - кредит)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берудің мақсаты агроөнеркәсіптік кешен субъектілерін қолдау жөнінде іс-шаралар жүргізу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шарттарымен 2011 жылғы 30 желтоқсанға дейінгі мерзімге жылдық 0,01 (нөл бүтін жүзден бір) пайызға тең сыйақы ставкасы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кредит агроөнеркәсіптік кешен субъектілерін қолдау жөнінде іс-шаралар жүргізу мақсатында қарыз нысанындағы қаражатты кейіннен қарыз алушының еншілес акционерлік қоғамдарына беру үшін ғана пайдаланылады;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 бойынша негізгі борышты өтеуді қарыз алушы осы тармақтың 2) тармақшасында көрсетілген мерзімнің аяғында бір мезгілде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негізгі борышты өтеумен бір мезгілде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қарыз алушының кредитті игеру кезеңі әкімші Қазақстан Республикасының екінші деңгейдегі банктегі қарыз алушының шотына қаражатты аударған күнінен басталып, 2010 жылғы 1 қарашада аяқталады;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қарыз алушы агроөнеркәсіптік кешен субьектілерін қолдау жөніндегі іс-шаралардың орындалуын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министрлігі, Қазақстан Республикасы Ауыл шаруашылығы министрлігі және қарыз алушы кредит шартының тараптары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 және Қазақстан Республикасы Ауыл шаруашылығы министрлігі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кредит шартын жасауды;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кредиттің мақсатты және тиімді пайдаланылуын бақылау мен мониторингін, өтелуі мен оған қызмет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