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6662" w14:textId="49d6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26 тамыздағы № 861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25 қыркүйектегі № 979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2009 жылғы 26 тамыздағы № 861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2009 жылғы 26 тамыздағы</w:t>
      </w:r>
      <w:r>
        <w:br/>
      </w:r>
      <w:r>
        <w:rPr>
          <w:rFonts w:ascii="Times New Roman"/>
          <w:b/>
          <w:i w:val="false"/>
          <w:color w:val="000000"/>
        </w:rPr>
        <w:t>
№ 861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Республикалық бюджет жобасын әзірлеу ережелерінде:</w:t>
      </w:r>
      <w:r>
        <w:br/>
      </w:r>
      <w:r>
        <w:rPr>
          <w:rFonts w:ascii="Times New Roman"/>
          <w:b w:val="false"/>
          <w:i w:val="false"/>
          <w:color w:val="000000"/>
          <w:sz w:val="28"/>
        </w:rPr>
        <w:t>
      бүкіл мәтін бойынша:</w:t>
      </w:r>
      <w:r>
        <w:br/>
      </w:r>
      <w:r>
        <w:rPr>
          <w:rFonts w:ascii="Times New Roman"/>
          <w:b w:val="false"/>
          <w:i w:val="false"/>
          <w:color w:val="000000"/>
          <w:sz w:val="28"/>
        </w:rPr>
        <w:t>
      «дамуы мен бюджеттік параметрлерінің», «дамуы мен бюджет параметрлерінің» және «дамуының және бюджеттік параметрлерінің» деген сөздер «даму» деген сөзбен ауыстырылсын;</w:t>
      </w:r>
      <w:r>
        <w:br/>
      </w:r>
      <w:r>
        <w:rPr>
          <w:rFonts w:ascii="Times New Roman"/>
          <w:b w:val="false"/>
          <w:i w:val="false"/>
          <w:color w:val="000000"/>
          <w:sz w:val="28"/>
        </w:rPr>
        <w:t>
      «стратегиялық жоспарларының жобаларын», «стратегиялық жоспарларының жобалары», «стратегиялық жоспарлардың жобалары», «Стратегиялық жоспарлардың жобалары», «стратегиялық жоспарлардың жобаларын», «стратегиялық жоспарлардың жобаларымен» деген сөздерден кейін «немесе стратегиялық жоспарларына өзгерістер мен толықтырулардың жобаларын», «немесе стратегиялық жоспарларына өзгерістер мен толықтырулардың жобалары», «немесе стратегиялық жоспарлар өзгерістер мен толықтырулардың жобалары», «немесе стратегиялық жоспарларға өзгерістер мен толықтырулардың жобалары», «немесе стратегиялық жоспарларға өзгерістер мен толықтырулардың жобаларын», «немесе стратегиялық жоспарларға өзгерістер мен толықтырулардың жобаларымен» деген сөздермен толықтырылсын;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 пен екінші абзац мынадай редакцияда жазылсын:</w:t>
      </w:r>
      <w:r>
        <w:br/>
      </w:r>
      <w:r>
        <w:rPr>
          <w:rFonts w:ascii="Times New Roman"/>
          <w:b w:val="false"/>
          <w:i w:val="false"/>
          <w:color w:val="000000"/>
          <w:sz w:val="28"/>
        </w:rPr>
        <w:t>
      «Қазақстан Республикасының әлеуметтік-экономикалық даму болжамы стратегиялық, экономикалық және бюджеттік жоспарлауда өзара байланыс орнату мақсатында стратегиялық және бағдарламалық құжаттар ескеріле отырып, жыл сайын жылжымалы негізде бесжылдық кезеңге әзірленеді және мыналарды:</w:t>
      </w:r>
      <w:r>
        <w:br/>
      </w:r>
      <w:r>
        <w:rPr>
          <w:rFonts w:ascii="Times New Roman"/>
          <w:b w:val="false"/>
          <w:i w:val="false"/>
          <w:color w:val="000000"/>
          <w:sz w:val="28"/>
        </w:rPr>
        <w:t>
      жылдар бойынша бөліп көрсете отырып, Қазақстан Республикасының бес жылға арналған макроэкономикалық көрсеткіштердің болжамын, әлеуметтік параметрлердің болжамын, әлеуметтік-экономикалық даму үрдістерін, басымдықтарын, нысаналы индикаторлары мен көрсеткіштерін қамтиды;»;</w:t>
      </w:r>
      <w:r>
        <w:br/>
      </w:r>
      <w:r>
        <w:rPr>
          <w:rFonts w:ascii="Times New Roman"/>
          <w:b w:val="false"/>
          <w:i w:val="false"/>
          <w:color w:val="000000"/>
          <w:sz w:val="28"/>
        </w:rPr>
        <w:t>
      екінші бөліктің үшінші абзацындағы:</w:t>
      </w:r>
      <w:r>
        <w:br/>
      </w:r>
      <w:r>
        <w:rPr>
          <w:rFonts w:ascii="Times New Roman"/>
          <w:b w:val="false"/>
          <w:i w:val="false"/>
          <w:color w:val="000000"/>
          <w:sz w:val="28"/>
        </w:rPr>
        <w:t>
      «бюджеттердің» деген сөзден кейін «негізгі параметрлерінің» деген сөздермен толықтырылсын;</w:t>
      </w:r>
      <w:r>
        <w:br/>
      </w:r>
      <w:r>
        <w:rPr>
          <w:rFonts w:ascii="Times New Roman"/>
          <w:b w:val="false"/>
          <w:i w:val="false"/>
          <w:color w:val="000000"/>
          <w:sz w:val="28"/>
        </w:rPr>
        <w:t>
      «болжамдарын;» деген сөзден «болжамдарын қамтуы тиіс.» деген сөздермен ауыстырылсын;</w:t>
      </w:r>
      <w:r>
        <w:br/>
      </w:r>
      <w:r>
        <w:rPr>
          <w:rFonts w:ascii="Times New Roman"/>
          <w:b w:val="false"/>
          <w:i w:val="false"/>
          <w:color w:val="000000"/>
          <w:sz w:val="28"/>
        </w:rPr>
        <w:t>
      төртінші абзац алып тасталсын;</w:t>
      </w:r>
      <w:r>
        <w:br/>
      </w:r>
      <w:r>
        <w:rPr>
          <w:rFonts w:ascii="Times New Roman"/>
          <w:b w:val="false"/>
          <w:i w:val="false"/>
          <w:color w:val="000000"/>
          <w:sz w:val="28"/>
        </w:rPr>
        <w:t>
      5-тармақтағы, 13-тармақтың бірінші бөлігіндегі, 18-тармақтың екінші бөлігіндей, 20, 21-тармақтардағы, 22 және 23-тармақтардың бірінші бөлігіндегі «мемлекеттік» деген сөз «бюджеттік» деген сөзбен ауыстырылсын;</w:t>
      </w:r>
      <w:r>
        <w:br/>
      </w:r>
      <w:r>
        <w:rPr>
          <w:rFonts w:ascii="Times New Roman"/>
          <w:b w:val="false"/>
          <w:i w:val="false"/>
          <w:color w:val="000000"/>
          <w:sz w:val="28"/>
        </w:rPr>
        <w:t>
      6-тармақта:</w:t>
      </w:r>
      <w:r>
        <w:br/>
      </w:r>
      <w:r>
        <w:rPr>
          <w:rFonts w:ascii="Times New Roman"/>
          <w:b w:val="false"/>
          <w:i w:val="false"/>
          <w:color w:val="000000"/>
          <w:sz w:val="28"/>
        </w:rPr>
        <w:t>
      бірінші абзацта «айқындау» деген сөз «айқындауды Республикалық бюджет комиссиясының әлеуметтік-экономикалық даму болжамы бойынша ұсынысын ескере отырып, алдағы үш жылдық кезеңге бюджеттік жоспарлау жөніндегі орталық уәкілетті орган жүзеге асырады және» деген сөздермен ауыстырылсын;</w:t>
      </w:r>
      <w:r>
        <w:br/>
      </w:r>
      <w:r>
        <w:rPr>
          <w:rFonts w:ascii="Times New Roman"/>
          <w:b w:val="false"/>
          <w:i w:val="false"/>
          <w:color w:val="000000"/>
          <w:sz w:val="28"/>
        </w:rPr>
        <w:t>
      2) тармақшадағы «айқындауды қамтиды.» деген сөздер «айқындауды қамтиды;» деген сөздермен ауыстырылсын;</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республикалық бюджеттік бағдарламалардың әкімшілері бойынша шығыстардың болжамды көлемі тиісті Республикалық бюджет комиссиясының қарауына шығарылады және ол мақұлдағаннан кейін бюджеттік жоспарлау жөніндегі орталық уәкілетті орган бес жұмыс күні ішінде республикалық бюджеттік бағдарламалардың әкімшілеріне жеткізеді.»;</w:t>
      </w:r>
      <w:r>
        <w:br/>
      </w:r>
      <w:r>
        <w:rPr>
          <w:rFonts w:ascii="Times New Roman"/>
          <w:b w:val="false"/>
          <w:i w:val="false"/>
          <w:color w:val="000000"/>
          <w:sz w:val="28"/>
        </w:rPr>
        <w:t>
      7-тармақтың үшінші абзацындағы «мемлекеттік» деген сөз «үкіметтік» деген сөзбен ауыстырылсын;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Республикалық бюджет шығыстарын жоспарлау үшін республикалық бюджеттік бағдарламалардың әкімшілері ағымдағы қаржы жылының 15 мамырына дейін стратегиялық жоспарлардың жобаларын немесе стратегиялық жоспарларға өзгерістер мен толықтырулардың жобаларын және бюджеттік өтінімдерді және стратегиялық жоспарлардың жобаларын немесе стратегиялық жоспарларға өзгерістер мен толықтырулардың жобаларын әзірлейді әрі тиісінше мемлекеттік жоспарлау жөніндегі орталық уәкілетті органға және бюджеттік жоспарлау жөніндегі орталық уәкілетті органға ұсынады.</w:t>
      </w:r>
      <w:r>
        <w:br/>
      </w:r>
      <w:r>
        <w:rPr>
          <w:rFonts w:ascii="Times New Roman"/>
          <w:b w:val="false"/>
          <w:i w:val="false"/>
          <w:color w:val="000000"/>
          <w:sz w:val="28"/>
        </w:rPr>
        <w:t>
      Республикалық бюджеттік бағдарламалардың әкімшілері ағымдағы қаржы жылының 1 маусымына дейін бюджеттік жоспарлау жөніндегі орталық уәкілетті органға мемлекеттік жоспарлау жөніндегі орталық уәкілетті органмен келісілген стратегиялық жоспарлардың жобаларын немесе стратегиялық жоспарларға өзгерістер мен толықтырулардың жобаларын табыс етеді.</w:t>
      </w:r>
      <w:r>
        <w:br/>
      </w:r>
      <w:r>
        <w:rPr>
          <w:rFonts w:ascii="Times New Roman"/>
          <w:b w:val="false"/>
          <w:i w:val="false"/>
          <w:color w:val="000000"/>
          <w:sz w:val="28"/>
        </w:rPr>
        <w:t>
      Стратегиялық жоспарлар әзірлемейтін республикалық бюджеттік бағдарламалардың әкімшілері тек бюджеттік өтінімдер ұсынады.</w:t>
      </w:r>
      <w:r>
        <w:br/>
      </w:r>
      <w:r>
        <w:rPr>
          <w:rFonts w:ascii="Times New Roman"/>
          <w:b w:val="false"/>
          <w:i w:val="false"/>
          <w:color w:val="000000"/>
          <w:sz w:val="28"/>
        </w:rPr>
        <w:t>
      Нәтижелерге бағалау жүргізілген жағдайда, Ереженің осы тармағында көрсетілген құжаттарға бағалау нәтижелері қоса беріледі.</w:t>
      </w:r>
      <w:r>
        <w:br/>
      </w:r>
      <w:r>
        <w:rPr>
          <w:rFonts w:ascii="Times New Roman"/>
          <w:b w:val="false"/>
          <w:i w:val="false"/>
          <w:color w:val="000000"/>
          <w:sz w:val="28"/>
        </w:rPr>
        <w:t>
      Республикалық бюджеттің шығыстарын жоспарлау кезінде бюджеттік жоспарлау жөніндегі орталық уәкілетті орган Қазақстан Республикасы Бюджет кодексінің 126-бабының 2-тармағына сәйкес республикалық бюджеттік бағдарламалардың әкімшілері ұсынған есепті қаржы жылындағы стратегиялық жоспардың іске асырылуы туралы есептердің деректерін ескереді.»;</w:t>
      </w:r>
      <w:r>
        <w:br/>
      </w:r>
      <w:r>
        <w:rPr>
          <w:rFonts w:ascii="Times New Roman"/>
          <w:b w:val="false"/>
          <w:i w:val="false"/>
          <w:color w:val="000000"/>
          <w:sz w:val="28"/>
        </w:rPr>
        <w:t>
      11-тармақта:</w:t>
      </w:r>
      <w:r>
        <w:br/>
      </w:r>
      <w:r>
        <w:rPr>
          <w:rFonts w:ascii="Times New Roman"/>
          <w:b w:val="false"/>
          <w:i w:val="false"/>
          <w:color w:val="000000"/>
          <w:sz w:val="28"/>
        </w:rPr>
        <w:t>
      «жоспарлы кезеңге арналған» және «мақұлданған» деген сөздер алып тасталсын;</w:t>
      </w:r>
      <w:r>
        <w:br/>
      </w:r>
      <w:r>
        <w:rPr>
          <w:rFonts w:ascii="Times New Roman"/>
          <w:b w:val="false"/>
          <w:i w:val="false"/>
          <w:color w:val="000000"/>
          <w:sz w:val="28"/>
        </w:rPr>
        <w:t>
      «болжамы негізінде» деген сөздерден кейін «әр үш жыл сайын бес жылдық кезеңге» деген сөздермен толықтырылсын;</w:t>
      </w:r>
      <w:r>
        <w:br/>
      </w:r>
      <w:r>
        <w:rPr>
          <w:rFonts w:ascii="Times New Roman"/>
          <w:b w:val="false"/>
          <w:i w:val="false"/>
          <w:color w:val="000000"/>
          <w:sz w:val="28"/>
        </w:rPr>
        <w:t>
      12-тармақтың төртінші абзацындағы «мемлекеттік қызмет көрсетулер тізіліміне сәйкес» деген сөздер алып тасталсын;</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Бюджеттік жоспарлау жөніндегі орталық уәкілетті орган орталық мемлекеттік органдардың бюджеттік өтінімдері және мемлекеттік жоспарлау жөніндегі орталық уәкілетті органмен келісілген стратегиялық жоспарларының жобалары немесе стратегиялық жоспарларға өзгерістер мен толықтырулардың жобалары түскен күннен бастап оларды қарайды және ағымдағы қаржы жылының 15 маусымына дейін олар бойынша Республикалық бюджет комиссиясының қарауына енгізу үшін бюджеттік жоспарлау жөніндегі орталық уәкілетті орган белгілеген нысан бойынша қорытындылар дайындайды.»;</w:t>
      </w:r>
      <w:r>
        <w:br/>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«17. Мемлекеттік жоспарлау жөніндегі орталық уәкілетті орган орталық мемлекеттік органдардың стратегиялық жоспарларының жобаларын немесе стратегиялық жоспарларына өзгерістер мен толықтырулардың жобаларын олардың стратегиялық және бағдарламалық құжаттарға, әлеуметтік-экономикалық даму болжамына, Қазақстан Республикасының заңнамасына сәйкестігі тұрғысынан қарайды.</w:t>
      </w:r>
      <w:r>
        <w:br/>
      </w: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әкімшілерінің бюджеттік өтінімдерін бюджеттік және өзге заңнамаға, қолданыстағы заттай нормаларға, мемлекеттік қызметтер стандарттарына сәйкестігі, қаржы қаражатымен қамтамасыз етілуі тұрғысынан қарайды, сондай-ақ стратегиялық жоспарлардың жобалары немесе стратегиялық жоспарларға өзгерістер мен толықтырулардың жобалары құрамында ұсынылған бюджеттік бағдарламалар көрсеткіштерін олардың стратегиялық бағыттардың стратегиялық мақсаттарымен, міндеттерімен өзара байланысына қарайды.</w:t>
      </w:r>
      <w:r>
        <w:br/>
      </w:r>
      <w:r>
        <w:rPr>
          <w:rFonts w:ascii="Times New Roman"/>
          <w:b w:val="false"/>
          <w:i w:val="false"/>
          <w:color w:val="000000"/>
          <w:sz w:val="28"/>
        </w:rPr>
        <w:t>
      Қарау нәтижелері бойынша мемлекеттік жоспарлау және бюджеттік жоспарлау жөніндегі орталық уәкілетті органдар стратегиялық жоспарлардың жобалары немесе стратегиялық жоспарларға өзгерістер мен толықтырулардың жобалары және бюджеттік өтінімдер осы тармақтың бірінші және екінші абзацтарында көзделген құжаттарға сәйкес келмеген жағдайда, оларды республикалық бюджеттік бағдарламалардың әкімшілеріне пысықтауға қайтарады.</w:t>
      </w:r>
      <w:r>
        <w:br/>
      </w:r>
      <w:r>
        <w:rPr>
          <w:rFonts w:ascii="Times New Roman"/>
          <w:b w:val="false"/>
          <w:i w:val="false"/>
          <w:color w:val="000000"/>
          <w:sz w:val="28"/>
        </w:rPr>
        <w:t>
      Бюджеттік өтінім жасалуы мен ұсынылуы бойынша Қазақстан Республикасы бюджет заңнамасының талаптарына сәйкес келмеген жағдайда бюджеттік жоспарлау жөніндегі орталық уәкілетті орган оны қарамастан бюджеттік бағдарламалардың әкімшісіне қайтарады.»;</w:t>
      </w:r>
      <w:r>
        <w:br/>
      </w:r>
      <w:r>
        <w:rPr>
          <w:rFonts w:ascii="Times New Roman"/>
          <w:b w:val="false"/>
          <w:i w:val="false"/>
          <w:color w:val="000000"/>
          <w:sz w:val="28"/>
        </w:rPr>
        <w:t>
      18-тармақтың бірінші бөлігі мынадай редакцияда жазылсын:</w:t>
      </w:r>
      <w:r>
        <w:br/>
      </w:r>
      <w:r>
        <w:rPr>
          <w:rFonts w:ascii="Times New Roman"/>
          <w:b w:val="false"/>
          <w:i w:val="false"/>
          <w:color w:val="000000"/>
          <w:sz w:val="28"/>
        </w:rPr>
        <w:t>
      «18. Республикалық бюджеттік бағдарламалардың әкімшілері бюджеттік өтінімдер мен мемлекеттік жоспарлау жөніндегі орталық уәкілетті органмен келісілген стратегиялық жоспарлардың жобалары немесе стратегиялық жоспарларға өзгерістер мен толықтырулардың жобалары қайтарылған жағдайда оларды пысықтайды және қайтарылған күнінен бастап бес жұмыс күні ішінде бюджеттік жоспарлау жөніндегі орталық уәкілетті органға ұсынады.»;</w:t>
      </w:r>
      <w:r>
        <w:br/>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«19. Мемлекеттік жоспарлау жөніндегі орталық уәкілетті органмен келісілген стратегиялық жоспарлардың жобалары немесе стратегиялық жоспарларға өзгерістер мен толықтырулардың жобалары және бюджеттік жоспарлау жөніндегі орталық уәкілетті органның қорытындысы Республикалық бюджет комиссиясының қарауына енгізіледі.</w:t>
      </w:r>
      <w:r>
        <w:br/>
      </w:r>
      <w:r>
        <w:rPr>
          <w:rFonts w:ascii="Times New Roman"/>
          <w:b w:val="false"/>
          <w:i w:val="false"/>
          <w:color w:val="000000"/>
          <w:sz w:val="28"/>
        </w:rPr>
        <w:t>
      Республикалық бюджет комиссиясы мемлекеттік жоспарлау жөніндегі орталық уәкілетті органмен келісілген стратегиялық жоспарлардың жобаларымен немесе стратегиялық жоспарларға өзгерістер мен толықтырулардың жобаларымен өзара байланысы тұрғысынан республикалық бюджеттік бағдарламалар әкімшілерінің бюджеттік бағдарламалары бойынша шығыстардың болжамдық көлемдерін бюджеттік жоспарлау жөніндегі орталық уәкілетті органның қорытындысы негізінде қарайды және олар бойынша ұсыныстар әзірлейді.»;</w:t>
      </w:r>
      <w:r>
        <w:br/>
      </w:r>
      <w:r>
        <w:rPr>
          <w:rFonts w:ascii="Times New Roman"/>
          <w:b w:val="false"/>
          <w:i w:val="false"/>
          <w:color w:val="000000"/>
          <w:sz w:val="28"/>
        </w:rPr>
        <w:t>
      21-тармақтағы «стратегиялық жоспарлардың жобалары мен бюджеттік өтінімдерді» деген сөздер «бюджеттік өтінімдерді және мемлекеттік жоспарлау жөніндегі орталық уәкілетті органмен келісілген стратегиялық жоспарлардың жобаларын немесе стратегиялық жоспарларға өзгерістер мен толықтырулардың жобаларын» деген сөздермен ауыстырылсын.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