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75e6" w14:textId="5a0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Адамдардың реадмиссиясы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 тамыздағы № 772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Норвегия Корольдігінің Үкіметі арасындағы Адамдардың реадмиссиясы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Норвегия Корольдігінің Үкіметі арасындағы Адамдардың реадмиссиясы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 тамыздағы </w:t>
      </w:r>
      <w:r>
        <w:br/>
      </w:r>
      <w:r>
        <w:rPr>
          <w:rFonts w:ascii="Times New Roman"/>
          <w:b w:val="false"/>
          <w:i w:val="false"/>
          <w:color w:val="000000"/>
          <w:sz w:val="28"/>
        </w:rPr>
        <w:t xml:space="preserve">
№ 772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 мен Норвегия Корольдігінің</w:t>
      </w:r>
      <w:r>
        <w:br/>
      </w:r>
      <w:r>
        <w:rPr>
          <w:rFonts w:ascii="Times New Roman"/>
          <w:b/>
          <w:i w:val="false"/>
          <w:color w:val="000000"/>
        </w:rPr>
        <w:t>
Үкіметі арасындағы Адамдардың Реадмиссиясы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Норвегия Корольдігінің Үкіметі,</w:t>
      </w:r>
      <w:r>
        <w:br/>
      </w:r>
      <w:r>
        <w:rPr>
          <w:rFonts w:ascii="Times New Roman"/>
          <w:b w:val="false"/>
          <w:i w:val="false"/>
          <w:color w:val="000000"/>
          <w:sz w:val="28"/>
        </w:rPr>
        <w:t>
      заңсыз көшіп келуге қарсы іс-қимыл жасау тиімділігін арттыру мақсатында ынтымақтастықты нығайтуға толық шешімділікте бола отырып,</w:t>
      </w:r>
      <w:r>
        <w:br/>
      </w:r>
      <w:r>
        <w:rPr>
          <w:rFonts w:ascii="Times New Roman"/>
          <w:b w:val="false"/>
          <w:i w:val="false"/>
          <w:color w:val="000000"/>
          <w:sz w:val="28"/>
        </w:rPr>
        <w:t>
      ұйымдасқан қылмыстық топтардың көшіп қонушылар контрабандасы жөніндегі іс-әрекетінің айтарлықтай өсуіне алаңдаушылық білдіре отырып,</w:t>
      </w:r>
      <w:r>
        <w:br/>
      </w:r>
      <w:r>
        <w:rPr>
          <w:rFonts w:ascii="Times New Roman"/>
          <w:b w:val="false"/>
          <w:i w:val="false"/>
          <w:color w:val="000000"/>
          <w:sz w:val="28"/>
        </w:rPr>
        <w:t>
      осы Келісімді жасасу жолымен өзара негізде Уағдаласушы тараптар мемлекеттерінің аумағына келу, онда болу немесе тұру шарттарын орындамайтын немесе орындауды тоқтатқан адамдарды анықтау және оларды қауіпсіз және реттеп қайтару үшін жылдам және тиімді рәсімдерді орындауға, сондай-ақ ынтымақтастық рухында осындай адамдардың транзитіне ниет білдіре отырып,</w:t>
      </w:r>
      <w:r>
        <w:br/>
      </w:r>
      <w:r>
        <w:rPr>
          <w:rFonts w:ascii="Times New Roman"/>
          <w:b w:val="false"/>
          <w:i w:val="false"/>
          <w:color w:val="000000"/>
          <w:sz w:val="28"/>
        </w:rPr>
        <w:t>
      тиісті жағдайларда Уағдаласушы тараптар өздерінің аумағына заңсыз кірген үшінші мемлекеттердің азаматтары мен азаматтығы жоқ адамдарды олар туған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мойындай отырып және осы Келісім 1948 жылғы 10 желтоқсандағы Адам құқықтарының жалпы декларациясына және халықаралық құқыққа, атап айтқанда, 1951 жылғы 28 шілдедегі Босқындар мәртебесі туралы конвенцияға және 1967 жылғы 31 қаңтардағы Босқындар мәртебесіне қатысты Хаттамаға, 1966 жылғы 19 желтоқсандағы Азаматтық және саяси құқықтар туралы халықаралық пактіге және ұстап беру мәселелері жөніндегі халықаралық шарттарға сәйкес Уағдаласушы тараптар мемлекеттерінің құқықтары мен міндеттемелеріне зиян келтірмейтінін атап өте отырып,</w:t>
      </w:r>
      <w:r>
        <w:br/>
      </w:r>
      <w:r>
        <w:rPr>
          <w:rFonts w:ascii="Times New Roman"/>
          <w:b w:val="false"/>
          <w:i w:val="false"/>
          <w:color w:val="000000"/>
          <w:sz w:val="28"/>
        </w:rPr>
        <w:t>
      уағдаласушы тараптардың арасындағы реадмиссия және өзара шекарадан өтуді оңайлату саласындағы ынтымақтастық ортақ қызығушылық тудыратынын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7" w:id="3"/>
    <w:p>
      <w:pPr>
        <w:spacing w:after="0"/>
        <w:ind w:left="0"/>
        <w:jc w:val="both"/>
      </w:pPr>
      <w:r>
        <w:rPr>
          <w:rFonts w:ascii="Times New Roman"/>
          <w:b w:val="false"/>
          <w:i w:val="false"/>
          <w:color w:val="000000"/>
          <w:sz w:val="28"/>
        </w:rPr>
        <w:t>
      Осы Келісімде пайдаланылатын ұғымдар:</w:t>
      </w:r>
      <w:r>
        <w:br/>
      </w:r>
      <w:r>
        <w:rPr>
          <w:rFonts w:ascii="Times New Roman"/>
          <w:b w:val="false"/>
          <w:i w:val="false"/>
          <w:color w:val="000000"/>
          <w:sz w:val="28"/>
        </w:rPr>
        <w:t>
</w:t>
      </w:r>
      <w:r>
        <w:rPr>
          <w:rFonts w:ascii="Times New Roman"/>
          <w:b w:val="false"/>
          <w:i w:val="false"/>
          <w:color w:val="000000"/>
          <w:sz w:val="28"/>
        </w:rPr>
        <w:t>
      (а) реадмиссия - осы Келісімнің ережелеріне сәйкес Сұрау салатын мемлекеттің аумағына заңсыз келген, болатын немесе тұрып жатқан адамдарды (Сұрау салынатын мемлекеттің азаматтарын, үшінші мемлекеттердің азаматтарын немесе азаматтығы жоқ адамдарды) Сұрау салатын мемлекеттің құзыретті органының қайтаруын және Сұрау салынатын мемлекеттің құзыретті органының қабылдауын білдіреді;</w:t>
      </w:r>
      <w:r>
        <w:br/>
      </w:r>
      <w:r>
        <w:rPr>
          <w:rFonts w:ascii="Times New Roman"/>
          <w:b w:val="false"/>
          <w:i w:val="false"/>
          <w:color w:val="000000"/>
          <w:sz w:val="28"/>
        </w:rPr>
        <w:t>
</w:t>
      </w:r>
      <w:r>
        <w:rPr>
          <w:rFonts w:ascii="Times New Roman"/>
          <w:b w:val="false"/>
          <w:i w:val="false"/>
          <w:color w:val="000000"/>
          <w:sz w:val="28"/>
        </w:rPr>
        <w:t>
      (b) Қазақстан Республикасының азаматы - Қазақстан Республикасының заңнамасына сәйкес оның азаматтығына ие адам;</w:t>
      </w:r>
      <w:r>
        <w:br/>
      </w:r>
      <w:r>
        <w:rPr>
          <w:rFonts w:ascii="Times New Roman"/>
          <w:b w:val="false"/>
          <w:i w:val="false"/>
          <w:color w:val="000000"/>
          <w:sz w:val="28"/>
        </w:rPr>
        <w:t>
</w:t>
      </w:r>
      <w:r>
        <w:rPr>
          <w:rFonts w:ascii="Times New Roman"/>
          <w:b w:val="false"/>
          <w:i w:val="false"/>
          <w:color w:val="000000"/>
          <w:sz w:val="28"/>
        </w:rPr>
        <w:t>
      (с) Норвегия Корольдігінің азаматы - Норвегия Корольдігінің заңнамасына сәйкес оның азаматтығына ие адам;</w:t>
      </w:r>
      <w:r>
        <w:br/>
      </w:r>
      <w:r>
        <w:rPr>
          <w:rFonts w:ascii="Times New Roman"/>
          <w:b w:val="false"/>
          <w:i w:val="false"/>
          <w:color w:val="000000"/>
          <w:sz w:val="28"/>
        </w:rPr>
        <w:t>
</w:t>
      </w:r>
      <w:r>
        <w:rPr>
          <w:rFonts w:ascii="Times New Roman"/>
          <w:b w:val="false"/>
          <w:i w:val="false"/>
          <w:color w:val="000000"/>
          <w:sz w:val="28"/>
        </w:rPr>
        <w:t>
      (d) үшінші мемлекеттің азаматы - Уағдаласушы тараптар мемлекеттерінің азаматтығынан өзге азаматтығы бар адам;</w:t>
      </w:r>
      <w:r>
        <w:br/>
      </w:r>
      <w:r>
        <w:rPr>
          <w:rFonts w:ascii="Times New Roman"/>
          <w:b w:val="false"/>
          <w:i w:val="false"/>
          <w:color w:val="000000"/>
          <w:sz w:val="28"/>
        </w:rPr>
        <w:t>
</w:t>
      </w:r>
      <w:r>
        <w:rPr>
          <w:rFonts w:ascii="Times New Roman"/>
          <w:b w:val="false"/>
          <w:i w:val="false"/>
          <w:color w:val="000000"/>
          <w:sz w:val="28"/>
        </w:rPr>
        <w:t>
      (e) азаматтығы жоқ адам - ешбір азаматтығы жоқ адам;</w:t>
      </w:r>
      <w:r>
        <w:br/>
      </w:r>
      <w:r>
        <w:rPr>
          <w:rFonts w:ascii="Times New Roman"/>
          <w:b w:val="false"/>
          <w:i w:val="false"/>
          <w:color w:val="000000"/>
          <w:sz w:val="28"/>
        </w:rPr>
        <w:t>
</w:t>
      </w:r>
      <w:r>
        <w:rPr>
          <w:rFonts w:ascii="Times New Roman"/>
          <w:b w:val="false"/>
          <w:i w:val="false"/>
          <w:color w:val="000000"/>
          <w:sz w:val="28"/>
        </w:rPr>
        <w:t>
      (f) тұруға рұқсат - баспана беру туралы қолдаухатты немесе тұруға рұқсат беру туралы қолдаухатты қарау рәсіміне байланысты Уағдаласушы тараптар мемлекеттерінің аумағында болуға уақытша рұқсаттарды қамтымайтын адамға Уағдаласушы тараптар мемлекеттерінің аумағында тұруға құқық беретін Уағдаласушы тараптардың құзыретті органдары берген кез келген түрдегі ресми рұқсат;</w:t>
      </w:r>
      <w:r>
        <w:br/>
      </w:r>
      <w:r>
        <w:rPr>
          <w:rFonts w:ascii="Times New Roman"/>
          <w:b w:val="false"/>
          <w:i w:val="false"/>
          <w:color w:val="000000"/>
          <w:sz w:val="28"/>
        </w:rPr>
        <w:t>
</w:t>
      </w:r>
      <w:r>
        <w:rPr>
          <w:rFonts w:ascii="Times New Roman"/>
          <w:b w:val="false"/>
          <w:i w:val="false"/>
          <w:color w:val="000000"/>
          <w:sz w:val="28"/>
        </w:rPr>
        <w:t>
      (g) виза — әуежайларда берілетін ерекше түрдегі транзиттік визаларды қамтымайтын, Уағдаласушы тараптар мемлекеттерінің аумағына кіру немесе оның аумағы арқылы транзит үшін қажетті Уағдаласушы тараптардың құзыретті органдары берген рұқсат немесе құжат;</w:t>
      </w:r>
      <w:r>
        <w:br/>
      </w:r>
      <w:r>
        <w:rPr>
          <w:rFonts w:ascii="Times New Roman"/>
          <w:b w:val="false"/>
          <w:i w:val="false"/>
          <w:color w:val="000000"/>
          <w:sz w:val="28"/>
        </w:rPr>
        <w:t>
</w:t>
      </w:r>
      <w:r>
        <w:rPr>
          <w:rFonts w:ascii="Times New Roman"/>
          <w:b w:val="false"/>
          <w:i w:val="false"/>
          <w:color w:val="000000"/>
          <w:sz w:val="28"/>
        </w:rPr>
        <w:t>
      (h) транзит - Сұрау салатын мемлекеттен баратын мемлекетке өту кезінде үшінші мемлекеттер азаматтарының немесе азаматтығы жоқ адамдардың Сұрау салынатын мемлекеттің аумағы арқылы өтуі;</w:t>
      </w:r>
      <w:r>
        <w:br/>
      </w:r>
      <w:r>
        <w:rPr>
          <w:rFonts w:ascii="Times New Roman"/>
          <w:b w:val="false"/>
          <w:i w:val="false"/>
          <w:color w:val="000000"/>
          <w:sz w:val="28"/>
        </w:rPr>
        <w:t>
</w:t>
      </w:r>
      <w:r>
        <w:rPr>
          <w:rFonts w:ascii="Times New Roman"/>
          <w:b w:val="false"/>
          <w:i w:val="false"/>
          <w:color w:val="000000"/>
          <w:sz w:val="28"/>
        </w:rPr>
        <w:t>
      (і) Сұрау салатын мемлекет- осы Келісімнің 5-бабына сәйкес реадмиссия туралы қолдаухат немесе осы Келісімнің 11-бабына сәйкес транзит туралы қолдаухат жіберетін Уағдаласушы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(j) Сұрау салынатын мемлекет - осы Келісімнің 5-бабына сәйкес реадмиссия туралы қолдаухат немесе осы Келісімнің 11-бабына сәйкес транзит туралы қолдаухат жіберілген Уағдаласушы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(k) құзыретті орган - Уағдаласушы тараптардың осы Келісімнің 15-бабында көрсетілген, осы Келісімді іске асыру жүктелетін органы;</w:t>
      </w:r>
      <w:r>
        <w:br/>
      </w:r>
      <w:r>
        <w:rPr>
          <w:rFonts w:ascii="Times New Roman"/>
          <w:b w:val="false"/>
          <w:i w:val="false"/>
          <w:color w:val="000000"/>
          <w:sz w:val="28"/>
        </w:rPr>
        <w:t>
</w:t>
      </w:r>
      <w:r>
        <w:rPr>
          <w:rFonts w:ascii="Times New Roman"/>
          <w:b w:val="false"/>
          <w:i w:val="false"/>
          <w:color w:val="000000"/>
          <w:sz w:val="28"/>
        </w:rPr>
        <w:t>
      (l) шекаралас аудан - кедендік аймақтарды коса алғанда, Уағдаласушы тараптардың теңіз порттарының және халықаралық әуежайларының аумақтары.</w:t>
      </w:r>
    </w:p>
    <w:bookmarkEnd w:id="3"/>
    <w:bookmarkStart w:name="z20" w:id="4"/>
    <w:p>
      <w:pPr>
        <w:spacing w:after="0"/>
        <w:ind w:left="0"/>
        <w:jc w:val="left"/>
      </w:pPr>
      <w:r>
        <w:rPr>
          <w:rFonts w:ascii="Times New Roman"/>
          <w:b/>
          <w:i w:val="false"/>
          <w:color w:val="000000"/>
        </w:rPr>
        <w:t xml:space="preserve"> 
I Бөлім.</w:t>
      </w:r>
      <w:r>
        <w:br/>
      </w:r>
      <w:r>
        <w:rPr>
          <w:rFonts w:ascii="Times New Roman"/>
          <w:b/>
          <w:i w:val="false"/>
          <w:color w:val="000000"/>
        </w:rPr>
        <w:t>
Реадмиссияға қатысты міндеттемелер</w:t>
      </w:r>
    </w:p>
    <w:bookmarkEnd w:id="4"/>
    <w:bookmarkStart w:name="z21" w:id="5"/>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5"/>
    <w:bookmarkStart w:name="z22" w:id="6"/>
    <w:p>
      <w:pPr>
        <w:spacing w:after="0"/>
        <w:ind w:left="0"/>
        <w:jc w:val="both"/>
      </w:pPr>
      <w:r>
        <w:rPr>
          <w:rFonts w:ascii="Times New Roman"/>
          <w:b w:val="false"/>
          <w:i w:val="false"/>
          <w:color w:val="000000"/>
          <w:sz w:val="28"/>
        </w:rPr>
        <w:t>
      1. Сұрау салынатын мемлекет Сұрау салатын мемлекеттің қолдаухаты бойынша Сұрау салатын мемлекеттің аумағына келу, онда болу немесе тұру шарттарын орындамайтын немесе орындауды тоқтататын кез келген адамды, егер осы адам Келісімнің 6-бабына сәйкес Сұрау салынатын мемлекеттің азаматы екені анықталса, осы Келісімнің шеңберінде өз мемлекетінің аумағында қабылдайды.</w:t>
      </w:r>
      <w:r>
        <w:br/>
      </w:r>
      <w:r>
        <w:rPr>
          <w:rFonts w:ascii="Times New Roman"/>
          <w:b w:val="false"/>
          <w:i w:val="false"/>
          <w:color w:val="000000"/>
          <w:sz w:val="28"/>
        </w:rPr>
        <w:t>
      Көрсетілген ереже Сұрау салатын мемлекеттің аумағына кірген соң Сұрау салынатын мемлекеттің азаматтығынан айырылған немесе бас тартқан және Сұрау салатын мемлекеттің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адамдардың реадмиссиясымен бір уақытта Сұрау салынатын мемлекет мыналардың:</w:t>
      </w:r>
      <w:r>
        <w:br/>
      </w:r>
      <w:r>
        <w:rPr>
          <w:rFonts w:ascii="Times New Roman"/>
          <w:b w:val="false"/>
          <w:i w:val="false"/>
          <w:color w:val="000000"/>
          <w:sz w:val="28"/>
        </w:rPr>
        <w:t>
      егер олардың Сұрау салатын мемлекеттің аумағында болуға немесе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егер олардың Сұрау салатын мемлекет аумағында болуға немесе тұруға тәуелсіз құқығы болған жағдайлардан басқа, Сұрау салынатын мемлекет аумағына келуге, болуға және тұруға құқығы болса немесе келу, болу және тұру құқығын ала алса, осы баптың 1-тармағында көрсетілген адамдардан өзге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реадмиссиялауға жататын адамның ниет білдіруіне қарамастан, қажет болған жағдайда және кешіктірмей, қолданылу мерзімі кемінде 6 айды құрайтын, осы адамның қайтуы үшін қажетті жол жүру құжатын береді.</w:t>
      </w:r>
      <w:r>
        <w:br/>
      </w:r>
      <w:r>
        <w:rPr>
          <w:rFonts w:ascii="Times New Roman"/>
          <w:b w:val="false"/>
          <w:i w:val="false"/>
          <w:color w:val="000000"/>
          <w:sz w:val="28"/>
        </w:rPr>
        <w:t>
      Егер көрсетілген адамды заңды немесе нақты себептер бойынша жол жүру құжатының қолданылу мерзімі ішінде беру мүмкін болмаса, Сұрау салынатын мемлекет күнтізбелік 14 күн ішінде жол жүру құжатының қолданылу мерзімін ұзартады немесе қажет болған жағдайда осындай қолданылу мерзімімен жаңа жол жүру құжатын береді.</w:t>
      </w:r>
      <w:r>
        <w:br/>
      </w:r>
      <w:r>
        <w:rPr>
          <w:rFonts w:ascii="Times New Roman"/>
          <w:b w:val="false"/>
          <w:i w:val="false"/>
          <w:color w:val="000000"/>
          <w:sz w:val="28"/>
        </w:rPr>
        <w:t>
      Егер күнтізбелік 14 күн ішінде Сұрау салынатын мемлекет жаңа жол жүру құжатын бермесе және оның қолданылу мерзімін ұзартпаса, онда Сұрау салынатын мемлекет мерзімі өтіп кеткен құжатты қабылдауы тиіс.</w:t>
      </w:r>
    </w:p>
    <w:bookmarkEnd w:id="6"/>
    <w:bookmarkStart w:name="z25"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bookmarkEnd w:id="7"/>
    <w:bookmarkStart w:name="z26" w:id="8"/>
    <w:p>
      <w:pPr>
        <w:spacing w:after="0"/>
        <w:ind w:left="0"/>
        <w:jc w:val="both"/>
      </w:pPr>
      <w:r>
        <w:rPr>
          <w:rFonts w:ascii="Times New Roman"/>
          <w:b w:val="false"/>
          <w:i w:val="false"/>
          <w:color w:val="000000"/>
          <w:sz w:val="28"/>
        </w:rPr>
        <w:t>
      1. Егер осы Келісімнің 7-бабына сәйкес мұндай адам:</w:t>
      </w:r>
      <w:r>
        <w:br/>
      </w:r>
      <w:r>
        <w:rPr>
          <w:rFonts w:ascii="Times New Roman"/>
          <w:b w:val="false"/>
          <w:i w:val="false"/>
          <w:color w:val="000000"/>
          <w:sz w:val="28"/>
        </w:rPr>
        <w:t>
</w:t>
      </w:r>
      <w:r>
        <w:rPr>
          <w:rFonts w:ascii="Times New Roman"/>
          <w:b w:val="false"/>
          <w:i w:val="false"/>
          <w:color w:val="000000"/>
          <w:sz w:val="28"/>
        </w:rPr>
        <w:t>
      а) Уағдаласушы Тараптың бірінің мемлекеті аумағына тікелей екінші Уағдаласушы Тарап мемлекетінің аумағынан заңсыз кірсе; немесе</w:t>
      </w:r>
      <w:r>
        <w:br/>
      </w:r>
      <w:r>
        <w:rPr>
          <w:rFonts w:ascii="Times New Roman"/>
          <w:b w:val="false"/>
          <w:i w:val="false"/>
          <w:color w:val="000000"/>
          <w:sz w:val="28"/>
        </w:rPr>
        <w:t>
</w:t>
      </w:r>
      <w:r>
        <w:rPr>
          <w:rFonts w:ascii="Times New Roman"/>
          <w:b w:val="false"/>
          <w:i w:val="false"/>
          <w:color w:val="000000"/>
          <w:sz w:val="28"/>
        </w:rPr>
        <w:t>
      b) кіру сәтінде Сұрау салынатын мемлекет берген тұруға жарамды рұқсаты болса; немесе</w:t>
      </w:r>
      <w:r>
        <w:br/>
      </w:r>
      <w:r>
        <w:rPr>
          <w:rFonts w:ascii="Times New Roman"/>
          <w:b w:val="false"/>
          <w:i w:val="false"/>
          <w:color w:val="000000"/>
          <w:sz w:val="28"/>
        </w:rPr>
        <w:t>
</w:t>
      </w:r>
      <w:r>
        <w:rPr>
          <w:rFonts w:ascii="Times New Roman"/>
          <w:b w:val="false"/>
          <w:i w:val="false"/>
          <w:color w:val="000000"/>
          <w:sz w:val="28"/>
        </w:rPr>
        <w:t>
      с) кіру сәтінде Сұрау салынатын мемлекет берген жарамды визасына ие болса және Сұрау салатын мемлекет аумағына тікелей Сұрау салынатын мемлекет аумағынан кірген болса, Сұрау салынатын мемлекет Сұрау салатын мемлекеттің қолдаухаты бойынша осы Келісімнің шеңберінде, өз мемлекетінің аумағында Сұрау салатын мемлекеттің аумағына кіру, болу немесе тұру шарттарын орындамайтын немесе орындауды тоқтатқан кез келген адамды қабылдайды.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а) үшінші мемлекеттің азаматы немесе азаматтығы жоқ адам Сұрау салынатын мемлекет аумағында тек халықаралық әуежайдың транзиттік аймағында ғана болса; немесе</w:t>
      </w:r>
      <w:r>
        <w:br/>
      </w:r>
      <w:r>
        <w:rPr>
          <w:rFonts w:ascii="Times New Roman"/>
          <w:b w:val="false"/>
          <w:i w:val="false"/>
          <w:color w:val="000000"/>
          <w:sz w:val="28"/>
        </w:rPr>
        <w:t>
</w:t>
      </w:r>
      <w:r>
        <w:rPr>
          <w:rFonts w:ascii="Times New Roman"/>
          <w:b w:val="false"/>
          <w:i w:val="false"/>
          <w:color w:val="000000"/>
          <w:sz w:val="28"/>
        </w:rPr>
        <w:t>
      b) Сұрау салатын мемлекет өз мемлекетінің аумағына кірген дейін немесе одан кейін үшінші мемлекеттің азаматы немесе азаматтығы жоқ адамға виза немесе тұруға рұқсат берсе:</w:t>
      </w:r>
      <w:r>
        <w:br/>
      </w:r>
      <w:r>
        <w:rPr>
          <w:rFonts w:ascii="Times New Roman"/>
          <w:b w:val="false"/>
          <w:i w:val="false"/>
          <w:color w:val="000000"/>
          <w:sz w:val="28"/>
        </w:rPr>
        <w:t>
      осы адамның Сұрау салынатын мемлекет берген және неғұрлым ұзақ қолданылу мерзімі бар виза немесе тұруға рұқсаты болса; немесе</w:t>
      </w:r>
      <w:r>
        <w:br/>
      </w:r>
      <w:r>
        <w:rPr>
          <w:rFonts w:ascii="Times New Roman"/>
          <w:b w:val="false"/>
          <w:i w:val="false"/>
          <w:color w:val="000000"/>
          <w:sz w:val="28"/>
        </w:rPr>
        <w:t>
</w:t>
      </w:r>
      <w:r>
        <w:rPr>
          <w:rFonts w:ascii="Times New Roman"/>
          <w:b w:val="false"/>
          <w:i w:val="false"/>
          <w:color w:val="000000"/>
          <w:sz w:val="28"/>
        </w:rPr>
        <w:t>
      Сұрау салатын мемлекет берген виза немесе тұруға рұқсат қолдан жасалған немесе жалған құжаттардың көмегімен алынған жағдайларды қоспағанда;</w:t>
      </w:r>
      <w:r>
        <w:br/>
      </w:r>
      <w:r>
        <w:rPr>
          <w:rFonts w:ascii="Times New Roman"/>
          <w:b w:val="false"/>
          <w:i w:val="false"/>
          <w:color w:val="000000"/>
          <w:sz w:val="28"/>
        </w:rPr>
        <w:t>
</w:t>
      </w:r>
      <w:r>
        <w:rPr>
          <w:rFonts w:ascii="Times New Roman"/>
          <w:b w:val="false"/>
          <w:i w:val="false"/>
          <w:color w:val="000000"/>
          <w:sz w:val="28"/>
        </w:rPr>
        <w:t>
      c) Сұрау салатын мемлекет аумағына үшінші мемлекеттің азаматы немесе азаматтығы жоқ адам кіру үшін визаны қажет етпесе, осы баптың 1-тармағында көзделген реадмиссияға қатысты міндет қолданылмайды.</w:t>
      </w:r>
      <w:r>
        <w:br/>
      </w:r>
      <w:r>
        <w:rPr>
          <w:rFonts w:ascii="Times New Roman"/>
          <w:b w:val="false"/>
          <w:i w:val="false"/>
          <w:color w:val="000000"/>
          <w:sz w:val="28"/>
        </w:rPr>
        <w:t>
</w:t>
      </w:r>
      <w:r>
        <w:rPr>
          <w:rFonts w:ascii="Times New Roman"/>
          <w:b w:val="false"/>
          <w:i w:val="false"/>
          <w:color w:val="000000"/>
          <w:sz w:val="28"/>
        </w:rPr>
        <w:t>
      3. Сұрау салынатын мемлекет реадмиссия туралы қолдаухатқа оң жауап бергеннен кейін, Сұрау салатын мемлекет реадмиссиясы келісілген адамға Сұрау салынатын мемлекет мойындайтын жол жүру құжатын береді.</w:t>
      </w:r>
    </w:p>
    <w:bookmarkEnd w:id="8"/>
    <w:bookmarkStart w:name="z36" w:id="9"/>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bookmarkEnd w:id="9"/>
    <w:p>
      <w:pPr>
        <w:spacing w:after="0"/>
        <w:ind w:left="0"/>
        <w:jc w:val="both"/>
      </w:pPr>
      <w:r>
        <w:rPr>
          <w:rFonts w:ascii="Times New Roman"/>
          <w:b w:val="false"/>
          <w:i w:val="false"/>
          <w:color w:val="000000"/>
          <w:sz w:val="28"/>
        </w:rPr>
        <w:t>      Сұрау салатын мемлекет, егер осы адамды берген күннен кейін 3 ай ішінде осы Келісімнің 2 және 3-баптарындағы талаптардың сақталмағаны анықталса, Сұрау салынатын мемлекет қайтарған кез келген адамды қабылдайды.</w:t>
      </w:r>
      <w:r>
        <w:br/>
      </w:r>
      <w:r>
        <w:rPr>
          <w:rFonts w:ascii="Times New Roman"/>
          <w:b w:val="false"/>
          <w:i w:val="false"/>
          <w:color w:val="000000"/>
          <w:sz w:val="28"/>
        </w:rPr>
        <w:t>
      Мұндай жағдайларда қажетті өзгерістерді ескере отырып, осы Келісімнің іс жүргізу ережелері қолданылады және Сұрау салынатын мемлекет реадмиссияға жататын адамның жеке басы және азаматтығы туралы қолда бар барлық ақпаратты береді.</w:t>
      </w:r>
    </w:p>
    <w:bookmarkStart w:name="z37" w:id="10"/>
    <w:p>
      <w:pPr>
        <w:spacing w:after="0"/>
        <w:ind w:left="0"/>
        <w:jc w:val="left"/>
      </w:pPr>
      <w:r>
        <w:rPr>
          <w:rFonts w:ascii="Times New Roman"/>
          <w:b/>
          <w:i w:val="false"/>
          <w:color w:val="000000"/>
        </w:rPr>
        <w:t xml:space="preserve"> 
II Бөлім</w:t>
      </w:r>
      <w:r>
        <w:br/>
      </w:r>
      <w:r>
        <w:rPr>
          <w:rFonts w:ascii="Times New Roman"/>
          <w:b/>
          <w:i w:val="false"/>
          <w:color w:val="000000"/>
        </w:rPr>
        <w:t>
Реадмиссия рәсімі</w:t>
      </w:r>
    </w:p>
    <w:bookmarkEnd w:id="10"/>
    <w:bookmarkStart w:name="z38" w:id="11"/>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қолдаухат</w:t>
      </w:r>
    </w:p>
    <w:bookmarkEnd w:id="11"/>
    <w:bookmarkStart w:name="z39" w:id="12"/>
    <w:p>
      <w:pPr>
        <w:spacing w:after="0"/>
        <w:ind w:left="0"/>
        <w:jc w:val="both"/>
      </w:pPr>
      <w:r>
        <w:rPr>
          <w:rFonts w:ascii="Times New Roman"/>
          <w:b w:val="false"/>
          <w:i w:val="false"/>
          <w:color w:val="000000"/>
          <w:sz w:val="28"/>
        </w:rPr>
        <w:t>
      1. Осы баптың 2-тармағын сақтай отырып, осы Келісімнің 2 және 3-баптарында көзделген міндеттемелердің бірінің негізінде реадмиссияға жататын адамды кез келген беру үшін Сұрау салынатын мемлекеттің құзыретті органына реадмиссия туралы қолдаухат жіберу қажет.</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жарамды жол жүру құжаты немесе жеке басын куәландыратын құжаты болса, Сұрау салынатын мемлекеттің құзыретті органына реадмиссия туралы қолдаухат немесе жазбаша өтініш білдіру, ал осы адам үшінші мемлекеттің азаматы немесе азаматтығы жоқ адам болып табылған жағдайда, Сұрау салынатын мемлекет берген жарамды виза немесе тұруға рұқсат талап етілмейді.</w:t>
      </w:r>
      <w:r>
        <w:br/>
      </w:r>
      <w:r>
        <w:rPr>
          <w:rFonts w:ascii="Times New Roman"/>
          <w:b w:val="false"/>
          <w:i w:val="false"/>
          <w:color w:val="000000"/>
          <w:sz w:val="28"/>
        </w:rPr>
        <w:t>
</w:t>
      </w:r>
      <w:r>
        <w:rPr>
          <w:rFonts w:ascii="Times New Roman"/>
          <w:b w:val="false"/>
          <w:i w:val="false"/>
          <w:color w:val="000000"/>
          <w:sz w:val="28"/>
        </w:rPr>
        <w:t>
      3. Егер Сұрау салатын мемлекеттің шекаралас ауданында адам мемлекеттік шекараны (теңіз порттары мен әуежайларды қоса алғанда) заңсыз өткеннен кейін 48 сағаттың ішінде осы адам ұсталса, осы баптың 2-тармағына зиян келтірмей, егер ол тікелей Сұрау салынатын мемлекеттің аумағынан өткен болса (жеделдетілген рәсім) Сұрау салатын мемлекет осындай адамның реадмиссиясы туралы қолдаухатты осындай адам ұсталғаннан кейін 2 күн ішінде жібере алады.</w:t>
      </w:r>
      <w:r>
        <w:br/>
      </w:r>
      <w:r>
        <w:rPr>
          <w:rFonts w:ascii="Times New Roman"/>
          <w:b w:val="false"/>
          <w:i w:val="false"/>
          <w:color w:val="000000"/>
          <w:sz w:val="28"/>
        </w:rPr>
        <w:t>
</w:t>
      </w:r>
      <w:r>
        <w:rPr>
          <w:rFonts w:ascii="Times New Roman"/>
          <w:b w:val="false"/>
          <w:i w:val="false"/>
          <w:color w:val="000000"/>
          <w:sz w:val="28"/>
        </w:rPr>
        <w:t>
      4. Реадмиссия туралы қолдаухат мынадай ақпаратты:</w:t>
      </w:r>
      <w:r>
        <w:br/>
      </w:r>
      <w:r>
        <w:rPr>
          <w:rFonts w:ascii="Times New Roman"/>
          <w:b w:val="false"/>
          <w:i w:val="false"/>
          <w:color w:val="000000"/>
          <w:sz w:val="28"/>
        </w:rPr>
        <w:t>
</w:t>
      </w:r>
      <w:r>
        <w:rPr>
          <w:rFonts w:ascii="Times New Roman"/>
          <w:b w:val="false"/>
          <w:i w:val="false"/>
          <w:color w:val="000000"/>
          <w:sz w:val="28"/>
        </w:rPr>
        <w:t>
      а) реадмиссияға жататын адам туралы барлық қолда бар мәліметтерді (аты, тегі, туған күні мен жері, жынысы, соңғы тұрғылықты жері), кәмелетке толмаған, үйленбеген балалары және/немесе зайыбы туралы толық ақпаратты;</w:t>
      </w:r>
      <w:r>
        <w:br/>
      </w:r>
      <w:r>
        <w:rPr>
          <w:rFonts w:ascii="Times New Roman"/>
          <w:b w:val="false"/>
          <w:i w:val="false"/>
          <w:color w:val="000000"/>
          <w:sz w:val="28"/>
        </w:rPr>
        <w:t>
</w:t>
      </w:r>
      <w:r>
        <w:rPr>
          <w:rFonts w:ascii="Times New Roman"/>
          <w:b w:val="false"/>
          <w:i w:val="false"/>
          <w:color w:val="000000"/>
          <w:sz w:val="28"/>
        </w:rPr>
        <w:t>
      b) мынадай:</w:t>
      </w:r>
      <w:r>
        <w:br/>
      </w:r>
      <w:r>
        <w:rPr>
          <w:rFonts w:ascii="Times New Roman"/>
          <w:b w:val="false"/>
          <w:i w:val="false"/>
          <w:color w:val="000000"/>
          <w:sz w:val="28"/>
        </w:rPr>
        <w:t>
      Сұрау салынатын мемлекеттің азаматтығына тиесілілігі дәлелдемелерінің бар-жоғы туралы; немесе</w:t>
      </w:r>
      <w:r>
        <w:br/>
      </w:r>
      <w:r>
        <w:rPr>
          <w:rFonts w:ascii="Times New Roman"/>
          <w:b w:val="false"/>
          <w:i w:val="false"/>
          <w:color w:val="000000"/>
          <w:sz w:val="28"/>
        </w:rPr>
        <w:t>
      үшінші мемлекет азаматтығының реадмиссиясына арналған шарттар туралы; немесе</w:t>
      </w:r>
      <w:r>
        <w:br/>
      </w:r>
      <w:r>
        <w:rPr>
          <w:rFonts w:ascii="Times New Roman"/>
          <w:b w:val="false"/>
          <w:i w:val="false"/>
          <w:color w:val="000000"/>
          <w:sz w:val="28"/>
        </w:rPr>
        <w:t>
      азаматтығы жоқ адамның реадмиссиясына арналған шарттар туралы деректерді қамтуы тиіс.</w:t>
      </w:r>
      <w:r>
        <w:br/>
      </w:r>
      <w:r>
        <w:rPr>
          <w:rFonts w:ascii="Times New Roman"/>
          <w:b w:val="false"/>
          <w:i w:val="false"/>
          <w:color w:val="000000"/>
          <w:sz w:val="28"/>
        </w:rPr>
        <w:t>
</w:t>
      </w:r>
      <w:r>
        <w:rPr>
          <w:rFonts w:ascii="Times New Roman"/>
          <w:b w:val="false"/>
          <w:i w:val="false"/>
          <w:color w:val="000000"/>
          <w:sz w:val="28"/>
        </w:rPr>
        <w:t>
      5. Қажет болған жағдайда реадмиссия туралы қолдаухат сондай-ақ мынадай ақпаратты:</w:t>
      </w:r>
      <w:r>
        <w:br/>
      </w:r>
      <w:r>
        <w:rPr>
          <w:rFonts w:ascii="Times New Roman"/>
          <w:b w:val="false"/>
          <w:i w:val="false"/>
          <w:color w:val="000000"/>
          <w:sz w:val="28"/>
        </w:rPr>
        <w:t>
</w:t>
      </w:r>
      <w:r>
        <w:rPr>
          <w:rFonts w:ascii="Times New Roman"/>
          <w:b w:val="false"/>
          <w:i w:val="false"/>
          <w:color w:val="000000"/>
          <w:sz w:val="28"/>
        </w:rPr>
        <w:t>
      а) осы адам осындай өтінішке нақты айтылған келісім берген жағдайда, беруге жататын адам көмекке немесе медициналық күтімге мұқтаж екені туралы куәландыратын арызды;</w:t>
      </w:r>
      <w:r>
        <w:br/>
      </w:r>
      <w:r>
        <w:rPr>
          <w:rFonts w:ascii="Times New Roman"/>
          <w:b w:val="false"/>
          <w:i w:val="false"/>
          <w:color w:val="000000"/>
          <w:sz w:val="28"/>
        </w:rPr>
        <w:t>
</w:t>
      </w:r>
      <w:r>
        <w:rPr>
          <w:rFonts w:ascii="Times New Roman"/>
          <w:b w:val="false"/>
          <w:i w:val="false"/>
          <w:color w:val="000000"/>
          <w:sz w:val="28"/>
        </w:rPr>
        <w:t>
      b) беру жағдайында кажет болуы мүмкін қорғаныс және қауіпсіздікті қамтамасыз ету жөніндегі кез келген басқа шаралар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6. Реадмиссия туралы өтініш жасалатын үлгі нысан осы Келісімге 5-қосымшада берілген.</w:t>
      </w:r>
    </w:p>
    <w:bookmarkEnd w:id="12"/>
    <w:bookmarkStart w:name="z49" w:id="13"/>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тиесілігін дәлелдеу</w:t>
      </w:r>
    </w:p>
    <w:bookmarkEnd w:id="13"/>
    <w:bookmarkStart w:name="z50" w:id="14"/>
    <w:p>
      <w:pPr>
        <w:spacing w:after="0"/>
        <w:ind w:left="0"/>
        <w:jc w:val="both"/>
      </w:pPr>
      <w:r>
        <w:rPr>
          <w:rFonts w:ascii="Times New Roman"/>
          <w:b w:val="false"/>
          <w:i w:val="false"/>
          <w:color w:val="000000"/>
          <w:sz w:val="28"/>
        </w:rPr>
        <w:t>
      1. Осы Келісімнің 2-бабының 1-тармағына сәйкес Сұрау салынатын мемлекеттің азаматтығына тиесілілігі:</w:t>
      </w:r>
      <w:r>
        <w:br/>
      </w:r>
      <w:r>
        <w:rPr>
          <w:rFonts w:ascii="Times New Roman"/>
          <w:b w:val="false"/>
          <w:i w:val="false"/>
          <w:color w:val="000000"/>
          <w:sz w:val="28"/>
        </w:rPr>
        <w:t>
</w:t>
      </w:r>
      <w:r>
        <w:rPr>
          <w:rFonts w:ascii="Times New Roman"/>
          <w:b w:val="false"/>
          <w:i w:val="false"/>
          <w:color w:val="000000"/>
          <w:sz w:val="28"/>
        </w:rPr>
        <w:t>
      a) қолданылу мерзімі өтіп кетсе де, осы Келісімге 1-қосымшада көрсетілген құжаттардың кем дегенде бірінің негізінде дәлелденуі мүмкін.</w:t>
      </w:r>
      <w:r>
        <w:br/>
      </w:r>
      <w:r>
        <w:rPr>
          <w:rFonts w:ascii="Times New Roman"/>
          <w:b w:val="false"/>
          <w:i w:val="false"/>
          <w:color w:val="000000"/>
          <w:sz w:val="28"/>
        </w:rPr>
        <w:t>
      Осындай құжаттар ұсынылған жағдайда Сұрау салынатын мемлекет азаматтықты әрі қарай тексерусіз мойындайды.</w:t>
      </w:r>
      <w:r>
        <w:br/>
      </w:r>
      <w:r>
        <w:rPr>
          <w:rFonts w:ascii="Times New Roman"/>
          <w:b w:val="false"/>
          <w:i w:val="false"/>
          <w:color w:val="000000"/>
          <w:sz w:val="28"/>
        </w:rPr>
        <w:t>
      Азаматтық жалған немесе қолдан жасалған құжаттар негізінде;</w:t>
      </w:r>
      <w:r>
        <w:br/>
      </w:r>
      <w:r>
        <w:rPr>
          <w:rFonts w:ascii="Times New Roman"/>
          <w:b w:val="false"/>
          <w:i w:val="false"/>
          <w:color w:val="000000"/>
          <w:sz w:val="28"/>
        </w:rPr>
        <w:t>
</w:t>
      </w:r>
      <w:r>
        <w:rPr>
          <w:rFonts w:ascii="Times New Roman"/>
          <w:b w:val="false"/>
          <w:i w:val="false"/>
          <w:color w:val="000000"/>
          <w:sz w:val="28"/>
        </w:rPr>
        <w:t>
      b) егер қолданылу мерзімі өтіп кетсе де, осы Келісімнің 2-қосымшасында көрсетілген құжаттардың кем дегенде біреуінің негізінде анықталған болса анықталмайды. Осындай құжаттар ұсынылған жағдайда, егер керісінше дәлелдей алмаса Сұрау салынатын мемлекет азаматтықты анықталған деп санайды.</w:t>
      </w:r>
      <w:r>
        <w:br/>
      </w:r>
      <w:r>
        <w:rPr>
          <w:rFonts w:ascii="Times New Roman"/>
          <w:b w:val="false"/>
          <w:i w:val="false"/>
          <w:color w:val="000000"/>
          <w:sz w:val="28"/>
        </w:rPr>
        <w:t>
      Азаматтық жалған құжаттар негізінде анықталуы мүмкін емес.</w:t>
      </w:r>
      <w:r>
        <w:br/>
      </w:r>
      <w:r>
        <w:rPr>
          <w:rFonts w:ascii="Times New Roman"/>
          <w:b w:val="false"/>
          <w:i w:val="false"/>
          <w:color w:val="000000"/>
          <w:sz w:val="28"/>
        </w:rPr>
        <w:t>
</w:t>
      </w:r>
      <w:r>
        <w:rPr>
          <w:rFonts w:ascii="Times New Roman"/>
          <w:b w:val="false"/>
          <w:i w:val="false"/>
          <w:color w:val="000000"/>
          <w:sz w:val="28"/>
        </w:rPr>
        <w:t>
      2. Осы Келісімге 1 немесе 2-қосымшаларда көрсетілген құжаттардың бірде-біреуі ұсынылмаса, Сұрау салынатын мемлекеттің дипломатиялық өкілдігі немесе консулдық мекемесі реадмиссия туралы қолдаухат алған күннен бастап күнтізбелік 10 күн ішінде реадмиссияға жататын тұлғамен оның азаматтығын анықтау мақсатында әңгімелесу өткізеді.</w:t>
      </w:r>
    </w:p>
    <w:bookmarkEnd w:id="14"/>
    <w:bookmarkStart w:name="z54" w:id="15"/>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w:t>
      </w:r>
      <w:r>
        <w:br/>
      </w:r>
      <w:r>
        <w:rPr>
          <w:rFonts w:ascii="Times New Roman"/>
          <w:b/>
          <w:i w:val="false"/>
          <w:color w:val="000000"/>
        </w:rPr>
        <w:t>
жоқ адамдарға қатысты дәлелдеу</w:t>
      </w:r>
    </w:p>
    <w:bookmarkEnd w:id="15"/>
    <w:bookmarkStart w:name="z55" w:id="16"/>
    <w:p>
      <w:pPr>
        <w:spacing w:after="0"/>
        <w:ind w:left="0"/>
        <w:jc w:val="both"/>
      </w:pPr>
      <w:r>
        <w:rPr>
          <w:rFonts w:ascii="Times New Roman"/>
          <w:b w:val="false"/>
          <w:i w:val="false"/>
          <w:color w:val="000000"/>
          <w:sz w:val="28"/>
        </w:rPr>
        <w:t>
      1. Осы Келісімнің 3-бабының 1-тармағына сәйкес үшінші мемлекеттер азаматтарының және азаматтығы жоқ адамдардың реадмиссиясына арналған шарттар:</w:t>
      </w:r>
      <w:r>
        <w:br/>
      </w:r>
      <w:r>
        <w:rPr>
          <w:rFonts w:ascii="Times New Roman"/>
          <w:b w:val="false"/>
          <w:i w:val="false"/>
          <w:color w:val="000000"/>
          <w:sz w:val="28"/>
        </w:rPr>
        <w:t>
</w:t>
      </w:r>
      <w:r>
        <w:rPr>
          <w:rFonts w:ascii="Times New Roman"/>
          <w:b w:val="false"/>
          <w:i w:val="false"/>
          <w:color w:val="000000"/>
          <w:sz w:val="28"/>
        </w:rPr>
        <w:t>
      а) осы Келісімге 3-қосымшаның А бөлігінде көрсетілген құжаттардың кез келгенін ұсыну жолымен дәлелденуі мүмкін.</w:t>
      </w:r>
      <w:r>
        <w:br/>
      </w:r>
      <w:r>
        <w:rPr>
          <w:rFonts w:ascii="Times New Roman"/>
          <w:b w:val="false"/>
          <w:i w:val="false"/>
          <w:color w:val="000000"/>
          <w:sz w:val="28"/>
        </w:rPr>
        <w:t>
      Осындай құжаттар ұсынылған жағдайда Сұрау салынатын мемлекет Сұрау салатын мемлекет аумағына өз аумағынан заңсыз кіру фактісін мойындайды.</w:t>
      </w:r>
      <w:r>
        <w:br/>
      </w:r>
      <w:r>
        <w:rPr>
          <w:rFonts w:ascii="Times New Roman"/>
          <w:b w:val="false"/>
          <w:i w:val="false"/>
          <w:color w:val="000000"/>
          <w:sz w:val="28"/>
        </w:rPr>
        <w:t>
</w:t>
      </w:r>
      <w:r>
        <w:rPr>
          <w:rFonts w:ascii="Times New Roman"/>
          <w:b w:val="false"/>
          <w:i w:val="false"/>
          <w:color w:val="000000"/>
          <w:sz w:val="28"/>
        </w:rPr>
        <w:t>
      b) осы Келісімге 3-қосымшаның В бөлігінде көрсетілген құжаттардың кез келгенін ұсыну жолымен анықталуы мүмкін.</w:t>
      </w:r>
      <w:r>
        <w:br/>
      </w:r>
      <w:r>
        <w:rPr>
          <w:rFonts w:ascii="Times New Roman"/>
          <w:b w:val="false"/>
          <w:i w:val="false"/>
          <w:color w:val="000000"/>
          <w:sz w:val="28"/>
        </w:rPr>
        <w:t>
      Осындай құжаттар ұсынылған жағдайда Сұрау салынатын мемлекет тергеу жүргізуі тиіс және күнтізбелік 20 күннен аспайтын мерзімде жауап ұсынуы тиіс.</w:t>
      </w:r>
      <w:r>
        <w:br/>
      </w:r>
      <w:r>
        <w:rPr>
          <w:rFonts w:ascii="Times New Roman"/>
          <w:b w:val="false"/>
          <w:i w:val="false"/>
          <w:color w:val="000000"/>
          <w:sz w:val="28"/>
        </w:rPr>
        <w:t>
      Оң жауап немесе осы мерзім өткен соң жауап болмаған жағдайда Сұрау салынатын мемлекет Сұрау салатын мемлекет аумағына өз аумағынан заңсыз кіру фактісін мойындайды.</w:t>
      </w:r>
      <w:r>
        <w:br/>
      </w:r>
      <w:r>
        <w:rPr>
          <w:rFonts w:ascii="Times New Roman"/>
          <w:b w:val="false"/>
          <w:i w:val="false"/>
          <w:color w:val="000000"/>
          <w:sz w:val="28"/>
        </w:rPr>
        <w:t>
</w:t>
      </w:r>
      <w:r>
        <w:rPr>
          <w:rFonts w:ascii="Times New Roman"/>
          <w:b w:val="false"/>
          <w:i w:val="false"/>
          <w:color w:val="000000"/>
          <w:sz w:val="28"/>
        </w:rPr>
        <w:t>
      2. Осы Келісімнің 3-бабы 1-тармағының а) тармақшасына сәйкес Сұрау салатын мемлекеттің аумағына заңсыз кіру тиісті адамның жол жүру құжаттарында Сұрау салатын мемлекеттің аумағында тұру үшін қажетті виза немесе рұқсаттың болмауы бойынша анықталады.</w:t>
      </w:r>
      <w:r>
        <w:br/>
      </w:r>
      <w:r>
        <w:rPr>
          <w:rFonts w:ascii="Times New Roman"/>
          <w:b w:val="false"/>
          <w:i w:val="false"/>
          <w:color w:val="000000"/>
          <w:sz w:val="28"/>
        </w:rPr>
        <w:t>
      Сұрау салатын мемлекеттің тиісті адамда тұру үшін жол жүру құжатының, визаның немесе рұқсаттың болмауы туралы негізделген арызы, ұқсас түрде осы адамның prima facie (бірінші көрініс) заңсыз кіргені, болуы немесе тұруының дәлелі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3-бабы 1-тармағының b) және с) тармақшаларына сәйкес үшінші мемлекеттің азаматтары және азаматтығы жоқ адамдардың реадмиссиясына арналған шарттар:</w:t>
      </w:r>
      <w:r>
        <w:br/>
      </w:r>
      <w:r>
        <w:rPr>
          <w:rFonts w:ascii="Times New Roman"/>
          <w:b w:val="false"/>
          <w:i w:val="false"/>
          <w:color w:val="000000"/>
          <w:sz w:val="28"/>
        </w:rPr>
        <w:t>
</w:t>
      </w:r>
      <w:r>
        <w:rPr>
          <w:rFonts w:ascii="Times New Roman"/>
          <w:b w:val="false"/>
          <w:i w:val="false"/>
          <w:color w:val="000000"/>
          <w:sz w:val="28"/>
        </w:rPr>
        <w:t>
      a) осы Келісімге 4-қосымшаның А бөлігінде көрсетілген құжаттардың кез келгенін ұсыну жолымен дәлелденуі мүмкін.</w:t>
      </w:r>
      <w:r>
        <w:br/>
      </w:r>
      <w:r>
        <w:rPr>
          <w:rFonts w:ascii="Times New Roman"/>
          <w:b w:val="false"/>
          <w:i w:val="false"/>
          <w:color w:val="000000"/>
          <w:sz w:val="28"/>
        </w:rPr>
        <w:t>
      Осындай құжаттар ұсынылған жағдайда Сұрау салынатын мемлекет өз аумағында осындай адамдардың тұруын одан әрі тексерусіз мойындайды;</w:t>
      </w:r>
      <w:r>
        <w:br/>
      </w:r>
      <w:r>
        <w:rPr>
          <w:rFonts w:ascii="Times New Roman"/>
          <w:b w:val="false"/>
          <w:i w:val="false"/>
          <w:color w:val="000000"/>
          <w:sz w:val="28"/>
        </w:rPr>
        <w:t>
</w:t>
      </w:r>
      <w:r>
        <w:rPr>
          <w:rFonts w:ascii="Times New Roman"/>
          <w:b w:val="false"/>
          <w:i w:val="false"/>
          <w:color w:val="000000"/>
          <w:sz w:val="28"/>
        </w:rPr>
        <w:t>
      b) осы Келісімге 4-қосымшаның В бөлігінде көрсетілген құжаттардың кез келгенін ұсыну жолымен белгіленуі мүмкін.</w:t>
      </w:r>
      <w:r>
        <w:br/>
      </w:r>
      <w:r>
        <w:rPr>
          <w:rFonts w:ascii="Times New Roman"/>
          <w:b w:val="false"/>
          <w:i w:val="false"/>
          <w:color w:val="000000"/>
          <w:sz w:val="28"/>
        </w:rPr>
        <w:t>
      Осындай құжаттар ұсынылған жағдайда Сұрау салынатын мемлекет тергеу жүргізуі тиіс және күнтізбелік 20 күннен аспайтын мерзімде жауап ұсынуы тиіс.</w:t>
      </w:r>
      <w:r>
        <w:br/>
      </w:r>
      <w:r>
        <w:rPr>
          <w:rFonts w:ascii="Times New Roman"/>
          <w:b w:val="false"/>
          <w:i w:val="false"/>
          <w:color w:val="000000"/>
          <w:sz w:val="28"/>
        </w:rPr>
        <w:t>
      Оң жауап болған жағдайда немесе егер керісінше дәлелденбесе, немесе осы мерзім өткен соң жауап келіп түспесе, Сұрау салынатын мемлекет өз аумағында осындай адамдардың тұруын мойындауға тиіс.</w:t>
      </w:r>
      <w:r>
        <w:br/>
      </w:r>
      <w:r>
        <w:rPr>
          <w:rFonts w:ascii="Times New Roman"/>
          <w:b w:val="false"/>
          <w:i w:val="false"/>
          <w:color w:val="000000"/>
          <w:sz w:val="28"/>
        </w:rPr>
        <w:t>
</w:t>
      </w:r>
      <w:r>
        <w:rPr>
          <w:rFonts w:ascii="Times New Roman"/>
          <w:b w:val="false"/>
          <w:i w:val="false"/>
          <w:color w:val="000000"/>
          <w:sz w:val="28"/>
        </w:rPr>
        <w:t>
      4. Егер осы Келісімнің 3 немесе 4-қосымшаларының жалпы тізімдерінде көрсетілген құжаттардың бір де біреуі ұсынылмаса, Сұрау салынатын мемлекеттің дипломатиялық өкілдігі немесе консулдық мекемесі реадмиссия туралы қолдаухат алған күннен бастап көп дегенде күнтізбелік 10 күн ішінде реадмиссияға жататын адаммен оның азаматтығын анықтау мақсатында әңгімелесу өткізеді.</w:t>
      </w:r>
      <w:r>
        <w:br/>
      </w:r>
      <w:r>
        <w:rPr>
          <w:rFonts w:ascii="Times New Roman"/>
          <w:b w:val="false"/>
          <w:i w:val="false"/>
          <w:color w:val="000000"/>
          <w:sz w:val="28"/>
        </w:rPr>
        <w:t>
</w:t>
      </w:r>
      <w:r>
        <w:rPr>
          <w:rFonts w:ascii="Times New Roman"/>
          <w:b w:val="false"/>
          <w:i w:val="false"/>
          <w:color w:val="000000"/>
          <w:sz w:val="28"/>
        </w:rPr>
        <w:t>
      5. Үшінші мемлекеттердің азаматтары немесе азаматтығы жоқ адамдардың реадмиссиясы үшін негіздер бар болуына жалған немесе қолдан жасалған құжаттар дәлел бола алмайды.</w:t>
      </w:r>
    </w:p>
    <w:bookmarkEnd w:id="16"/>
    <w:bookmarkStart w:name="z64" w:id="17"/>
    <w:p>
      <w:pPr>
        <w:spacing w:after="0"/>
        <w:ind w:left="0"/>
        <w:jc w:val="left"/>
      </w:pPr>
      <w:r>
        <w:rPr>
          <w:rFonts w:ascii="Times New Roman"/>
          <w:b/>
          <w:i w:val="false"/>
          <w:color w:val="000000"/>
        </w:rPr>
        <w:t xml:space="preserve"> 
8-бап</w:t>
      </w:r>
      <w:r>
        <w:br/>
      </w:r>
      <w:r>
        <w:rPr>
          <w:rFonts w:ascii="Times New Roman"/>
          <w:b/>
          <w:i w:val="false"/>
          <w:color w:val="000000"/>
        </w:rPr>
        <w:t>
Мерзімдер</w:t>
      </w:r>
    </w:p>
    <w:bookmarkEnd w:id="17"/>
    <w:bookmarkStart w:name="z65" w:id="18"/>
    <w:p>
      <w:pPr>
        <w:spacing w:after="0"/>
        <w:ind w:left="0"/>
        <w:jc w:val="both"/>
      </w:pPr>
      <w:r>
        <w:rPr>
          <w:rFonts w:ascii="Times New Roman"/>
          <w:b w:val="false"/>
          <w:i w:val="false"/>
          <w:color w:val="000000"/>
          <w:sz w:val="28"/>
        </w:rPr>
        <w:t>
      1. Реадмиссия туралы қолдаухат үшінші мемлекеттің азаматы және (немесе) азаматтығы жоқ адам кіру, болу немесе тұру шарттарын орындамағаны немесе орындауды тоқтатқаны туралы Сұрау салатын мемлекеттің құзыретті органы білген күннен бастап бір жылдан аспайтын мерзімде Сұрау салынатын мемлекеттің құзыретті органына беріледі.</w:t>
      </w:r>
      <w:r>
        <w:br/>
      </w:r>
      <w:r>
        <w:rPr>
          <w:rFonts w:ascii="Times New Roman"/>
          <w:b w:val="false"/>
          <w:i w:val="false"/>
          <w:color w:val="000000"/>
          <w:sz w:val="28"/>
        </w:rPr>
        <w:t>
      Егер мұндай адамдардың реадмиссиясы туралы қолдаухат жоғарыда көрсетілген мерзім өткен соң берілген жағдайда, реадмиссияға қатысты міндеттеме туындамайды.</w:t>
      </w:r>
      <w:r>
        <w:br/>
      </w:r>
      <w:r>
        <w:rPr>
          <w:rFonts w:ascii="Times New Roman"/>
          <w:b w:val="false"/>
          <w:i w:val="false"/>
          <w:color w:val="000000"/>
          <w:sz w:val="28"/>
        </w:rPr>
        <w:t>
      Қолдаухатты уақтылы беруге кедергі келтіретін мән-жайлар болған жағдайда негізделген сұрау салу негізінде жауап беру мерзімі оларды шешкенге дейін ұзартылады.</w:t>
      </w:r>
      <w:r>
        <w:br/>
      </w:r>
      <w:r>
        <w:rPr>
          <w:rFonts w:ascii="Times New Roman"/>
          <w:b w:val="false"/>
          <w:i w:val="false"/>
          <w:color w:val="000000"/>
          <w:sz w:val="28"/>
        </w:rPr>
        <w:t>
</w:t>
      </w:r>
      <w:r>
        <w:rPr>
          <w:rFonts w:ascii="Times New Roman"/>
          <w:b w:val="false"/>
          <w:i w:val="false"/>
          <w:color w:val="000000"/>
          <w:sz w:val="28"/>
        </w:rPr>
        <w:t>
      2. Осы Келісімнің 7-бабы 1 және 3-тармақтарының b) тармақшаларында көрсетілген мерзімдерді қоспағанда, реадмиссия туралы қолдаухатқа жауап Сұрау салынатын мемлекет дәлелсіз және осындай қолдаухатты алған күннен бастап күнтізбелік он төрт күннен аспайтын мерзімде кез келген жағдайда жіберуі тиіс.</w:t>
      </w:r>
      <w:r>
        <w:br/>
      </w:r>
      <w:r>
        <w:rPr>
          <w:rFonts w:ascii="Times New Roman"/>
          <w:b w:val="false"/>
          <w:i w:val="false"/>
          <w:color w:val="000000"/>
          <w:sz w:val="28"/>
        </w:rPr>
        <w:t>
      Қолдаухатқа уақтылы жауап беруге кедергі келтіретін мән-жайлар болған кезде негізделген сұрау салудың негізінде жауап беру мерзімі барлық жағдайда күнтізбелік отыз күнге дейін ұзартылады.</w:t>
      </w:r>
      <w:r>
        <w:br/>
      </w:r>
      <w:r>
        <w:rPr>
          <w:rFonts w:ascii="Times New Roman"/>
          <w:b w:val="false"/>
          <w:i w:val="false"/>
          <w:color w:val="000000"/>
          <w:sz w:val="28"/>
        </w:rPr>
        <w:t>
</w:t>
      </w:r>
      <w:r>
        <w:rPr>
          <w:rFonts w:ascii="Times New Roman"/>
          <w:b w:val="false"/>
          <w:i w:val="false"/>
          <w:color w:val="000000"/>
          <w:sz w:val="28"/>
        </w:rPr>
        <w:t>
      3. Осы Келісімнің 5-бабының 3-тармағында көзделген жеделдетілген рәсім бойынша реадмиссия туралы қолдаухат жіберілген жағдайда реадмиссия туралы қолдаухатты алған күннен бастап екі жұмыс күні ішінде жауап беріледі.</w:t>
      </w:r>
      <w:r>
        <w:br/>
      </w:r>
      <w:r>
        <w:rPr>
          <w:rFonts w:ascii="Times New Roman"/>
          <w:b w:val="false"/>
          <w:i w:val="false"/>
          <w:color w:val="000000"/>
          <w:sz w:val="28"/>
        </w:rPr>
        <w:t>
      Қажет болған жағдайда, Сұрау салынатын мемлекеттің негізделген сұрау салу негізінде және оны Сұрау салатын мемлекет мақұлдағаннан кейін қолдаухатқа жауап беру мерзімі 1 жұмыс күніне созылуы мүмкін.</w:t>
      </w:r>
      <w:r>
        <w:br/>
      </w:r>
      <w:r>
        <w:rPr>
          <w:rFonts w:ascii="Times New Roman"/>
          <w:b w:val="false"/>
          <w:i w:val="false"/>
          <w:color w:val="000000"/>
          <w:sz w:val="28"/>
        </w:rPr>
        <w:t>
</w:t>
      </w:r>
      <w:r>
        <w:rPr>
          <w:rFonts w:ascii="Times New Roman"/>
          <w:b w:val="false"/>
          <w:i w:val="false"/>
          <w:color w:val="000000"/>
          <w:sz w:val="28"/>
        </w:rPr>
        <w:t>
      4. Егер осы баптың 2 және 3-тармақтарында көзделген мерзімдер ішінде жауап алынбаған болса, беру туралы мәселе келісілген деп есептеледі.</w:t>
      </w:r>
      <w:r>
        <w:br/>
      </w:r>
      <w:r>
        <w:rPr>
          <w:rFonts w:ascii="Times New Roman"/>
          <w:b w:val="false"/>
          <w:i w:val="false"/>
          <w:color w:val="000000"/>
          <w:sz w:val="28"/>
        </w:rPr>
        <w:t>
</w:t>
      </w:r>
      <w:r>
        <w:rPr>
          <w:rFonts w:ascii="Times New Roman"/>
          <w:b w:val="false"/>
          <w:i w:val="false"/>
          <w:color w:val="000000"/>
          <w:sz w:val="28"/>
        </w:rPr>
        <w:t>
      5. Сұрау салатын мемлекетке реадмиссия туралы қолдаухатқа жауап бермеу себептері көрсетіледі.</w:t>
      </w:r>
      <w:r>
        <w:br/>
      </w:r>
      <w:r>
        <w:rPr>
          <w:rFonts w:ascii="Times New Roman"/>
          <w:b w:val="false"/>
          <w:i w:val="false"/>
          <w:color w:val="000000"/>
          <w:sz w:val="28"/>
        </w:rPr>
        <w:t>
</w:t>
      </w:r>
      <w:r>
        <w:rPr>
          <w:rFonts w:ascii="Times New Roman"/>
          <w:b w:val="false"/>
          <w:i w:val="false"/>
          <w:color w:val="000000"/>
          <w:sz w:val="28"/>
        </w:rPr>
        <w:t>
      6. Келісімге қол жеткізілгеннен кейін немесе бұл қолайлы болғанда, осы баптың 2-тармағында көрсетілген мерзімдер өткеннен кейін реадмиссияға жататын адам Келісімнің 9-бабының 1-тармағында көзделгендей, Уағдаласушы тараптардың құзыретті органдары арасында келісілген шарттарға сәйкес кідірусіз беріледі.</w:t>
      </w:r>
      <w:r>
        <w:br/>
      </w:r>
      <w:r>
        <w:rPr>
          <w:rFonts w:ascii="Times New Roman"/>
          <w:b w:val="false"/>
          <w:i w:val="false"/>
          <w:color w:val="000000"/>
          <w:sz w:val="28"/>
        </w:rPr>
        <w:t>
      Сұрау салатын мемлекеттің өтініші бойынша бұл мерзім заңдық немесе практикалық кедергілерді жою үшін қажетті уақыты ескеріле отырып, ұзартылуы мүмкін.</w:t>
      </w:r>
    </w:p>
    <w:bookmarkEnd w:id="18"/>
    <w:bookmarkStart w:name="z71" w:id="19"/>
    <w:p>
      <w:pPr>
        <w:spacing w:after="0"/>
        <w:ind w:left="0"/>
        <w:jc w:val="left"/>
      </w:pPr>
      <w:r>
        <w:rPr>
          <w:rFonts w:ascii="Times New Roman"/>
          <w:b/>
          <w:i w:val="false"/>
          <w:color w:val="000000"/>
        </w:rPr>
        <w:t xml:space="preserve"> 
9-бап</w:t>
      </w:r>
      <w:r>
        <w:br/>
      </w:r>
      <w:r>
        <w:rPr>
          <w:rFonts w:ascii="Times New Roman"/>
          <w:b/>
          <w:i w:val="false"/>
          <w:color w:val="000000"/>
        </w:rPr>
        <w:t>
Беру шарттары және көлік түрлері</w:t>
      </w:r>
    </w:p>
    <w:bookmarkEnd w:id="19"/>
    <w:bookmarkStart w:name="z72" w:id="20"/>
    <w:p>
      <w:pPr>
        <w:spacing w:after="0"/>
        <w:ind w:left="0"/>
        <w:jc w:val="both"/>
      </w:pPr>
      <w:r>
        <w:rPr>
          <w:rFonts w:ascii="Times New Roman"/>
          <w:b w:val="false"/>
          <w:i w:val="false"/>
          <w:color w:val="000000"/>
          <w:sz w:val="28"/>
        </w:rPr>
        <w:t>
      1. Реадмиссияға жататын адамды бергенге дейін Сұрау салатын мемлекеттің және Сұрау салынатын мемлекеттің құзыретті органдары алдын ала жазбаша нысанда беру күні, шекара арқылы өткізу пункті, ықтимал ілесіп жүру және беруге қатысты басқа да ақпарат туралы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әуе, құрлық немесе теңіз көлік түрі пайдаланылуы мүмкін. Мұндай адамды әуе көлігімен тасымалдау кезінде таңдау Сұрау салатын мемлекеттің және Сұрау салынатын мемлекеттің ұлттық әуе компанияларын пайдаланумен шектелмейді. Бұл мақсаттар үшін тұрақты да, чартерлік те рейстер пайдаланыла алады. Ілесіп жүру қажет болғанда ол Уағдаласушы тараптардың бірінің уәкілетті адамдарымен шектеледі.</w:t>
      </w:r>
    </w:p>
    <w:bookmarkEnd w:id="20"/>
    <w:bookmarkStart w:name="z74" w:id="21"/>
    <w:p>
      <w:pPr>
        <w:spacing w:after="0"/>
        <w:ind w:left="0"/>
        <w:jc w:val="left"/>
      </w:pPr>
      <w:r>
        <w:rPr>
          <w:rFonts w:ascii="Times New Roman"/>
          <w:b/>
          <w:i w:val="false"/>
          <w:color w:val="000000"/>
        </w:rPr>
        <w:t xml:space="preserve"> 
III Бөлім</w:t>
      </w:r>
      <w:r>
        <w:br/>
      </w:r>
      <w:r>
        <w:rPr>
          <w:rFonts w:ascii="Times New Roman"/>
          <w:b/>
          <w:i w:val="false"/>
          <w:color w:val="000000"/>
        </w:rPr>
        <w:t>
Транзит тәртібі</w:t>
      </w:r>
    </w:p>
    <w:bookmarkEnd w:id="21"/>
    <w:bookmarkStart w:name="z75" w:id="22"/>
    <w:p>
      <w:pPr>
        <w:spacing w:after="0"/>
        <w:ind w:left="0"/>
        <w:jc w:val="left"/>
      </w:pPr>
      <w:r>
        <w:rPr>
          <w:rFonts w:ascii="Times New Roman"/>
          <w:b/>
          <w:i w:val="false"/>
          <w:color w:val="000000"/>
        </w:rPr>
        <w:t xml:space="preserve"> 
10-бап</w:t>
      </w:r>
      <w:r>
        <w:br/>
      </w:r>
      <w:r>
        <w:rPr>
          <w:rFonts w:ascii="Times New Roman"/>
          <w:b/>
          <w:i w:val="false"/>
          <w:color w:val="000000"/>
        </w:rPr>
        <w:t>
Қағидаттар</w:t>
      </w:r>
    </w:p>
    <w:bookmarkEnd w:id="22"/>
    <w:bookmarkStart w:name="z76" w:id="23"/>
    <w:p>
      <w:pPr>
        <w:spacing w:after="0"/>
        <w:ind w:left="0"/>
        <w:jc w:val="both"/>
      </w:pPr>
      <w:r>
        <w:rPr>
          <w:rFonts w:ascii="Times New Roman"/>
          <w:b w:val="false"/>
          <w:i w:val="false"/>
          <w:color w:val="000000"/>
          <w:sz w:val="28"/>
        </w:rPr>
        <w:t>
      1. Уағдаласушы тараптар үшінші мемлекеттер азаматтарының немесе азаматтығы жоқ адамдардың транзитін мұндай адамдар баратын мемлекетке тікелей қайтарыла алмаған жағдайларда шектейді.</w:t>
      </w:r>
      <w:r>
        <w:br/>
      </w:r>
      <w:r>
        <w:rPr>
          <w:rFonts w:ascii="Times New Roman"/>
          <w:b w:val="false"/>
          <w:i w:val="false"/>
          <w:color w:val="000000"/>
          <w:sz w:val="28"/>
        </w:rPr>
        <w:t>
</w:t>
      </w:r>
      <w:r>
        <w:rPr>
          <w:rFonts w:ascii="Times New Roman"/>
          <w:b w:val="false"/>
          <w:i w:val="false"/>
          <w:color w:val="000000"/>
          <w:sz w:val="28"/>
        </w:rPr>
        <w:t>
      2. Егер басқа транзит мемлекеттерінің аумағы арқылы одан әрі жол жүруі мүмкіндігіне және баратын мемлекеттің қабылдауына кепілдік берілсе, Сұрау салынатын мемлекет үшінші мемлекеттер азаматтарының және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ілесіп жүрумен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w:t>
      </w:r>
      <w:r>
        <w:br/>
      </w:r>
      <w:r>
        <w:rPr>
          <w:rFonts w:ascii="Times New Roman"/>
          <w:b w:val="false"/>
          <w:i w:val="false"/>
          <w:color w:val="000000"/>
          <w:sz w:val="28"/>
        </w:rPr>
        <w:t>
</w:t>
      </w:r>
      <w:r>
        <w:rPr>
          <w:rFonts w:ascii="Times New Roman"/>
          <w:b w:val="false"/>
          <w:i w:val="false"/>
          <w:color w:val="000000"/>
          <w:sz w:val="28"/>
        </w:rPr>
        <w:t>
      а) егер баратын мемлекетте немесе транзит мемлекетінде үшінші мемлекеттің азаматы немесе азаматтығы жоқ адам азаптау, адамгершілікке жат немесе ар-намысты қорлауға ұшырау, қарым-қатынасқа немесе жазалауға, өлім жазасы немесе нәсілдік, діни, ұлттық тиесілілігі бойынша, сондай-ақ белгілі бір әлеуметтік топқа немесе саяси көзқарастары үшін қудалану қаупі болса;</w:t>
      </w:r>
      <w:r>
        <w:br/>
      </w:r>
      <w:r>
        <w:rPr>
          <w:rFonts w:ascii="Times New Roman"/>
          <w:b w:val="false"/>
          <w:i w:val="false"/>
          <w:color w:val="000000"/>
          <w:sz w:val="28"/>
        </w:rPr>
        <w:t>
</w:t>
      </w:r>
      <w:r>
        <w:rPr>
          <w:rFonts w:ascii="Times New Roman"/>
          <w:b w:val="false"/>
          <w:i w:val="false"/>
          <w:color w:val="000000"/>
          <w:sz w:val="28"/>
        </w:rPr>
        <w:t>
      b) егер Сұрау салынатын мемлекетте немесе транзит мемлекетінде үшінші мемлекеттің азаматы немесе азаматтығы жоқ адам қылмыстық қудалауға немесе жазалауға тартылатын болса;</w:t>
      </w:r>
      <w:r>
        <w:br/>
      </w:r>
      <w:r>
        <w:rPr>
          <w:rFonts w:ascii="Times New Roman"/>
          <w:b w:val="false"/>
          <w:i w:val="false"/>
          <w:color w:val="000000"/>
          <w:sz w:val="28"/>
        </w:rPr>
        <w:t>
</w:t>
      </w:r>
      <w:r>
        <w:rPr>
          <w:rFonts w:ascii="Times New Roman"/>
          <w:b w:val="false"/>
          <w:i w:val="false"/>
          <w:color w:val="000000"/>
          <w:sz w:val="28"/>
        </w:rPr>
        <w:t>
      с) халық денсаулығын қорғау, ұлттық қауіпсіздік, қоғамдық қауіпсіздік немесе Сұрау салынатын мемлекеттің басқа да ұлттық мүдделері себебінен транзиттен бас тартуы мүмкін.</w:t>
      </w:r>
      <w:r>
        <w:br/>
      </w:r>
      <w:r>
        <w:rPr>
          <w:rFonts w:ascii="Times New Roman"/>
          <w:b w:val="false"/>
          <w:i w:val="false"/>
          <w:color w:val="000000"/>
          <w:sz w:val="28"/>
        </w:rPr>
        <w:t>
</w:t>
      </w:r>
      <w:r>
        <w:rPr>
          <w:rFonts w:ascii="Times New Roman"/>
          <w:b w:val="false"/>
          <w:i w:val="false"/>
          <w:color w:val="000000"/>
          <w:sz w:val="28"/>
        </w:rPr>
        <w:t>
      5. Сұрау салынатын мемлекет, егер кейіннен осы баптың 4-тармағында көзделген транзитке кедергі жасайтын жағдайлар туындаса немесе анықталса, немесе осындай адамның басқа транзит мемлекеті арқылы немесе баратын мемлекеттің қабылдау кепілдігі берілмесе, кез келген берілген рұқсатты кері қайтарып ала алады. Мұндай жағдайда, Сұрау салатын мемлекет үшінші мемлекеттің азаматы немесе азаматтығы жоқ адамды еш кідірусіз қабылдауы тиіс.</w:t>
      </w:r>
    </w:p>
    <w:bookmarkEnd w:id="23"/>
    <w:bookmarkStart w:name="z84" w:id="24"/>
    <w:p>
      <w:pPr>
        <w:spacing w:after="0"/>
        <w:ind w:left="0"/>
        <w:jc w:val="left"/>
      </w:pPr>
      <w:r>
        <w:rPr>
          <w:rFonts w:ascii="Times New Roman"/>
          <w:b/>
          <w:i w:val="false"/>
          <w:color w:val="000000"/>
        </w:rPr>
        <w:t xml:space="preserve"> 
11-бап</w:t>
      </w:r>
      <w:r>
        <w:br/>
      </w:r>
      <w:r>
        <w:rPr>
          <w:rFonts w:ascii="Times New Roman"/>
          <w:b/>
          <w:i w:val="false"/>
          <w:color w:val="000000"/>
        </w:rPr>
        <w:t>
Транзит рәсімі</w:t>
      </w:r>
    </w:p>
    <w:bookmarkEnd w:id="24"/>
    <w:bookmarkStart w:name="z85" w:id="25"/>
    <w:p>
      <w:pPr>
        <w:spacing w:after="0"/>
        <w:ind w:left="0"/>
        <w:jc w:val="both"/>
      </w:pPr>
      <w:r>
        <w:rPr>
          <w:rFonts w:ascii="Times New Roman"/>
          <w:b w:val="false"/>
          <w:i w:val="false"/>
          <w:color w:val="000000"/>
          <w:sz w:val="28"/>
        </w:rPr>
        <w:t>
      1. Транзит туралы қолдаухат Сұрау салынатын мемлекеттің құзыретті органдарына жазбаша нысанда ұсынылады және ол мынадай ақпаратты қамтуы тиіс:</w:t>
      </w:r>
      <w:r>
        <w:br/>
      </w:r>
      <w:r>
        <w:rPr>
          <w:rFonts w:ascii="Times New Roman"/>
          <w:b w:val="false"/>
          <w:i w:val="false"/>
          <w:color w:val="000000"/>
          <w:sz w:val="28"/>
        </w:rPr>
        <w:t>
</w:t>
      </w:r>
      <w:r>
        <w:rPr>
          <w:rFonts w:ascii="Times New Roman"/>
          <w:b w:val="false"/>
          <w:i w:val="false"/>
          <w:color w:val="000000"/>
          <w:sz w:val="28"/>
        </w:rPr>
        <w:t>
      а) транзит түрі (әуе, құрлық немесе теңіз көлігі), транзит маршруты, транзит мемлекеттері, егер осындайлар болса, және соңғы баратын мемлекет;</w:t>
      </w:r>
      <w:r>
        <w:br/>
      </w:r>
      <w:r>
        <w:rPr>
          <w:rFonts w:ascii="Times New Roman"/>
          <w:b w:val="false"/>
          <w:i w:val="false"/>
          <w:color w:val="000000"/>
          <w:sz w:val="28"/>
        </w:rPr>
        <w:t>
</w:t>
      </w:r>
      <w:r>
        <w:rPr>
          <w:rFonts w:ascii="Times New Roman"/>
          <w:b w:val="false"/>
          <w:i w:val="false"/>
          <w:color w:val="000000"/>
          <w:sz w:val="28"/>
        </w:rPr>
        <w:t>
      b) тиісті адам туралы мәліметтер (аты, тегі, бұрынғы тегі, адам қолданатын басқа да аттары, бүркеншік аты, туған күні, мүмкіндігінше туған жері, азаматтығы, тілі, жол жүру құжатының түрі мен нөмірі);</w:t>
      </w:r>
      <w:r>
        <w:br/>
      </w:r>
      <w:r>
        <w:rPr>
          <w:rFonts w:ascii="Times New Roman"/>
          <w:b w:val="false"/>
          <w:i w:val="false"/>
          <w:color w:val="000000"/>
          <w:sz w:val="28"/>
        </w:rPr>
        <w:t>
      с) пайдалануы ықтимал шекараны кесіп өту пункті, адамды беру уақыты және ықтимал ілесіп жүру;</w:t>
      </w:r>
      <w:r>
        <w:br/>
      </w:r>
      <w:r>
        <w:rPr>
          <w:rFonts w:ascii="Times New Roman"/>
          <w:b w:val="false"/>
          <w:i w:val="false"/>
          <w:color w:val="000000"/>
          <w:sz w:val="28"/>
        </w:rPr>
        <w:t>
</w:t>
      </w:r>
      <w:r>
        <w:rPr>
          <w:rFonts w:ascii="Times New Roman"/>
          <w:b w:val="false"/>
          <w:i w:val="false"/>
          <w:color w:val="000000"/>
          <w:sz w:val="28"/>
        </w:rPr>
        <w:t>
 d) Сұрау салатын мемлекеттің, оның пікірінше, осы Келісімнің 10-бабының 2-тармағында көзделген шарттардың орындалғаны және оған осы Келісімнің 10-бабының 4-тармағына сәйкес транзитті қабыл алмауға негіз болып табылатын жағдайлар туралы белгісіз екені туралы өтініші.</w:t>
      </w:r>
      <w:r>
        <w:br/>
      </w:r>
      <w:r>
        <w:rPr>
          <w:rFonts w:ascii="Times New Roman"/>
          <w:b w:val="false"/>
          <w:i w:val="false"/>
          <w:color w:val="000000"/>
          <w:sz w:val="28"/>
        </w:rPr>
        <w:t>
      Транзит туралы қолдаухат жасалатын тиісті үлгі нысан осы Келісімге 6-қосымшада қамтылған.</w:t>
      </w:r>
      <w:r>
        <w:br/>
      </w:r>
      <w:r>
        <w:rPr>
          <w:rFonts w:ascii="Times New Roman"/>
          <w:b w:val="false"/>
          <w:i w:val="false"/>
          <w:color w:val="000000"/>
          <w:sz w:val="28"/>
        </w:rPr>
        <w:t>
</w:t>
      </w:r>
      <w:r>
        <w:rPr>
          <w:rFonts w:ascii="Times New Roman"/>
          <w:b w:val="false"/>
          <w:i w:val="false"/>
          <w:color w:val="000000"/>
          <w:sz w:val="28"/>
        </w:rPr>
        <w:t>
      2. Сұрау салынатын мемлекет осындай қолдаухатты алғаннан кейін күнтізбелік он күн ішінде жазбаша нысанда өзінің транзитке келісімі туралы Сұрау салатын мемлекеттің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w:t>
      </w:r>
      <w:r>
        <w:rPr>
          <w:rFonts w:ascii="Times New Roman"/>
          <w:b w:val="false"/>
          <w:i w:val="false"/>
          <w:color w:val="000000"/>
          <w:sz w:val="28"/>
        </w:rPr>
        <w:t>
 3. Егер транзит әуе көлігімен жүзеге асырылса, онда реадмиссияға жататын адам және оған ілесіп жүруі мүмкін адамдар әуежайдағы ерекше түрдегі транзиттік визалар алу қажеттілігінен босатылады.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мемлекеттің құзыретті органдары өзара консультациялар өткізу шартымен транзитті жүзеге асыруға, атап айтқанда аталған адамдарды қадағалауға және қажетті мүмкіндіктерді беруге жәрдемдеседі.</w:t>
      </w:r>
    </w:p>
    <w:bookmarkEnd w:id="25"/>
    <w:bookmarkStart w:name="z92" w:id="26"/>
    <w:p>
      <w:pPr>
        <w:spacing w:after="0"/>
        <w:ind w:left="0"/>
        <w:jc w:val="left"/>
      </w:pPr>
      <w:r>
        <w:rPr>
          <w:rFonts w:ascii="Times New Roman"/>
          <w:b/>
          <w:i w:val="false"/>
          <w:color w:val="000000"/>
        </w:rPr>
        <w:t xml:space="preserve"> 
IV Бөлімі</w:t>
      </w:r>
      <w:r>
        <w:br/>
      </w:r>
      <w:r>
        <w:rPr>
          <w:rFonts w:ascii="Times New Roman"/>
          <w:b/>
          <w:i w:val="false"/>
          <w:color w:val="000000"/>
        </w:rPr>
        <w:t>
Шығыстар</w:t>
      </w:r>
    </w:p>
    <w:bookmarkEnd w:id="26"/>
    <w:bookmarkStart w:name="z93" w:id="27"/>
    <w:p>
      <w:pPr>
        <w:spacing w:after="0"/>
        <w:ind w:left="0"/>
        <w:jc w:val="left"/>
      </w:pPr>
      <w:r>
        <w:rPr>
          <w:rFonts w:ascii="Times New Roman"/>
          <w:b/>
          <w:i w:val="false"/>
          <w:color w:val="000000"/>
        </w:rPr>
        <w:t xml:space="preserve"> 
12 -бап</w:t>
      </w:r>
      <w:r>
        <w:br/>
      </w:r>
      <w:r>
        <w:rPr>
          <w:rFonts w:ascii="Times New Roman"/>
          <w:b/>
          <w:i w:val="false"/>
          <w:color w:val="000000"/>
        </w:rPr>
        <w:t>
Көлік және транзит шығыстары</w:t>
      </w:r>
    </w:p>
    <w:bookmarkEnd w:id="27"/>
    <w:p>
      <w:pPr>
        <w:spacing w:after="0"/>
        <w:ind w:left="0"/>
        <w:jc w:val="both"/>
      </w:pPr>
      <w:r>
        <w:rPr>
          <w:rFonts w:ascii="Times New Roman"/>
          <w:b w:val="false"/>
          <w:i w:val="false"/>
          <w:color w:val="000000"/>
          <w:sz w:val="28"/>
        </w:rPr>
        <w:t>      Осы Келісімге сәйкес соңғы баратын мемлекеттің шекарасы арқылы өткізу пунктіне дейін реадмиссияны және транзитті жүзеге асыру кезінде туындайтын барлық көлік шығыстарын, сондай-ақ осы Келісімнің 4-бабына сәйкес адамдарды қайтаруға байланысты Сұрау салынатын мемлекет көтеретін оның көлік және пайдалану шығыстарын мұндай шығыстарды өтеуге Уағдаласушы тараптардың құзыретті органдарының қүқығына зиян келтірмей Сұрау салатын мемлекет реадмиссияға жататын адамдардың немесе үшінші тараптардың есебінен жабады.</w:t>
      </w:r>
    </w:p>
    <w:bookmarkStart w:name="z94" w:id="28"/>
    <w:p>
      <w:pPr>
        <w:spacing w:after="0"/>
        <w:ind w:left="0"/>
        <w:jc w:val="left"/>
      </w:pPr>
      <w:r>
        <w:rPr>
          <w:rFonts w:ascii="Times New Roman"/>
          <w:b/>
          <w:i w:val="false"/>
          <w:color w:val="000000"/>
        </w:rPr>
        <w:t xml:space="preserve"> 
V Бөлім</w:t>
      </w:r>
      <w:r>
        <w:br/>
      </w:r>
      <w:r>
        <w:rPr>
          <w:rFonts w:ascii="Times New Roman"/>
          <w:b/>
          <w:i w:val="false"/>
          <w:color w:val="000000"/>
        </w:rPr>
        <w:t>
Деректерді қорғау және өзге де халықаралық міндеттемелермен</w:t>
      </w:r>
      <w:r>
        <w:br/>
      </w:r>
      <w:r>
        <w:rPr>
          <w:rFonts w:ascii="Times New Roman"/>
          <w:b/>
          <w:i w:val="false"/>
          <w:color w:val="000000"/>
        </w:rPr>
        <w:t>
ара қатынасы</w:t>
      </w:r>
    </w:p>
    <w:bookmarkEnd w:id="28"/>
    <w:bookmarkStart w:name="z95" w:id="29"/>
    <w:p>
      <w:pPr>
        <w:spacing w:after="0"/>
        <w:ind w:left="0"/>
        <w:jc w:val="left"/>
      </w:pPr>
      <w:r>
        <w:rPr>
          <w:rFonts w:ascii="Times New Roman"/>
          <w:b/>
          <w:i w:val="false"/>
          <w:color w:val="000000"/>
        </w:rPr>
        <w:t xml:space="preserve"> 
13-бап</w:t>
      </w:r>
      <w:r>
        <w:br/>
      </w:r>
      <w:r>
        <w:rPr>
          <w:rFonts w:ascii="Times New Roman"/>
          <w:b/>
          <w:i w:val="false"/>
          <w:color w:val="000000"/>
        </w:rPr>
        <w:t>
Деректерді қорғау</w:t>
      </w:r>
    </w:p>
    <w:bookmarkEnd w:id="29"/>
    <w:bookmarkStart w:name="z96" w:id="30"/>
    <w:p>
      <w:pPr>
        <w:spacing w:after="0"/>
        <w:ind w:left="0"/>
        <w:jc w:val="both"/>
      </w:pPr>
      <w:r>
        <w:rPr>
          <w:rFonts w:ascii="Times New Roman"/>
          <w:b w:val="false"/>
          <w:i w:val="false"/>
          <w:color w:val="000000"/>
          <w:sz w:val="28"/>
        </w:rPr>
        <w:t>      Дербес деректерді беру, егер бұл Уағдаласушы тараптардың құзыретті органдарының осы Келісімді іске асыруы үшін қажет болған жағдайда ғана жүзеге асырылады. Дербес деректерді беру, өңдеу және қолдану кезінде Уағдаласушы тараптардың құзыретті органдары өз мемлекеттерінің заңнамаларына сәйкес әрекет етеді.</w:t>
      </w:r>
      <w:r>
        <w:br/>
      </w:r>
      <w:r>
        <w:rPr>
          <w:rFonts w:ascii="Times New Roman"/>
          <w:b w:val="false"/>
          <w:i w:val="false"/>
          <w:color w:val="000000"/>
          <w:sz w:val="28"/>
        </w:rPr>
        <w:t>
      Осыған қосымша ретінде мынадай қағидаттар қолданылуы тиіс:</w:t>
      </w:r>
      <w:r>
        <w:br/>
      </w:r>
      <w:r>
        <w:rPr>
          <w:rFonts w:ascii="Times New Roman"/>
          <w:b w:val="false"/>
          <w:i w:val="false"/>
          <w:color w:val="000000"/>
          <w:sz w:val="28"/>
        </w:rPr>
        <w:t>
      (а) дербес деректер әділ және заңды негізінде өңделуі тиіс;</w:t>
      </w:r>
      <w:r>
        <w:br/>
      </w:r>
      <w:r>
        <w:rPr>
          <w:rFonts w:ascii="Times New Roman"/>
          <w:b w:val="false"/>
          <w:i w:val="false"/>
          <w:color w:val="000000"/>
          <w:sz w:val="28"/>
        </w:rPr>
        <w:t>
</w:t>
      </w:r>
      <w:r>
        <w:rPr>
          <w:rFonts w:ascii="Times New Roman"/>
          <w:b w:val="false"/>
          <w:i w:val="false"/>
          <w:color w:val="000000"/>
          <w:sz w:val="28"/>
        </w:rPr>
        <w:t>
      (b) дербес деректерді жинау осы Келісімді іске асыруға байланысты нақты, айқын көрінетін және заңды мақсатта жүзеге асырылуы тиіс, ал жинауды жүргізетін құзыретті органның да, оны алатын құзыретті органның оларды кейіннен өңдеуі көрсетілген мақсатқа келмейтіндей етіп жүзеге асыруы тиіс.</w:t>
      </w:r>
      <w:r>
        <w:br/>
      </w:r>
      <w:r>
        <w:rPr>
          <w:rFonts w:ascii="Times New Roman"/>
          <w:b w:val="false"/>
          <w:i w:val="false"/>
          <w:color w:val="000000"/>
          <w:sz w:val="28"/>
        </w:rPr>
        <w:t>
</w:t>
      </w:r>
      <w:r>
        <w:rPr>
          <w:rFonts w:ascii="Times New Roman"/>
          <w:b w:val="false"/>
          <w:i w:val="false"/>
          <w:color w:val="000000"/>
          <w:sz w:val="28"/>
        </w:rPr>
        <w:t>
      (с) дербес деректер бара-бар, іске қатысы бар және/немесе оларды жинау және/немесе кейіннен өңдеу жүзеге асырылатын мақсаттар аясы шамадан тыс болмауы тиіс.</w:t>
      </w:r>
      <w:r>
        <w:br/>
      </w:r>
      <w:r>
        <w:rPr>
          <w:rFonts w:ascii="Times New Roman"/>
          <w:b w:val="false"/>
          <w:i w:val="false"/>
          <w:color w:val="000000"/>
          <w:sz w:val="28"/>
        </w:rPr>
        <w:t>
      Атап айтқанда, берілетін дербес деректер тек қана мыналарға:</w:t>
      </w:r>
      <w:r>
        <w:br/>
      </w:r>
      <w:r>
        <w:rPr>
          <w:rFonts w:ascii="Times New Roman"/>
          <w:b w:val="false"/>
          <w:i w:val="false"/>
          <w:color w:val="000000"/>
          <w:sz w:val="28"/>
        </w:rPr>
        <w:t>
      реадмиссияға жататын адам туралы мәліметтерге (аты, тегі, адам пайдаланатын өзге де аттары немесе ол белгілі болған аттары, жынысы, азаматтық жағдайы, туған күні мен жері, қазіргі және бұрынғы кез-келген азаматтығы);</w:t>
      </w:r>
      <w:r>
        <w:br/>
      </w:r>
      <w:r>
        <w:rPr>
          <w:rFonts w:ascii="Times New Roman"/>
          <w:b w:val="false"/>
          <w:i w:val="false"/>
          <w:color w:val="000000"/>
          <w:sz w:val="28"/>
        </w:rPr>
        <w:t>
      паспортына, жеке куәлігіне, жүргізуші куәлігіне немесе басқа да жеке куәліктеріне немесе жол жүру құжаттарына (нөмірі, қолданылу мерзімі, берілген күні, берген орган, берілген жері);</w:t>
      </w:r>
      <w:r>
        <w:br/>
      </w:r>
      <w:r>
        <w:rPr>
          <w:rFonts w:ascii="Times New Roman"/>
          <w:b w:val="false"/>
          <w:i w:val="false"/>
          <w:color w:val="000000"/>
          <w:sz w:val="28"/>
        </w:rPr>
        <w:t>
      аялдау орындары мен қозғалыс маршрутына;</w:t>
      </w:r>
      <w:r>
        <w:br/>
      </w:r>
      <w:r>
        <w:rPr>
          <w:rFonts w:ascii="Times New Roman"/>
          <w:b w:val="false"/>
          <w:i w:val="false"/>
          <w:color w:val="000000"/>
          <w:sz w:val="28"/>
        </w:rPr>
        <w:t>
      реадмиссияға немесе транзитке жататын адамды сәйкестендіруге қажетті, осы Келісімге сәйкес реадмиссия үшін негіз болып табылатын жағдайлардың болуы туралы мәселесін зерттеу үшін өзге де ақпаратқа қатысты бола алады;</w:t>
      </w:r>
      <w:r>
        <w:br/>
      </w:r>
      <w:r>
        <w:rPr>
          <w:rFonts w:ascii="Times New Roman"/>
          <w:b w:val="false"/>
          <w:i w:val="false"/>
          <w:color w:val="000000"/>
          <w:sz w:val="28"/>
        </w:rPr>
        <w:t>
</w:t>
      </w:r>
      <w:r>
        <w:rPr>
          <w:rFonts w:ascii="Times New Roman"/>
          <w:b w:val="false"/>
          <w:i w:val="false"/>
          <w:color w:val="000000"/>
          <w:sz w:val="28"/>
        </w:rPr>
        <w:t>
      (d) дербес деректер нақты және қажет болған кезде жаңартылған болуы тиіс;</w:t>
      </w:r>
      <w:r>
        <w:br/>
      </w:r>
      <w:r>
        <w:rPr>
          <w:rFonts w:ascii="Times New Roman"/>
          <w:b w:val="false"/>
          <w:i w:val="false"/>
          <w:color w:val="000000"/>
          <w:sz w:val="28"/>
        </w:rPr>
        <w:t>
</w:t>
      </w:r>
      <w:r>
        <w:rPr>
          <w:rFonts w:ascii="Times New Roman"/>
          <w:b w:val="false"/>
          <w:i w:val="false"/>
          <w:color w:val="000000"/>
          <w:sz w:val="28"/>
        </w:rPr>
        <w:t>
      (е) дербес деректер осы деректердің субъектілерін сәйкестендіруге мүмкіндік беретін нысанда және оларды жинау және кейіннен өңдеу үшін талап етілетін мерзімнен ұзақ емес мерзімде сақталуы тиіс;</w:t>
      </w:r>
      <w:r>
        <w:br/>
      </w:r>
      <w:r>
        <w:rPr>
          <w:rFonts w:ascii="Times New Roman"/>
          <w:b w:val="false"/>
          <w:i w:val="false"/>
          <w:color w:val="000000"/>
          <w:sz w:val="28"/>
        </w:rPr>
        <w:t>
</w:t>
      </w:r>
      <w:r>
        <w:rPr>
          <w:rFonts w:ascii="Times New Roman"/>
          <w:b w:val="false"/>
          <w:i w:val="false"/>
          <w:color w:val="000000"/>
          <w:sz w:val="28"/>
        </w:rPr>
        <w:t>
      (f) дербес деректерді беретін құзыретті орган және дербес деректерді алатын құзыретті орган, егер оларды өңдеу осы баптың ережелеріне сәйкес келмеген жағдайда дербес деректердің түзету, жою немесе жауып тастау үшін, атап айтқанда бұл деректер іске қатысты барабар, дәл болып табылмаса немесе оларды өңдеу мақсаты аясында шектен тыс болып табылса, барлық саналы шараларды қолданады. Бұл басқа Уағдаласушы Тараптың аталған деректерді кез келген түзетулер, жою немесе жауып тастау туралы хабардар етуді көздейді;</w:t>
      </w:r>
      <w:r>
        <w:br/>
      </w:r>
      <w:r>
        <w:rPr>
          <w:rFonts w:ascii="Times New Roman"/>
          <w:b w:val="false"/>
          <w:i w:val="false"/>
          <w:color w:val="000000"/>
          <w:sz w:val="28"/>
        </w:rPr>
        <w:t>
</w:t>
      </w:r>
      <w:r>
        <w:rPr>
          <w:rFonts w:ascii="Times New Roman"/>
          <w:b w:val="false"/>
          <w:i w:val="false"/>
          <w:color w:val="000000"/>
          <w:sz w:val="28"/>
        </w:rPr>
        <w:t>
      (g) дербес деректерді алатын құзыретті орган сұрау салу бойынша дербес деректерді беретін құзыретті органды жіберілген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w:t>
      </w:r>
      <w:r>
        <w:rPr>
          <w:rFonts w:ascii="Times New Roman"/>
          <w:b w:val="false"/>
          <w:i w:val="false"/>
          <w:color w:val="000000"/>
          <w:sz w:val="28"/>
        </w:rPr>
        <w:t>
      (h) дербес деректер құзыретті органдарға ғана беріледі. Олардың басқа органдарға кейіннен берілуі дербес деректерді беретін құзыретті органның алдын ала жазбаша түрде келісімін талап етеді;</w:t>
      </w:r>
      <w:r>
        <w:br/>
      </w:r>
      <w:r>
        <w:rPr>
          <w:rFonts w:ascii="Times New Roman"/>
          <w:b w:val="false"/>
          <w:i w:val="false"/>
          <w:color w:val="000000"/>
          <w:sz w:val="28"/>
        </w:rPr>
        <w:t>
</w:t>
      </w:r>
      <w:r>
        <w:rPr>
          <w:rFonts w:ascii="Times New Roman"/>
          <w:b w:val="false"/>
          <w:i w:val="false"/>
          <w:color w:val="000000"/>
          <w:sz w:val="28"/>
        </w:rPr>
        <w:t>
      (і) дербес деректерді беретін құзыретті орган және дербес деректерді алатын құзыретті орган дербес деректерді жіберуді және қабылдауды жазбаша нысанда тіркеуге міндетті.</w:t>
      </w:r>
    </w:p>
    <w:bookmarkEnd w:id="30"/>
    <w:bookmarkStart w:name="z105" w:id="31"/>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міндеттемелермен ара қатынасы</w:t>
      </w:r>
    </w:p>
    <w:bookmarkEnd w:id="31"/>
    <w:p>
      <w:pPr>
        <w:spacing w:after="0"/>
        <w:ind w:left="0"/>
        <w:jc w:val="both"/>
      </w:pPr>
      <w:r>
        <w:rPr>
          <w:rFonts w:ascii="Times New Roman"/>
          <w:b w:val="false"/>
          <w:i w:val="false"/>
          <w:color w:val="000000"/>
          <w:sz w:val="28"/>
        </w:rPr>
        <w:t>      Осы Келісімнің кіріспесінде аталғандарды коса алғанда, осы Келісім өздерінің мемлекеттері қатысушылары болып табылатын кез келген халықаралық шарттарға сәйкес Уағдаласушы тараптардың құқықтары мен міндеттемелеріне зиян келтірмейді.</w:t>
      </w:r>
    </w:p>
    <w:bookmarkStart w:name="z106" w:id="32"/>
    <w:p>
      <w:pPr>
        <w:spacing w:after="0"/>
        <w:ind w:left="0"/>
        <w:jc w:val="left"/>
      </w:pPr>
      <w:r>
        <w:rPr>
          <w:rFonts w:ascii="Times New Roman"/>
          <w:b/>
          <w:i w:val="false"/>
          <w:color w:val="000000"/>
        </w:rPr>
        <w:t xml:space="preserve"> 
VI Бөлім</w:t>
      </w:r>
      <w:r>
        <w:br/>
      </w:r>
      <w:r>
        <w:rPr>
          <w:rFonts w:ascii="Times New Roman"/>
          <w:b/>
          <w:i w:val="false"/>
          <w:color w:val="000000"/>
        </w:rPr>
        <w:t>
Орындау және қолдану</w:t>
      </w:r>
    </w:p>
    <w:bookmarkEnd w:id="32"/>
    <w:bookmarkStart w:name="z107" w:id="33"/>
    <w:p>
      <w:pPr>
        <w:spacing w:after="0"/>
        <w:ind w:left="0"/>
        <w:jc w:val="left"/>
      </w:pPr>
      <w:r>
        <w:rPr>
          <w:rFonts w:ascii="Times New Roman"/>
          <w:b/>
          <w:i w:val="false"/>
          <w:color w:val="000000"/>
        </w:rPr>
        <w:t xml:space="preserve"> 
15-бап</w:t>
      </w:r>
      <w:r>
        <w:br/>
      </w:r>
      <w:r>
        <w:rPr>
          <w:rFonts w:ascii="Times New Roman"/>
          <w:b/>
          <w:i w:val="false"/>
          <w:color w:val="000000"/>
        </w:rPr>
        <w:t>
Орындаушы ережелер</w:t>
      </w:r>
    </w:p>
    <w:bookmarkEnd w:id="33"/>
    <w:bookmarkStart w:name="z108" w:id="34"/>
    <w:p>
      <w:pPr>
        <w:spacing w:after="0"/>
        <w:ind w:left="0"/>
        <w:jc w:val="both"/>
      </w:pPr>
      <w:r>
        <w:rPr>
          <w:rFonts w:ascii="Times New Roman"/>
          <w:b w:val="false"/>
          <w:i w:val="false"/>
          <w:color w:val="000000"/>
          <w:sz w:val="28"/>
        </w:rPr>
        <w:t>
      1. Осы Келісімді іске асыру үшін құзыретті органдар:</w:t>
      </w:r>
      <w:r>
        <w:br/>
      </w:r>
      <w:r>
        <w:rPr>
          <w:rFonts w:ascii="Times New Roman"/>
          <w:b w:val="false"/>
          <w:i w:val="false"/>
          <w:color w:val="000000"/>
          <w:sz w:val="28"/>
        </w:rPr>
        <w:t>
      (а) Қазақстан Республикасы үшін:</w:t>
      </w:r>
      <w:r>
        <w:br/>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Мекенжайы: Тәуелсіздік даңғылы, 1</w:t>
      </w:r>
      <w:r>
        <w:br/>
      </w:r>
      <w:r>
        <w:rPr>
          <w:rFonts w:ascii="Times New Roman"/>
          <w:b w:val="false"/>
          <w:i w:val="false"/>
          <w:color w:val="000000"/>
          <w:sz w:val="28"/>
        </w:rPr>
        <w:t>
      Телефон нөмірлері: +7 7172 714007; +7 7172 714008; +7 7172714009</w:t>
      </w:r>
      <w:r>
        <w:br/>
      </w:r>
      <w:r>
        <w:rPr>
          <w:rFonts w:ascii="Times New Roman"/>
          <w:b w:val="false"/>
          <w:i w:val="false"/>
          <w:color w:val="000000"/>
          <w:sz w:val="28"/>
        </w:rPr>
        <w:t>
      Факс нөмірлері: + 7 7172 714564; +7 7172 371778</w:t>
      </w:r>
    </w:p>
    <w:bookmarkEnd w:id="34"/>
    <w:p>
      <w:pPr>
        <w:spacing w:after="0"/>
        <w:ind w:left="0"/>
        <w:jc w:val="both"/>
      </w:pPr>
      <w:r>
        <w:rPr>
          <w:rFonts w:ascii="Times New Roman"/>
          <w:b w:val="false"/>
          <w:i w:val="false"/>
          <w:color w:val="000000"/>
          <w:sz w:val="28"/>
        </w:rPr>
        <w:t>      (b) Норвегия Корольдігі үшін Әділет және полиция министрлігі атынан:</w:t>
      </w:r>
      <w:r>
        <w:br/>
      </w:r>
      <w:r>
        <w:rPr>
          <w:rFonts w:ascii="Times New Roman"/>
          <w:b w:val="false"/>
          <w:i w:val="false"/>
          <w:color w:val="000000"/>
          <w:sz w:val="28"/>
        </w:rPr>
        <w:t>
      Ұлттық Полицияның Иммиграция қызметі (Politiets Utlendingsenhet)</w:t>
      </w:r>
      <w:r>
        <w:br/>
      </w:r>
      <w:r>
        <w:rPr>
          <w:rFonts w:ascii="Times New Roman"/>
          <w:b w:val="false"/>
          <w:i w:val="false"/>
          <w:color w:val="000000"/>
          <w:sz w:val="28"/>
        </w:rPr>
        <w:t>
      Пошта жәшігі: 8102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22 34 24 00</w:t>
      </w:r>
      <w:r>
        <w:br/>
      </w:r>
      <w:r>
        <w:rPr>
          <w:rFonts w:ascii="Times New Roman"/>
          <w:b w:val="false"/>
          <w:i w:val="false"/>
          <w:color w:val="000000"/>
          <w:sz w:val="28"/>
        </w:rPr>
        <w:t>
      Телефакс: +47 22 34 24 80</w:t>
      </w:r>
      <w:r>
        <w:br/>
      </w:r>
      <w:r>
        <w:rPr>
          <w:rFonts w:ascii="Times New Roman"/>
          <w:b w:val="false"/>
          <w:i w:val="false"/>
          <w:color w:val="000000"/>
          <w:sz w:val="28"/>
        </w:rPr>
        <w:t>
      Электрондық пошта: politiets.utlendingsenhet@politiet.no</w:t>
      </w:r>
    </w:p>
    <w:p>
      <w:pPr>
        <w:spacing w:after="0"/>
        <w:ind w:left="0"/>
        <w:jc w:val="both"/>
      </w:pPr>
      <w:r>
        <w:rPr>
          <w:rFonts w:ascii="Times New Roman"/>
          <w:b w:val="false"/>
          <w:i w:val="false"/>
          <w:color w:val="000000"/>
          <w:sz w:val="28"/>
        </w:rPr>
        <w:t>      Иммиграция Басқармасы (Utlendingsdirektoratet)</w:t>
      </w:r>
      <w:r>
        <w:br/>
      </w:r>
      <w:r>
        <w:rPr>
          <w:rFonts w:ascii="Times New Roman"/>
          <w:b w:val="false"/>
          <w:i w:val="false"/>
          <w:color w:val="000000"/>
          <w:sz w:val="28"/>
        </w:rPr>
        <w:t>
      Пошта жәшігі 8108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23 35 15 00</w:t>
      </w:r>
      <w:r>
        <w:br/>
      </w:r>
      <w:r>
        <w:rPr>
          <w:rFonts w:ascii="Times New Roman"/>
          <w:b w:val="false"/>
          <w:i w:val="false"/>
          <w:color w:val="000000"/>
          <w:sz w:val="28"/>
        </w:rPr>
        <w:t>
      Телефакс: +47 23 35 15 01</w:t>
      </w:r>
      <w:r>
        <w:br/>
      </w:r>
      <w:r>
        <w:rPr>
          <w:rFonts w:ascii="Times New Roman"/>
          <w:b w:val="false"/>
          <w:i w:val="false"/>
          <w:color w:val="000000"/>
          <w:sz w:val="28"/>
        </w:rPr>
        <w:t>
      Электрондык пошта: udi@udi.no</w:t>
      </w:r>
    </w:p>
    <w:bookmarkStart w:name="z109" w:id="35"/>
    <w:p>
      <w:pPr>
        <w:spacing w:after="0"/>
        <w:ind w:left="0"/>
        <w:jc w:val="both"/>
      </w:pPr>
      <w:r>
        <w:rPr>
          <w:rFonts w:ascii="Times New Roman"/>
          <w:b w:val="false"/>
          <w:i w:val="false"/>
          <w:color w:val="000000"/>
          <w:sz w:val="28"/>
        </w:rPr>
        <w:t>
      2. Осы Келісімді іске асыру үшін төмендегі мемлекеттік шекараларды кесіп өту пункттері пайдаланылуы тиіс:</w:t>
      </w:r>
      <w:r>
        <w:br/>
      </w:r>
      <w:r>
        <w:rPr>
          <w:rFonts w:ascii="Times New Roman"/>
          <w:b w:val="false"/>
          <w:i w:val="false"/>
          <w:color w:val="000000"/>
          <w:sz w:val="28"/>
        </w:rPr>
        <w:t>
      (а) Қазақстан Республикасы үшін:</w:t>
      </w:r>
      <w:r>
        <w:br/>
      </w:r>
      <w:r>
        <w:rPr>
          <w:rFonts w:ascii="Times New Roman"/>
          <w:b w:val="false"/>
          <w:i w:val="false"/>
          <w:color w:val="000000"/>
          <w:sz w:val="28"/>
        </w:rPr>
        <w:t>
      Астана қаласының халықаралық әуежайы</w:t>
      </w:r>
      <w:r>
        <w:br/>
      </w:r>
      <w:r>
        <w:rPr>
          <w:rFonts w:ascii="Times New Roman"/>
          <w:b w:val="false"/>
          <w:i w:val="false"/>
          <w:color w:val="000000"/>
          <w:sz w:val="28"/>
        </w:rPr>
        <w:t>
      Алматы қаласының халықаралық әуежайы</w:t>
      </w:r>
    </w:p>
    <w:bookmarkEnd w:id="35"/>
    <w:p>
      <w:pPr>
        <w:spacing w:after="0"/>
        <w:ind w:left="0"/>
        <w:jc w:val="both"/>
      </w:pPr>
      <w:r>
        <w:rPr>
          <w:rFonts w:ascii="Times New Roman"/>
          <w:b w:val="false"/>
          <w:i w:val="false"/>
          <w:color w:val="000000"/>
          <w:sz w:val="28"/>
        </w:rPr>
        <w:t>      (b) Норвегия Корольдігі үшін:</w:t>
      </w:r>
      <w:r>
        <w:br/>
      </w:r>
      <w:r>
        <w:rPr>
          <w:rFonts w:ascii="Times New Roman"/>
          <w:b w:val="false"/>
          <w:i w:val="false"/>
          <w:color w:val="000000"/>
          <w:sz w:val="28"/>
        </w:rPr>
        <w:t>
      Осло Gardermoen әуежайы</w:t>
      </w:r>
      <w:r>
        <w:br/>
      </w:r>
      <w:r>
        <w:rPr>
          <w:rFonts w:ascii="Times New Roman"/>
          <w:b w:val="false"/>
          <w:i w:val="false"/>
          <w:color w:val="000000"/>
          <w:sz w:val="28"/>
        </w:rPr>
        <w:t>
      Осло (Орталық Теміржол Станциясы)</w:t>
      </w:r>
      <w:r>
        <w:br/>
      </w:r>
      <w:r>
        <w:rPr>
          <w:rFonts w:ascii="Times New Roman"/>
          <w:b w:val="false"/>
          <w:i w:val="false"/>
          <w:color w:val="000000"/>
          <w:sz w:val="28"/>
        </w:rPr>
        <w:t>
      Халден (Svinesund өтпесі)</w:t>
      </w:r>
    </w:p>
    <w:bookmarkStart w:name="z110" w:id="36"/>
    <w:p>
      <w:pPr>
        <w:spacing w:after="0"/>
        <w:ind w:left="0"/>
        <w:jc w:val="both"/>
      </w:pPr>
      <w:r>
        <w:rPr>
          <w:rFonts w:ascii="Times New Roman"/>
          <w:b w:val="false"/>
          <w:i w:val="false"/>
          <w:color w:val="000000"/>
          <w:sz w:val="28"/>
        </w:rPr>
        <w:t>
      3. Уағдаласушы тараптар құзыретті органдарының атаулары немесе функциялары өзгерген жағдайда дипломатиялық арналар арқылы бір-бірін хабардар етеді.</w:t>
      </w:r>
      <w:r>
        <w:br/>
      </w:r>
      <w:r>
        <w:rPr>
          <w:rFonts w:ascii="Times New Roman"/>
          <w:b w:val="false"/>
          <w:i w:val="false"/>
          <w:color w:val="000000"/>
          <w:sz w:val="28"/>
        </w:rPr>
        <w:t>
</w:t>
      </w:r>
      <w:r>
        <w:rPr>
          <w:rFonts w:ascii="Times New Roman"/>
          <w:b w:val="false"/>
          <w:i w:val="false"/>
          <w:color w:val="000000"/>
          <w:sz w:val="28"/>
        </w:rPr>
        <w:t>
      4. Уағдаласушы тараптардың құзыретті органдары арасындағы хат алмасу орыс немесе ағылшын тілдерінде жүзеге асырылады.</w:t>
      </w:r>
    </w:p>
    <w:bookmarkEnd w:id="36"/>
    <w:bookmarkStart w:name="z112" w:id="37"/>
    <w:p>
      <w:pPr>
        <w:spacing w:after="0"/>
        <w:ind w:left="0"/>
        <w:jc w:val="left"/>
      </w:pPr>
      <w:r>
        <w:rPr>
          <w:rFonts w:ascii="Times New Roman"/>
          <w:b/>
          <w:i w:val="false"/>
          <w:color w:val="000000"/>
        </w:rPr>
        <w:t xml:space="preserve"> 
VII Бөлім</w:t>
      </w:r>
      <w:r>
        <w:br/>
      </w:r>
      <w:r>
        <w:rPr>
          <w:rFonts w:ascii="Times New Roman"/>
          <w:b/>
          <w:i w:val="false"/>
          <w:color w:val="000000"/>
        </w:rPr>
        <w:t>
Қорытынды ережелер</w:t>
      </w:r>
    </w:p>
    <w:bookmarkEnd w:id="37"/>
    <w:bookmarkStart w:name="z113" w:id="38"/>
    <w:p>
      <w:pPr>
        <w:spacing w:after="0"/>
        <w:ind w:left="0"/>
        <w:jc w:val="left"/>
      </w:pPr>
      <w:r>
        <w:rPr>
          <w:rFonts w:ascii="Times New Roman"/>
          <w:b/>
          <w:i w:val="false"/>
          <w:color w:val="000000"/>
        </w:rPr>
        <w:t xml:space="preserve"> 
16-бап</w:t>
      </w:r>
      <w:r>
        <w:br/>
      </w:r>
      <w:r>
        <w:rPr>
          <w:rFonts w:ascii="Times New Roman"/>
          <w:b/>
          <w:i w:val="false"/>
          <w:color w:val="000000"/>
        </w:rPr>
        <w:t>
Келісімге түзетулер</w:t>
      </w:r>
    </w:p>
    <w:bookmarkEnd w:id="38"/>
    <w:bookmarkStart w:name="z114" w:id="39"/>
    <w:p>
      <w:pPr>
        <w:spacing w:after="0"/>
        <w:ind w:left="0"/>
        <w:jc w:val="both"/>
      </w:pPr>
      <w:r>
        <w:rPr>
          <w:rFonts w:ascii="Times New Roman"/>
          <w:b w:val="false"/>
          <w:i w:val="false"/>
          <w:color w:val="000000"/>
          <w:sz w:val="28"/>
        </w:rPr>
        <w:t>
      1. Мониторинг және/немесе осы Келісімді немесе оған қосымшаларды өзгерту туралы ұсыныстар енгізу мақсаты үшін Уағдаласушы тараптардың кез-келгені сарапшылар отырысын ұйымдастыра алады.</w:t>
      </w:r>
      <w:r>
        <w:br/>
      </w:r>
      <w:r>
        <w:rPr>
          <w:rFonts w:ascii="Times New Roman"/>
          <w:b w:val="false"/>
          <w:i w:val="false"/>
          <w:color w:val="000000"/>
          <w:sz w:val="28"/>
        </w:rPr>
        <w:t>
</w:t>
      </w:r>
      <w:r>
        <w:rPr>
          <w:rFonts w:ascii="Times New Roman"/>
          <w:b w:val="false"/>
          <w:i w:val="false"/>
          <w:color w:val="000000"/>
          <w:sz w:val="28"/>
        </w:rPr>
        <w:t>
      2. Уағдаласушы тараптар өзара келісім бойынша осы Келісімге оның ажырамас бөліктері болып табылатын, жеке хаттамалармен ресімделетін және осы Келісімнің 18-бабында көзделген тәртіппен күшіне енетін өзгерістер мен толықтырулар енгізуі мүмкін.</w:t>
      </w:r>
    </w:p>
    <w:bookmarkEnd w:id="39"/>
    <w:bookmarkStart w:name="z116" w:id="40"/>
    <w:p>
      <w:pPr>
        <w:spacing w:after="0"/>
        <w:ind w:left="0"/>
        <w:jc w:val="left"/>
      </w:pPr>
      <w:r>
        <w:rPr>
          <w:rFonts w:ascii="Times New Roman"/>
          <w:b/>
          <w:i w:val="false"/>
          <w:color w:val="000000"/>
        </w:rPr>
        <w:t xml:space="preserve"> 
17-бап</w:t>
      </w:r>
      <w:r>
        <w:br/>
      </w:r>
      <w:r>
        <w:rPr>
          <w:rFonts w:ascii="Times New Roman"/>
          <w:b/>
          <w:i w:val="false"/>
          <w:color w:val="000000"/>
        </w:rPr>
        <w:t>
Қосымшалар</w:t>
      </w:r>
    </w:p>
    <w:bookmarkEnd w:id="40"/>
    <w:p>
      <w:pPr>
        <w:spacing w:after="0"/>
        <w:ind w:left="0"/>
        <w:jc w:val="both"/>
      </w:pPr>
      <w:r>
        <w:rPr>
          <w:rFonts w:ascii="Times New Roman"/>
          <w:b w:val="false"/>
          <w:i w:val="false"/>
          <w:color w:val="000000"/>
          <w:sz w:val="28"/>
        </w:rPr>
        <w:t>      Осы Келісімге 1-6-қосымшалар осы Келісімнің ажырамас бөліктері болып табылады.</w:t>
      </w:r>
    </w:p>
    <w:bookmarkStart w:name="z117" w:id="41"/>
    <w:p>
      <w:pPr>
        <w:spacing w:after="0"/>
        <w:ind w:left="0"/>
        <w:jc w:val="left"/>
      </w:pPr>
      <w:r>
        <w:rPr>
          <w:rFonts w:ascii="Times New Roman"/>
          <w:b/>
          <w:i w:val="false"/>
          <w:color w:val="000000"/>
        </w:rPr>
        <w:t xml:space="preserve"> 
18-бап</w:t>
      </w:r>
      <w:r>
        <w:br/>
      </w:r>
      <w:r>
        <w:rPr>
          <w:rFonts w:ascii="Times New Roman"/>
          <w:b/>
          <w:i w:val="false"/>
          <w:color w:val="000000"/>
        </w:rPr>
        <w:t>
Осы Келісімнің күшіне енуі, қолданылу мерзімі, қолданылуын</w:t>
      </w:r>
      <w:r>
        <w:br/>
      </w:r>
      <w:r>
        <w:rPr>
          <w:rFonts w:ascii="Times New Roman"/>
          <w:b/>
          <w:i w:val="false"/>
          <w:color w:val="000000"/>
        </w:rPr>
        <w:t>
тоқтата тұру және тоқтату</w:t>
      </w:r>
    </w:p>
    <w:bookmarkEnd w:id="41"/>
    <w:bookmarkStart w:name="z118" w:id="4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жазбаша хабарламалардың соңғысы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Келісімнің 3-бабының ережелерін орындау осы баптың 1-тармағында көрсетілген күннен бастап үш жыл өткен соң Уағдаласушы тараптар үшін міндетті болып табылады.</w:t>
      </w:r>
      <w:r>
        <w:br/>
      </w:r>
      <w:r>
        <w:rPr>
          <w:rFonts w:ascii="Times New Roman"/>
          <w:b w:val="false"/>
          <w:i w:val="false"/>
          <w:color w:val="000000"/>
          <w:sz w:val="28"/>
        </w:rPr>
        <w:t>
      Осы үш жылдық, кезең ішінде көрсетілген ережелер тек үшінші мемлекеттерден азаматтығы жоқ адамдарға және Уағдаласушы тараптар реадмиссия туралы халықаралық шарттар жасасқан осындай үшінші мемлекеттердің азаматтарына ғана қолданылады.</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4. Осы Келісім Уағдаласушы тараптардың бірі екінші Уағдаласушы Тараптың осы Келісімнің қолданылуын тоқтатуға ниет білдіргені туралы жазбаша хабарламасын дипломатиялық арналар арқылы алған күнінен бастап алты ай өткенге дейін күшінде қалады.</w:t>
      </w:r>
    </w:p>
    <w:bookmarkEnd w:id="42"/>
    <w:p>
      <w:pPr>
        <w:spacing w:after="0"/>
        <w:ind w:left="0"/>
        <w:jc w:val="both"/>
      </w:pPr>
      <w:r>
        <w:rPr>
          <w:rFonts w:ascii="Times New Roman"/>
          <w:b w:val="false"/>
          <w:i w:val="false"/>
          <w:color w:val="000000"/>
          <w:sz w:val="28"/>
        </w:rPr>
        <w:t>      _________ қаласында _______ жылғы "_____" __________ екі түпнұсқа данада әрқайсысы қазақ, норвег, ағылшын және орыс тілдерінде жасалды, әрі барлық мәтіндердің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Норвегия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2" w:id="43"/>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1-қосымша                </w:t>
      </w:r>
    </w:p>
    <w:bookmarkEnd w:id="43"/>
    <w:bookmarkStart w:name="z123" w:id="44"/>
    <w:p>
      <w:pPr>
        <w:spacing w:after="0"/>
        <w:ind w:left="0"/>
        <w:jc w:val="left"/>
      </w:pPr>
      <w:r>
        <w:rPr>
          <w:rFonts w:ascii="Times New Roman"/>
          <w:b/>
          <w:i w:val="false"/>
          <w:color w:val="000000"/>
        </w:rPr>
        <w:t xml:space="preserve"> 
Азаматтықты дәлелдейтін</w:t>
      </w:r>
      <w:r>
        <w:br/>
      </w:r>
      <w:r>
        <w:rPr>
          <w:rFonts w:ascii="Times New Roman"/>
          <w:b/>
          <w:i w:val="false"/>
          <w:color w:val="000000"/>
        </w:rPr>
        <w:t>
құжаттардың жалпы тізімі</w:t>
      </w:r>
      <w:r>
        <w:br/>
      </w:r>
      <w:r>
        <w:rPr>
          <w:rFonts w:ascii="Times New Roman"/>
          <w:b/>
          <w:i w:val="false"/>
          <w:color w:val="000000"/>
        </w:rPr>
        <w:t>
(6-баптың 1-тармағының А тармақшасы)</w:t>
      </w:r>
    </w:p>
    <w:bookmarkEnd w:id="44"/>
    <w:p>
      <w:pPr>
        <w:spacing w:after="0"/>
        <w:ind w:left="0"/>
        <w:jc w:val="both"/>
      </w:pPr>
      <w:r>
        <w:rPr>
          <w:rFonts w:ascii="Times New Roman"/>
          <w:b w:val="false"/>
          <w:i w:val="false"/>
          <w:color w:val="000000"/>
          <w:sz w:val="28"/>
        </w:rPr>
        <w:t>      Кез келген түрдегі паспорттар (мысалы, ұлттық паспорттар, дипломатиялық паспорттар, арнайы паспорттар, қызметтік паспорттар, паспорттарды алмастыратын ұжымдық паспорттар мен құжаттар, оның ішінде балалардың паспорттары);</w:t>
      </w:r>
      <w:r>
        <w:br/>
      </w:r>
      <w:r>
        <w:rPr>
          <w:rFonts w:ascii="Times New Roman"/>
          <w:b w:val="false"/>
          <w:i w:val="false"/>
          <w:color w:val="000000"/>
          <w:sz w:val="28"/>
        </w:rPr>
        <w:t>
      ұлттық жеке куәлік (оның ішінде уақытша); қызметтік кітапша мен әскери қызметшінің жеке куәлігі;</w:t>
      </w:r>
      <w:r>
        <w:br/>
      </w:r>
      <w:r>
        <w:rPr>
          <w:rFonts w:ascii="Times New Roman"/>
          <w:b w:val="false"/>
          <w:i w:val="false"/>
          <w:color w:val="000000"/>
          <w:sz w:val="28"/>
        </w:rPr>
        <w:t>
      теңізшінің тіркеу кітапшасы, капитанның қызметтік карточкасы мен теңізшінің паспорты;</w:t>
      </w:r>
      <w:r>
        <w:br/>
      </w:r>
      <w:r>
        <w:rPr>
          <w:rFonts w:ascii="Times New Roman"/>
          <w:b w:val="false"/>
          <w:i w:val="false"/>
          <w:color w:val="000000"/>
          <w:sz w:val="28"/>
        </w:rPr>
        <w:t>
      азаматтық туралы куәлік немесе азаматтығы айтылатын немесе көрсетілетін басқа да ресми құжат.</w:t>
      </w:r>
    </w:p>
    <w:bookmarkStart w:name="z124" w:id="45"/>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2-қосымша                </w:t>
      </w:r>
    </w:p>
    <w:bookmarkEnd w:id="45"/>
    <w:bookmarkStart w:name="z125" w:id="46"/>
    <w:p>
      <w:pPr>
        <w:spacing w:after="0"/>
        <w:ind w:left="0"/>
        <w:jc w:val="left"/>
      </w:pPr>
      <w:r>
        <w:rPr>
          <w:rFonts w:ascii="Times New Roman"/>
          <w:b/>
          <w:i w:val="false"/>
          <w:color w:val="000000"/>
        </w:rPr>
        <w:t xml:space="preserve"> 
Азаматтықты дәлелдейтін</w:t>
      </w:r>
      <w:r>
        <w:br/>
      </w:r>
      <w:r>
        <w:rPr>
          <w:rFonts w:ascii="Times New Roman"/>
          <w:b/>
          <w:i w:val="false"/>
          <w:color w:val="000000"/>
        </w:rPr>
        <w:t>
құжаттардың жалпы тізімі</w:t>
      </w:r>
      <w:r>
        <w:br/>
      </w:r>
      <w:r>
        <w:rPr>
          <w:rFonts w:ascii="Times New Roman"/>
          <w:b/>
          <w:i w:val="false"/>
          <w:color w:val="000000"/>
        </w:rPr>
        <w:t>
(6-баптың 1-тармағының В тармақшасы)</w:t>
      </w:r>
    </w:p>
    <w:bookmarkEnd w:id="46"/>
    <w:p>
      <w:pPr>
        <w:spacing w:after="0"/>
        <w:ind w:left="0"/>
        <w:jc w:val="both"/>
      </w:pPr>
      <w:r>
        <w:rPr>
          <w:rFonts w:ascii="Times New Roman"/>
          <w:b w:val="false"/>
          <w:i w:val="false"/>
          <w:color w:val="000000"/>
          <w:sz w:val="28"/>
        </w:rPr>
        <w:t>      Осы Келісімге 1-қосымшада аталған құжаттардың кез келгенінің фотокөшірмесі;</w:t>
      </w:r>
      <w:r>
        <w:br/>
      </w:r>
      <w:r>
        <w:rPr>
          <w:rFonts w:ascii="Times New Roman"/>
          <w:b w:val="false"/>
          <w:i w:val="false"/>
          <w:color w:val="000000"/>
          <w:sz w:val="28"/>
        </w:rPr>
        <w:t>
      жүргізуші куәлігі немесе оның фотокөшірмесі;</w:t>
      </w:r>
      <w:r>
        <w:br/>
      </w:r>
      <w:r>
        <w:rPr>
          <w:rFonts w:ascii="Times New Roman"/>
          <w:b w:val="false"/>
          <w:i w:val="false"/>
          <w:color w:val="000000"/>
          <w:sz w:val="28"/>
        </w:rPr>
        <w:t>
      туу туралы куәлік немесе оның фотокөшірмесі;</w:t>
      </w:r>
      <w:r>
        <w:br/>
      </w:r>
      <w:r>
        <w:rPr>
          <w:rFonts w:ascii="Times New Roman"/>
          <w:b w:val="false"/>
          <w:i w:val="false"/>
          <w:color w:val="000000"/>
          <w:sz w:val="28"/>
        </w:rPr>
        <w:t>
      қызметтік куәлік немесе оның фотокөшірмесі;</w:t>
      </w:r>
      <w:r>
        <w:br/>
      </w:r>
      <w:r>
        <w:rPr>
          <w:rFonts w:ascii="Times New Roman"/>
          <w:b w:val="false"/>
          <w:i w:val="false"/>
          <w:color w:val="000000"/>
          <w:sz w:val="28"/>
        </w:rPr>
        <w:t>
      куәгерлердің арыздары;</w:t>
      </w:r>
      <w:r>
        <w:br/>
      </w:r>
      <w:r>
        <w:rPr>
          <w:rFonts w:ascii="Times New Roman"/>
          <w:b w:val="false"/>
          <w:i w:val="false"/>
          <w:color w:val="000000"/>
          <w:sz w:val="28"/>
        </w:rPr>
        <w:t>
      ресми тестілеудің нәтижелерін қоса алғанда, тиісті адам және оның өзі сөйлейтін тілде жасаған жазбаша арыздар.</w:t>
      </w:r>
      <w:r>
        <w:br/>
      </w:r>
      <w:r>
        <w:rPr>
          <w:rFonts w:ascii="Times New Roman"/>
          <w:b w:val="false"/>
          <w:i w:val="false"/>
          <w:color w:val="000000"/>
          <w:sz w:val="28"/>
        </w:rPr>
        <w:t>
      Осы қосымшаны орындауды қамтамасыз ету мақсатында «ресми тестілеу» ұғымы Сұрау салатын мемлекеттің органдары орындаған және Сұрау салынатын мемлекет мойындаған тестілеу ретінде айқындалады;</w:t>
      </w:r>
      <w:r>
        <w:br/>
      </w:r>
      <w:r>
        <w:rPr>
          <w:rFonts w:ascii="Times New Roman"/>
          <w:b w:val="false"/>
          <w:i w:val="false"/>
          <w:color w:val="000000"/>
          <w:sz w:val="28"/>
        </w:rPr>
        <w:t>
      тиісті адамның азаматтығын белгілеу үшін көмектесуі мүмкін кез келген өзге де құжаттар.</w:t>
      </w:r>
    </w:p>
    <w:bookmarkStart w:name="z126" w:id="47"/>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3-қосымша              </w:t>
      </w:r>
    </w:p>
    <w:bookmarkEnd w:id="47"/>
    <w:bookmarkStart w:name="z127" w:id="48"/>
    <w:p>
      <w:pPr>
        <w:spacing w:after="0"/>
        <w:ind w:left="0"/>
        <w:jc w:val="left"/>
      </w:pPr>
      <w:r>
        <w:rPr>
          <w:rFonts w:ascii="Times New Roman"/>
          <w:b/>
          <w:i w:val="false"/>
          <w:color w:val="000000"/>
        </w:rPr>
        <w:t xml:space="preserve"> 
Үшінші мемлекеттер азаматтары мен азаматтығы жоқ адамдарға</w:t>
      </w:r>
      <w:r>
        <w:br/>
      </w:r>
      <w:r>
        <w:rPr>
          <w:rFonts w:ascii="Times New Roman"/>
          <w:b/>
          <w:i w:val="false"/>
          <w:color w:val="000000"/>
        </w:rPr>
        <w:t>
арналған құжаттардың жалпы тізімі</w:t>
      </w:r>
      <w:r>
        <w:br/>
      </w:r>
      <w:r>
        <w:rPr>
          <w:rFonts w:ascii="Times New Roman"/>
          <w:b/>
          <w:i w:val="false"/>
          <w:color w:val="000000"/>
        </w:rPr>
        <w:t>
(7-баптың 1-тармағы)</w:t>
      </w:r>
    </w:p>
    <w:bookmarkEnd w:id="48"/>
    <w:p>
      <w:pPr>
        <w:spacing w:after="0"/>
        <w:ind w:left="0"/>
        <w:jc w:val="both"/>
      </w:pPr>
      <w:r>
        <w:rPr>
          <w:rFonts w:ascii="Times New Roman"/>
          <w:b/>
          <w:i w:val="false"/>
          <w:color w:val="000000"/>
          <w:sz w:val="28"/>
        </w:rPr>
        <w:t>А БӨЛІМІ</w:t>
      </w:r>
    </w:p>
    <w:p>
      <w:pPr>
        <w:spacing w:after="0"/>
        <w:ind w:left="0"/>
        <w:jc w:val="both"/>
      </w:pPr>
      <w:r>
        <w:rPr>
          <w:rFonts w:ascii="Times New Roman"/>
          <w:b w:val="false"/>
          <w:i w:val="false"/>
          <w:color w:val="000000"/>
          <w:sz w:val="28"/>
        </w:rPr>
        <w:t>      жеделдету рәсімін жүзеге асыру мақсатында жасалған, атап айтқанда тиісті адамның Сұрау салынатын мемлекеттің аумағынан тікелей Сұрау салынатын мемлекеттің аумағына шекарасы арқылы кесіп өту фактісін куәландыруға қабілетті шекара қызметтерінің уәкілетті қызметкерлерінің ресми арыздары;</w:t>
      </w:r>
      <w:r>
        <w:br/>
      </w:r>
      <w:r>
        <w:rPr>
          <w:rFonts w:ascii="Times New Roman"/>
          <w:b w:val="false"/>
          <w:i w:val="false"/>
          <w:color w:val="000000"/>
          <w:sz w:val="28"/>
        </w:rPr>
        <w:t>
      халықаралық тасымалдарды жүзеге асыратын авиарейстерге, пойыздарға, автобустарға немесе теңіз және өзен кемелеріне атаулы билеттер тиісті адамның Сұрау салынатын мемлекеттің аумағынан Сұрау салатын мемлекеттің аумағында болуын және маршрутын растайтын.</w:t>
      </w:r>
      <w:r>
        <w:br/>
      </w:r>
      <w:r>
        <w:rPr>
          <w:rFonts w:ascii="Times New Roman"/>
          <w:b w:val="false"/>
          <w:i w:val="false"/>
          <w:color w:val="000000"/>
          <w:sz w:val="28"/>
        </w:rPr>
        <w:t>
      халықаралық тасымалдарды жүзеге асыратын авиарейстер, поездар, автобустар немесе теңіз және өзен кемелері жолаушыларының тізімі тиісті адамның Сұрау салынатын мемлекеттің аумағынан Сұрау салатын мемлекеттің аумағына маршрутын растайтын.</w:t>
      </w:r>
    </w:p>
    <w:p>
      <w:pPr>
        <w:spacing w:after="0"/>
        <w:ind w:left="0"/>
        <w:jc w:val="both"/>
      </w:pPr>
      <w:r>
        <w:rPr>
          <w:rFonts w:ascii="Times New Roman"/>
          <w:b/>
          <w:i w:val="false"/>
          <w:color w:val="000000"/>
          <w:sz w:val="28"/>
        </w:rPr>
        <w:t>В БӨЛІМІ</w:t>
      </w:r>
    </w:p>
    <w:p>
      <w:pPr>
        <w:spacing w:after="0"/>
        <w:ind w:left="0"/>
        <w:jc w:val="both"/>
      </w:pPr>
      <w:r>
        <w:rPr>
          <w:rFonts w:ascii="Times New Roman"/>
          <w:b w:val="false"/>
          <w:i w:val="false"/>
          <w:color w:val="000000"/>
          <w:sz w:val="28"/>
        </w:rPr>
        <w:t>      атап айтқанда, тиісті адамның шекараны кесіп өту фактісін растауға қабілетті Сұрау салатын мемлекеттің шекара қызметтерінің қызметкерлері және басқа да куәгерлер жасаған ресми арыздар;</w:t>
      </w:r>
      <w:r>
        <w:br/>
      </w:r>
      <w:r>
        <w:rPr>
          <w:rFonts w:ascii="Times New Roman"/>
          <w:b w:val="false"/>
          <w:i w:val="false"/>
          <w:color w:val="000000"/>
          <w:sz w:val="28"/>
        </w:rPr>
        <w:t>
      тиісті адамның Сұрау салынатын мемлекеттің аумағында болғанын растайтын билеттер, сондай-ақ әртүрлі түбіртектер мен анықтамалар (мысалы, қонақ үй үшін есеп, дәрігерлерге/стоматологтарға бару үшін талондар, мемлекеттік/жеке меншік мекемелерге арналған кіру рұқсат қағаздары, автомобильдерді жалдау келісімшарттары, кредит карточкалары арқылы төленген түбіртектер және т.б);</w:t>
      </w:r>
      <w:r>
        <w:br/>
      </w:r>
      <w:r>
        <w:rPr>
          <w:rFonts w:ascii="Times New Roman"/>
          <w:b w:val="false"/>
          <w:i w:val="false"/>
          <w:color w:val="000000"/>
          <w:sz w:val="28"/>
        </w:rPr>
        <w:t>
      тиісті адамның тасымалдаушының немесе көлік агенттігінің қызметтерін пайдаланғанын растайтын ақпарат;</w:t>
      </w:r>
      <w:r>
        <w:br/>
      </w:r>
      <w:r>
        <w:rPr>
          <w:rFonts w:ascii="Times New Roman"/>
          <w:b w:val="false"/>
          <w:i w:val="false"/>
          <w:color w:val="000000"/>
          <w:sz w:val="28"/>
        </w:rPr>
        <w:t>
      сот немесе әкімшілік рәсім кезінде тиісті адам жасаған ресми арыздар.</w:t>
      </w:r>
    </w:p>
    <w:bookmarkStart w:name="z128" w:id="49"/>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4-қосымша               </w:t>
      </w:r>
    </w:p>
    <w:bookmarkEnd w:id="49"/>
    <w:bookmarkStart w:name="z129" w:id="50"/>
    <w:p>
      <w:pPr>
        <w:spacing w:after="0"/>
        <w:ind w:left="0"/>
        <w:jc w:val="left"/>
      </w:pPr>
      <w:r>
        <w:rPr>
          <w:rFonts w:ascii="Times New Roman"/>
          <w:b/>
          <w:i w:val="false"/>
          <w:color w:val="000000"/>
        </w:rPr>
        <w:t xml:space="preserve"> 
Үшінші мемлекеттер азаматтары мен азаматтығы жоқ</w:t>
      </w:r>
      <w:r>
        <w:br/>
      </w:r>
      <w:r>
        <w:rPr>
          <w:rFonts w:ascii="Times New Roman"/>
          <w:b/>
          <w:i w:val="false"/>
          <w:color w:val="000000"/>
        </w:rPr>
        <w:t>
адамдарға арналған құжаттардың жалпы тізімі</w:t>
      </w:r>
      <w:r>
        <w:br/>
      </w:r>
      <w:r>
        <w:rPr>
          <w:rFonts w:ascii="Times New Roman"/>
          <w:b/>
          <w:i w:val="false"/>
          <w:color w:val="000000"/>
        </w:rPr>
        <w:t>
(7-баптың 3-тармағы)</w:t>
      </w:r>
    </w:p>
    <w:bookmarkEnd w:id="50"/>
    <w:p>
      <w:pPr>
        <w:spacing w:after="0"/>
        <w:ind w:left="0"/>
        <w:jc w:val="both"/>
      </w:pPr>
      <w:r>
        <w:rPr>
          <w:rFonts w:ascii="Times New Roman"/>
          <w:b/>
          <w:i w:val="false"/>
          <w:color w:val="000000"/>
          <w:sz w:val="28"/>
        </w:rPr>
        <w:t>А БӨЛІМІ</w:t>
      </w:r>
    </w:p>
    <w:p>
      <w:pPr>
        <w:spacing w:after="0"/>
        <w:ind w:left="0"/>
        <w:jc w:val="both"/>
      </w:pPr>
      <w:r>
        <w:rPr>
          <w:rFonts w:ascii="Times New Roman"/>
          <w:b w:val="false"/>
          <w:i w:val="false"/>
          <w:color w:val="000000"/>
          <w:sz w:val="28"/>
        </w:rPr>
        <w:t>      Сұрау салынатын мемлекеттің берген жарамды виза және/немесе тұруға рұқсаты;</w:t>
      </w:r>
      <w:r>
        <w:br/>
      </w:r>
      <w:r>
        <w:rPr>
          <w:rFonts w:ascii="Times New Roman"/>
          <w:b w:val="false"/>
          <w:i w:val="false"/>
          <w:color w:val="000000"/>
          <w:sz w:val="28"/>
        </w:rPr>
        <w:t>
      тиісті адамның жол жүру құжатындағы кіру/кету туралы мөртабандар немесе осыған ұқсас белгілері немесе оның кіру/кетуін растайтын басқа да дәлелдемелер.</w:t>
      </w:r>
    </w:p>
    <w:p>
      <w:pPr>
        <w:spacing w:after="0"/>
        <w:ind w:left="0"/>
        <w:jc w:val="both"/>
      </w:pPr>
      <w:r>
        <w:rPr>
          <w:rFonts w:ascii="Times New Roman"/>
          <w:b/>
          <w:i w:val="false"/>
          <w:color w:val="000000"/>
          <w:sz w:val="28"/>
        </w:rPr>
        <w:t>В БӨЛІМІ</w:t>
      </w:r>
    </w:p>
    <w:p>
      <w:pPr>
        <w:spacing w:after="0"/>
        <w:ind w:left="0"/>
        <w:jc w:val="both"/>
      </w:pPr>
      <w:r>
        <w:rPr>
          <w:rFonts w:ascii="Times New Roman"/>
          <w:b w:val="false"/>
          <w:i w:val="false"/>
          <w:color w:val="000000"/>
          <w:sz w:val="28"/>
        </w:rPr>
        <w:t>      А бөлімінде аталған кез келген документтердің фотокөшірмелері.</w:t>
      </w:r>
    </w:p>
    <w:bookmarkStart w:name="z130" w:id="51"/>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5-қосымша               </w:t>
      </w:r>
    </w:p>
    <w:bookmarkEnd w:id="51"/>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                 _________________________ (сұрау салатын мемлекеттің                      (орны мен датасы)</w:t>
      </w:r>
      <w:r>
        <w:br/>
      </w:r>
      <w:r>
        <w:rPr>
          <w:rFonts w:ascii="Times New Roman"/>
          <w:b w:val="false"/>
          <w:i w:val="false"/>
          <w:color w:val="000000"/>
          <w:sz w:val="28"/>
        </w:rPr>
        <w:t>
___________________________</w:t>
      </w:r>
      <w:r>
        <w:br/>
      </w:r>
      <w:r>
        <w:rPr>
          <w:rFonts w:ascii="Times New Roman"/>
          <w:b w:val="false"/>
          <w:i w:val="false"/>
          <w:color w:val="000000"/>
          <w:sz w:val="28"/>
        </w:rPr>
        <w:t>
құзыретті органның атауы)</w:t>
      </w:r>
      <w:r>
        <w:br/>
      </w:r>
      <w:r>
        <w:rPr>
          <w:rFonts w:ascii="Times New Roman"/>
          <w:b w:val="false"/>
          <w:i w:val="false"/>
          <w:color w:val="000000"/>
          <w:sz w:val="28"/>
        </w:rPr>
        <w:t xml:space="preserve">
Референс _________________ </w:t>
      </w:r>
      <w:r>
        <w:br/>
      </w:r>
      <w:r>
        <w:rPr>
          <w:rFonts w:ascii="Times New Roman"/>
          <w:b w:val="false"/>
          <w:i w:val="false"/>
          <w:color w:val="000000"/>
          <w:sz w:val="28"/>
        </w:rPr>
        <w:t>
                                              _ Жеделдетілген рәсім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Кімге 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w:t>
      </w:r>
      <w:r>
        <w:br/>
      </w:r>
      <w:r>
        <w:rPr>
          <w:rFonts w:ascii="Times New Roman"/>
          <w:b w:val="false"/>
          <w:i w:val="false"/>
          <w:color w:val="000000"/>
          <w:sz w:val="28"/>
        </w:rPr>
        <w:t>
      құзыретті органның атауы)</w:t>
      </w:r>
    </w:p>
    <w:bookmarkStart w:name="z131" w:id="52"/>
    <w:p>
      <w:pPr>
        <w:spacing w:after="0"/>
        <w:ind w:left="0"/>
        <w:jc w:val="left"/>
      </w:pPr>
      <w:r>
        <w:rPr>
          <w:rFonts w:ascii="Times New Roman"/>
          <w:b/>
          <w:i w:val="false"/>
          <w:color w:val="000000"/>
        </w:rPr>
        <w:t xml:space="preserve"> 
Қазақстан Республикасының Үкіметі мен Норвегия Корольдігі</w:t>
      </w:r>
      <w:r>
        <w:br/>
      </w:r>
      <w:r>
        <w:rPr>
          <w:rFonts w:ascii="Times New Roman"/>
          <w:b/>
          <w:i w:val="false"/>
          <w:color w:val="000000"/>
        </w:rPr>
        <w:t>
Үкіметінің арасындағы Адамдардың реадмиссиясы туралы</w:t>
      </w:r>
      <w:r>
        <w:br/>
      </w:r>
      <w:r>
        <w:rPr>
          <w:rFonts w:ascii="Times New Roman"/>
          <w:b/>
          <w:i w:val="false"/>
          <w:color w:val="000000"/>
        </w:rPr>
        <w:t>
келісімнің 5-бабына сәйкес реадмиссия туралы</w:t>
      </w:r>
      <w:r>
        <w:br/>
      </w:r>
      <w:r>
        <w:rPr>
          <w:rFonts w:ascii="Times New Roman"/>
          <w:b/>
          <w:i w:val="false"/>
          <w:color w:val="000000"/>
        </w:rPr>
        <w:t>
қолдаухат</w:t>
      </w:r>
    </w:p>
    <w:bookmarkEnd w:id="52"/>
    <w:p>
      <w:pPr>
        <w:spacing w:after="0"/>
        <w:ind w:left="0"/>
        <w:jc w:val="both"/>
      </w:pPr>
      <w:r>
        <w:rPr>
          <w:rFonts w:ascii="Times New Roman"/>
          <w:b/>
          <w:i w:val="false"/>
          <w:color w:val="000000"/>
          <w:sz w:val="28"/>
        </w:rPr>
        <w:t>А Дербес деректер</w:t>
      </w:r>
    </w:p>
    <w:p>
      <w:pPr>
        <w:spacing w:after="0"/>
        <w:ind w:left="0"/>
        <w:jc w:val="both"/>
      </w:pPr>
      <w:r>
        <w:rPr>
          <w:rFonts w:ascii="Times New Roman"/>
          <w:b w:val="false"/>
          <w:i w:val="false"/>
          <w:color w:val="000000"/>
          <w:sz w:val="28"/>
        </w:rPr>
        <w:t>1. Толық аты-жөні (тегінің астын сызыңыз) ________________  |------|</w:t>
      </w:r>
      <w:r>
        <w:br/>
      </w:r>
      <w:r>
        <w:rPr>
          <w:rFonts w:ascii="Times New Roman"/>
          <w:b w:val="false"/>
          <w:i w:val="false"/>
          <w:color w:val="000000"/>
          <w:sz w:val="28"/>
        </w:rPr>
        <w:t>
__________________________________________________________  | фото |</w:t>
      </w:r>
      <w:r>
        <w:br/>
      </w:r>
      <w:r>
        <w:rPr>
          <w:rFonts w:ascii="Times New Roman"/>
          <w:b w:val="false"/>
          <w:i w:val="false"/>
          <w:color w:val="000000"/>
          <w:sz w:val="28"/>
        </w:rPr>
        <w:t>
2. Бұрынғы тегі __________________________________________  |      |</w:t>
      </w:r>
      <w:r>
        <w:br/>
      </w:r>
      <w:r>
        <w:rPr>
          <w:rFonts w:ascii="Times New Roman"/>
          <w:b w:val="false"/>
          <w:i w:val="false"/>
          <w:color w:val="000000"/>
          <w:sz w:val="28"/>
        </w:rPr>
        <w:t>
3. Туған күні және жері 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Тұру мемлекетіндегі тұрғылықты немесе тұрақты тұру орны</w:t>
      </w:r>
      <w:r>
        <w:br/>
      </w:r>
      <w:r>
        <w:rPr>
          <w:rFonts w:ascii="Times New Roman"/>
          <w:b w:val="false"/>
          <w:i w:val="false"/>
          <w:color w:val="000000"/>
          <w:sz w:val="28"/>
        </w:rPr>
        <w:t>
мекенжайы __________________________________________________________</w:t>
      </w:r>
      <w:r>
        <w:br/>
      </w:r>
      <w:r>
        <w:rPr>
          <w:rFonts w:ascii="Times New Roman"/>
          <w:b w:val="false"/>
          <w:i w:val="false"/>
          <w:color w:val="000000"/>
          <w:sz w:val="28"/>
        </w:rPr>
        <w:t>
5 Азаматтығы және тілі _____________________________________________</w:t>
      </w:r>
      <w:r>
        <w:br/>
      </w:r>
      <w:r>
        <w:rPr>
          <w:rFonts w:ascii="Times New Roman"/>
          <w:b w:val="false"/>
          <w:i w:val="false"/>
          <w:color w:val="000000"/>
          <w:sz w:val="28"/>
        </w:rPr>
        <w:t>
6. Азаматтық жағдайы _______________________________________________</w:t>
      </w:r>
      <w:r>
        <w:br/>
      </w:r>
      <w:r>
        <w:rPr>
          <w:rFonts w:ascii="Times New Roman"/>
          <w:b w:val="false"/>
          <w:i w:val="false"/>
          <w:color w:val="000000"/>
          <w:sz w:val="28"/>
        </w:rPr>
        <w:t>
_ үйленген _ тұрмыста _ бойдақ _ ажырасқан _ тұл еркек,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т.б) _________________________________________</w:t>
      </w:r>
      <w:r>
        <w:br/>
      </w:r>
      <w:r>
        <w:rPr>
          <w:rFonts w:ascii="Times New Roman"/>
          <w:b w:val="false"/>
          <w:i w:val="false"/>
          <w:color w:val="000000"/>
          <w:sz w:val="28"/>
        </w:rPr>
        <w:t>
8. Басқа да белгілі аттары (бұрынғы аттары, тиісті адам қолданатын басқа аттары немесе бүркеншік аттары) ______________________________</w:t>
      </w:r>
    </w:p>
    <w:p>
      <w:pPr>
        <w:spacing w:after="0"/>
        <w:ind w:left="0"/>
        <w:jc w:val="both"/>
      </w:pPr>
      <w:r>
        <w:rPr>
          <w:rFonts w:ascii="Times New Roman"/>
          <w:b w:val="false"/>
          <w:i w:val="false"/>
          <w:color w:val="000000"/>
          <w:sz w:val="28"/>
        </w:rPr>
        <w:t>Зайыбының аты-жөні (егер үйленген, тұрмыста болса) _________________</w:t>
      </w:r>
      <w:r>
        <w:br/>
      </w:r>
      <w:r>
        <w:rPr>
          <w:rFonts w:ascii="Times New Roman"/>
          <w:b w:val="false"/>
          <w:i w:val="false"/>
          <w:color w:val="000000"/>
          <w:sz w:val="28"/>
        </w:rPr>
        <w:t>
Балаларының аты-жөні және жасы (егер болса) ________________________</w:t>
      </w:r>
      <w:r>
        <w:br/>
      </w:r>
      <w:r>
        <w:rPr>
          <w:rFonts w:ascii="Times New Roman"/>
          <w:b w:val="false"/>
          <w:i w:val="false"/>
          <w:color w:val="000000"/>
          <w:sz w:val="28"/>
        </w:rPr>
        <w:t>
9.Сұрау салатын мемлекеттегі соңғы мекенжайы 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В. Зайыбының жеке деректері (егер болса)</w:t>
      </w:r>
    </w:p>
    <w:p>
      <w:pPr>
        <w:spacing w:after="0"/>
        <w:ind w:left="0"/>
        <w:jc w:val="both"/>
      </w:pPr>
      <w:r>
        <w:rPr>
          <w:rFonts w:ascii="Times New Roman"/>
          <w:b w:val="false"/>
          <w:i w:val="false"/>
          <w:color w:val="000000"/>
          <w:sz w:val="28"/>
        </w:rPr>
        <w:t>1. Толық аты-жөні (тегінің астын сызыңыз) 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Бұрынғы тегі 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 Туған күні және жері 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4. Жынысы мен дене сипаттамасы (бойы, көзінің түсі, ерекше белгілері және т.б.) 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Басқа да белгілі аттары (бұрынғы аттары, тиісті адам қолданатын басқа аттары/бүркеншік аттары) 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 Азаматтығы және тілі: 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С. Балалардың жеке деректері (егер болса)</w:t>
      </w:r>
    </w:p>
    <w:p>
      <w:pPr>
        <w:spacing w:after="0"/>
        <w:ind w:left="0"/>
        <w:jc w:val="both"/>
      </w:pPr>
      <w:r>
        <w:rPr>
          <w:rFonts w:ascii="Times New Roman"/>
          <w:b w:val="false"/>
          <w:i w:val="false"/>
          <w:color w:val="000000"/>
          <w:sz w:val="28"/>
        </w:rPr>
        <w:t>1. Толық аты-жөні (тегінің астын сызыңыз) 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Туған күні және жері 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3. Жынысы мен дене сипаттамасы (бойы, көзінің түсі, ерекше белгілері және т.б.) 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4. Азаматтығы және тілі 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D. Қоса берілетін дәлелдемелер</w:t>
      </w:r>
    </w:p>
    <w:p>
      <w:pPr>
        <w:spacing w:after="0"/>
        <w:ind w:left="0"/>
        <w:jc w:val="both"/>
      </w:pPr>
      <w:r>
        <w:rPr>
          <w:rFonts w:ascii="Times New Roman"/>
          <w:b w:val="false"/>
          <w:i w:val="false"/>
          <w:color w:val="000000"/>
          <w:sz w:val="28"/>
        </w:rPr>
        <w:t>1. _____________________________   __________________________________</w:t>
      </w:r>
      <w:r>
        <w:br/>
      </w:r>
      <w:r>
        <w:rPr>
          <w:rFonts w:ascii="Times New Roman"/>
          <w:b w:val="false"/>
          <w:i w:val="false"/>
          <w:color w:val="000000"/>
          <w:sz w:val="28"/>
        </w:rPr>
        <w:t>
       (паспорт №)                      (берілген күні мен орны)</w:t>
      </w:r>
      <w:r>
        <w:br/>
      </w:r>
      <w:r>
        <w:rPr>
          <w:rFonts w:ascii="Times New Roman"/>
          <w:b w:val="false"/>
          <w:i w:val="false"/>
          <w:color w:val="000000"/>
          <w:sz w:val="28"/>
        </w:rPr>
        <w:t>
_______________________________   __________________________________</w:t>
      </w:r>
      <w:r>
        <w:br/>
      </w:r>
      <w:r>
        <w:rPr>
          <w:rFonts w:ascii="Times New Roman"/>
          <w:b w:val="false"/>
          <w:i w:val="false"/>
          <w:color w:val="000000"/>
          <w:sz w:val="28"/>
        </w:rPr>
        <w:t>
      (берген орган)              (қолданылу мерзімінің аяқталу күні)</w:t>
      </w:r>
      <w:r>
        <w:br/>
      </w:r>
      <w:r>
        <w:rPr>
          <w:rFonts w:ascii="Times New Roman"/>
          <w:b w:val="false"/>
          <w:i w:val="false"/>
          <w:color w:val="000000"/>
          <w:sz w:val="28"/>
        </w:rPr>
        <w:t>
2. _____________________________   __________________________________</w:t>
      </w:r>
      <w:r>
        <w:br/>
      </w:r>
      <w:r>
        <w:rPr>
          <w:rFonts w:ascii="Times New Roman"/>
          <w:b w:val="false"/>
          <w:i w:val="false"/>
          <w:color w:val="000000"/>
          <w:sz w:val="28"/>
        </w:rPr>
        <w:t>
        (жеке куәлік №)                 (берілген күні мен орны)</w:t>
      </w:r>
      <w:r>
        <w:br/>
      </w:r>
      <w:r>
        <w:rPr>
          <w:rFonts w:ascii="Times New Roman"/>
          <w:b w:val="false"/>
          <w:i w:val="false"/>
          <w:color w:val="000000"/>
          <w:sz w:val="28"/>
        </w:rPr>
        <w:t>
_______________________________   __________________________________</w:t>
      </w:r>
      <w:r>
        <w:br/>
      </w:r>
      <w:r>
        <w:rPr>
          <w:rFonts w:ascii="Times New Roman"/>
          <w:b w:val="false"/>
          <w:i w:val="false"/>
          <w:color w:val="000000"/>
          <w:sz w:val="28"/>
        </w:rPr>
        <w:t>
       (берген орган)             (қолданылу мерзімінің аяқталу күні)</w:t>
      </w:r>
      <w:r>
        <w:br/>
      </w:r>
      <w:r>
        <w:rPr>
          <w:rFonts w:ascii="Times New Roman"/>
          <w:b w:val="false"/>
          <w:i w:val="false"/>
          <w:color w:val="000000"/>
          <w:sz w:val="28"/>
        </w:rPr>
        <w:t>
3. ____________________________   __________________________________</w:t>
      </w:r>
      <w:r>
        <w:br/>
      </w:r>
      <w:r>
        <w:rPr>
          <w:rFonts w:ascii="Times New Roman"/>
          <w:b w:val="false"/>
          <w:i w:val="false"/>
          <w:color w:val="000000"/>
          <w:sz w:val="28"/>
        </w:rPr>
        <w:t>
     (жүргізуші куәлігі №)              (берілген күні мен орны)</w:t>
      </w:r>
      <w:r>
        <w:br/>
      </w:r>
      <w:r>
        <w:rPr>
          <w:rFonts w:ascii="Times New Roman"/>
          <w:b w:val="false"/>
          <w:i w:val="false"/>
          <w:color w:val="000000"/>
          <w:sz w:val="28"/>
        </w:rPr>
        <w:t>
_______________________________   __________________________________</w:t>
      </w:r>
      <w:r>
        <w:br/>
      </w:r>
      <w:r>
        <w:rPr>
          <w:rFonts w:ascii="Times New Roman"/>
          <w:b w:val="false"/>
          <w:i w:val="false"/>
          <w:color w:val="000000"/>
          <w:sz w:val="28"/>
        </w:rPr>
        <w:t>
      (берген орган)                     (берілген күні мен орны)</w:t>
      </w:r>
      <w:r>
        <w:br/>
      </w:r>
      <w:r>
        <w:rPr>
          <w:rFonts w:ascii="Times New Roman"/>
          <w:b w:val="false"/>
          <w:i w:val="false"/>
          <w:color w:val="000000"/>
          <w:sz w:val="28"/>
        </w:rPr>
        <w:t>
4. ____________________________   __________________________________</w:t>
      </w:r>
      <w:r>
        <w:br/>
      </w:r>
      <w:r>
        <w:rPr>
          <w:rFonts w:ascii="Times New Roman"/>
          <w:b w:val="false"/>
          <w:i w:val="false"/>
          <w:color w:val="000000"/>
          <w:sz w:val="28"/>
        </w:rPr>
        <w:t>
       (Басқа ресми құжат №)             (берілген күні мен орны)</w:t>
      </w:r>
      <w:r>
        <w:br/>
      </w:r>
      <w:r>
        <w:rPr>
          <w:rFonts w:ascii="Times New Roman"/>
          <w:b w:val="false"/>
          <w:i w:val="false"/>
          <w:color w:val="000000"/>
          <w:sz w:val="28"/>
        </w:rPr>
        <w:t>
_______________________________   __________________________________</w:t>
      </w:r>
      <w:r>
        <w:br/>
      </w:r>
      <w:r>
        <w:rPr>
          <w:rFonts w:ascii="Times New Roman"/>
          <w:b w:val="false"/>
          <w:i w:val="false"/>
          <w:color w:val="000000"/>
          <w:sz w:val="28"/>
        </w:rPr>
        <w:t>
         (берген орган)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(мысалы, мүмкін болатын ерекше медициналық күтім нұсқаулары, ауруының латынша атауы):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Адамның ерекше қауіп-қатер туралы белгісі (мысалы, мінез-құлқы агрессивті құқық бұзушылық жасауға күдікті адам): 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F. Ескертулер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Сұрау салатын мемлекеттің</w:t>
      </w:r>
      <w:r>
        <w:br/>
      </w:r>
      <w:r>
        <w:rPr>
          <w:rFonts w:ascii="Times New Roman"/>
          <w:b w:val="false"/>
          <w:i w:val="false"/>
          <w:color w:val="000000"/>
          <w:sz w:val="28"/>
        </w:rPr>
        <w:t>
құзыретті органы өкілінің қолы               _______________</w:t>
      </w:r>
      <w:r>
        <w:br/>
      </w:r>
      <w:r>
        <w:rPr>
          <w:rFonts w:ascii="Times New Roman"/>
          <w:b w:val="false"/>
          <w:i w:val="false"/>
          <w:color w:val="000000"/>
          <w:sz w:val="28"/>
        </w:rPr>
        <w:t>
       М.О.</w:t>
      </w:r>
    </w:p>
    <w:bookmarkStart w:name="z132" w:id="53"/>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Норвегия Корольдігі Үкіметінің арасындағы </w:t>
      </w:r>
      <w:r>
        <w:br/>
      </w:r>
      <w:r>
        <w:rPr>
          <w:rFonts w:ascii="Times New Roman"/>
          <w:b w:val="false"/>
          <w:i w:val="false"/>
          <w:color w:val="000000"/>
          <w:sz w:val="28"/>
        </w:rPr>
        <w:t xml:space="preserve">
Адамдардың реадмиссиясы туралы келісімге </w:t>
      </w:r>
      <w:r>
        <w:br/>
      </w:r>
      <w:r>
        <w:rPr>
          <w:rFonts w:ascii="Times New Roman"/>
          <w:b w:val="false"/>
          <w:i w:val="false"/>
          <w:color w:val="000000"/>
          <w:sz w:val="28"/>
        </w:rPr>
        <w:t xml:space="preserve">
6-қосымша               </w:t>
      </w:r>
    </w:p>
    <w:bookmarkEnd w:id="53"/>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                 ________________________ (сұрау салатын мемлекеттің                      (орны мен күні)</w:t>
      </w:r>
      <w:r>
        <w:br/>
      </w:r>
      <w:r>
        <w:rPr>
          <w:rFonts w:ascii="Times New Roman"/>
          <w:b w:val="false"/>
          <w:i w:val="false"/>
          <w:color w:val="000000"/>
          <w:sz w:val="28"/>
        </w:rPr>
        <w:t>
___________________________</w:t>
      </w:r>
      <w:r>
        <w:br/>
      </w:r>
      <w:r>
        <w:rPr>
          <w:rFonts w:ascii="Times New Roman"/>
          <w:b w:val="false"/>
          <w:i w:val="false"/>
          <w:color w:val="000000"/>
          <w:sz w:val="28"/>
        </w:rPr>
        <w:t>
құзыретті органның атауы)</w:t>
      </w:r>
      <w:r>
        <w:br/>
      </w:r>
      <w:r>
        <w:rPr>
          <w:rFonts w:ascii="Times New Roman"/>
          <w:b w:val="false"/>
          <w:i w:val="false"/>
          <w:color w:val="000000"/>
          <w:sz w:val="28"/>
        </w:rPr>
        <w:t xml:space="preserve">
Референс _________________ </w:t>
      </w:r>
      <w:r>
        <w:br/>
      </w:r>
      <w:r>
        <w:rPr>
          <w:rFonts w:ascii="Times New Roman"/>
          <w:b w:val="false"/>
          <w:i w:val="false"/>
          <w:color w:val="000000"/>
          <w:sz w:val="28"/>
        </w:rPr>
        <w:t>
Кімге ____________________________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w:t>
      </w:r>
      <w:r>
        <w:br/>
      </w:r>
      <w:r>
        <w:rPr>
          <w:rFonts w:ascii="Times New Roman"/>
          <w:b w:val="false"/>
          <w:i w:val="false"/>
          <w:color w:val="000000"/>
          <w:sz w:val="28"/>
        </w:rPr>
        <w:t>
      құзыретті органның атауы)</w:t>
      </w:r>
    </w:p>
    <w:bookmarkStart w:name="z133" w:id="54"/>
    <w:p>
      <w:pPr>
        <w:spacing w:after="0"/>
        <w:ind w:left="0"/>
        <w:jc w:val="left"/>
      </w:pPr>
      <w:r>
        <w:rPr>
          <w:rFonts w:ascii="Times New Roman"/>
          <w:b/>
          <w:i w:val="false"/>
          <w:color w:val="000000"/>
        </w:rPr>
        <w:t xml:space="preserve"> 
Қазақстан Республикасының Үкіметі мен Норвегия Корольдігі</w:t>
      </w:r>
      <w:r>
        <w:br/>
      </w:r>
      <w:r>
        <w:rPr>
          <w:rFonts w:ascii="Times New Roman"/>
          <w:b/>
          <w:i w:val="false"/>
          <w:color w:val="000000"/>
        </w:rPr>
        <w:t>
Үкіметінің арасындағы адамдардың реадмиссиясы туралы</w:t>
      </w:r>
      <w:r>
        <w:br/>
      </w:r>
      <w:r>
        <w:rPr>
          <w:rFonts w:ascii="Times New Roman"/>
          <w:b/>
          <w:i w:val="false"/>
          <w:color w:val="000000"/>
        </w:rPr>
        <w:t>
келісімнің 11-бабына сәйкес транзит</w:t>
      </w:r>
      <w:r>
        <w:br/>
      </w:r>
      <w:r>
        <w:rPr>
          <w:rFonts w:ascii="Times New Roman"/>
          <w:b/>
          <w:i w:val="false"/>
          <w:color w:val="000000"/>
        </w:rPr>
        <w:t>
туралы қолдаухат</w:t>
      </w:r>
    </w:p>
    <w:bookmarkEnd w:id="54"/>
    <w:p>
      <w:pPr>
        <w:spacing w:after="0"/>
        <w:ind w:left="0"/>
        <w:jc w:val="both"/>
      </w:pPr>
      <w:r>
        <w:rPr>
          <w:rFonts w:ascii="Times New Roman"/>
          <w:b/>
          <w:i w:val="false"/>
          <w:color w:val="000000"/>
          <w:sz w:val="28"/>
        </w:rPr>
        <w:t>А. Дербес деректер</w:t>
      </w:r>
    </w:p>
    <w:p>
      <w:pPr>
        <w:spacing w:after="0"/>
        <w:ind w:left="0"/>
        <w:jc w:val="both"/>
      </w:pPr>
      <w:r>
        <w:rPr>
          <w:rFonts w:ascii="Times New Roman"/>
          <w:b w:val="false"/>
          <w:i w:val="false"/>
          <w:color w:val="000000"/>
          <w:sz w:val="28"/>
        </w:rPr>
        <w:t>1. Толық аты-жөні (тегінің астын сызыңыз) __________________ |-----|</w:t>
      </w:r>
      <w:r>
        <w:br/>
      </w:r>
      <w:r>
        <w:rPr>
          <w:rFonts w:ascii="Times New Roman"/>
          <w:b w:val="false"/>
          <w:i w:val="false"/>
          <w:color w:val="000000"/>
          <w:sz w:val="28"/>
        </w:rPr>
        <w:t>
____________________________________________________________ |фото |</w:t>
      </w:r>
      <w:r>
        <w:br/>
      </w:r>
      <w:r>
        <w:rPr>
          <w:rFonts w:ascii="Times New Roman"/>
          <w:b w:val="false"/>
          <w:i w:val="false"/>
          <w:color w:val="000000"/>
          <w:sz w:val="28"/>
        </w:rPr>
        <w:t>
2. Бұрынғы тегі ____________________________________________ |     |</w:t>
      </w:r>
      <w:r>
        <w:br/>
      </w:r>
      <w:r>
        <w:rPr>
          <w:rFonts w:ascii="Times New Roman"/>
          <w:b w:val="false"/>
          <w:i w:val="false"/>
          <w:color w:val="000000"/>
          <w:sz w:val="28"/>
        </w:rPr>
        <w:t>
3. Туған күні және жері ____________________________________ |-----|</w:t>
      </w:r>
      <w:r>
        <w:br/>
      </w:r>
      <w:r>
        <w:rPr>
          <w:rFonts w:ascii="Times New Roman"/>
          <w:b w:val="false"/>
          <w:i w:val="false"/>
          <w:color w:val="000000"/>
          <w:sz w:val="28"/>
        </w:rPr>
        <w:t>
4. Жынысы мен дене сипаттамасы (бойы, көзінің түсі, ерекше белгілері және т.б.) 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 басқа аттары/бүркеншік аттары)______________________________________</w:t>
      </w:r>
      <w:r>
        <w:br/>
      </w:r>
      <w:r>
        <w:rPr>
          <w:rFonts w:ascii="Times New Roman"/>
          <w:b w:val="false"/>
          <w:i w:val="false"/>
          <w:color w:val="000000"/>
          <w:sz w:val="28"/>
        </w:rPr>
        <w:t>
6. Азаматтығы және тілі 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Транзит түрі:</w:t>
      </w:r>
    </w:p>
    <w:p>
      <w:pPr>
        <w:spacing w:after="0"/>
        <w:ind w:left="0"/>
        <w:jc w:val="both"/>
      </w:pPr>
      <w:r>
        <w:rPr>
          <w:rFonts w:ascii="Times New Roman"/>
          <w:b w:val="false"/>
          <w:i w:val="false"/>
          <w:color w:val="000000"/>
          <w:sz w:val="28"/>
        </w:rPr>
        <w:t>_ әуе арқылы _ теңіз арқылы _ құрлық арқылы</w:t>
      </w:r>
    </w:p>
    <w:p>
      <w:pPr>
        <w:spacing w:after="0"/>
        <w:ind w:left="0"/>
        <w:jc w:val="both"/>
      </w:pPr>
      <w:r>
        <w:rPr>
          <w:rFonts w:ascii="Times New Roman"/>
          <w:b w:val="false"/>
          <w:i w:val="false"/>
          <w:color w:val="000000"/>
          <w:sz w:val="28"/>
        </w:rPr>
        <w:t>2. Соңғы баратын мемлекет: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Транзиттің басқа мүмкін болатын мемлекеттері: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Ұсынылған шекараның қиылысатын жері, күні, уақыты және мүмкін болатын ілесіп жүру 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5. Транзиттің кез келген басқа мемлекеті және соңғы баратын мемлекет қабылдауға кепілдік берген (10-баптың 2-тармағы)</w:t>
      </w:r>
    </w:p>
    <w:p>
      <w:pPr>
        <w:spacing w:after="0"/>
        <w:ind w:left="0"/>
        <w:jc w:val="both"/>
      </w:pPr>
      <w:r>
        <w:rPr>
          <w:rFonts w:ascii="Times New Roman"/>
          <w:b w:val="false"/>
          <w:i w:val="false"/>
          <w:color w:val="000000"/>
          <w:sz w:val="28"/>
        </w:rPr>
        <w:t>_ иә _ жоқ</w:t>
      </w:r>
    </w:p>
    <w:p>
      <w:pPr>
        <w:spacing w:after="0"/>
        <w:ind w:left="0"/>
        <w:jc w:val="both"/>
      </w:pPr>
      <w:r>
        <w:rPr>
          <w:rFonts w:ascii="Times New Roman"/>
          <w:b w:val="false"/>
          <w:i w:val="false"/>
          <w:color w:val="000000"/>
          <w:sz w:val="28"/>
        </w:rPr>
        <w:t>6. Транзиттен бас тарту себептері туралы мәліметтер (10-баптың 4-тармағы)</w:t>
      </w:r>
    </w:p>
    <w:p>
      <w:pPr>
        <w:spacing w:after="0"/>
        <w:ind w:left="0"/>
        <w:jc w:val="both"/>
      </w:pPr>
      <w:r>
        <w:rPr>
          <w:rFonts w:ascii="Times New Roman"/>
          <w:b w:val="false"/>
          <w:i w:val="false"/>
          <w:color w:val="000000"/>
          <w:sz w:val="28"/>
        </w:rPr>
        <w:t>_ бар _ жоқ</w:t>
      </w:r>
    </w:p>
    <w:p>
      <w:pPr>
        <w:spacing w:after="0"/>
        <w:ind w:left="0"/>
        <w:jc w:val="both"/>
      </w:pPr>
      <w:r>
        <w:rPr>
          <w:rFonts w:ascii="Times New Roman"/>
          <w:b/>
          <w:i w:val="false"/>
          <w:color w:val="000000"/>
          <w:sz w:val="28"/>
        </w:rPr>
        <w:t>С. Ескертулер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Сұрау салатын мемлекеттің</w:t>
      </w:r>
      <w:r>
        <w:br/>
      </w:r>
      <w:r>
        <w:rPr>
          <w:rFonts w:ascii="Times New Roman"/>
          <w:b w:val="false"/>
          <w:i w:val="false"/>
          <w:color w:val="000000"/>
          <w:sz w:val="28"/>
        </w:rPr>
        <w:t>
құзыретті органы өкілінің қолы              __________________</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