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3da7" w14:textId="45c3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өсімдіктерінің сорттарын сынау саласындағы мемлекеттік мекемелердің тауарларды (жұмыстарды, көрсетілген қызметті) өткізу жөніндегі ақылы қызмет түрлерін көрсету және олардың тауарларды (жұмыстарды, көрсетілетін қызметті) өткізуден түскен ақша қаражатын жұмсау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28 мамырдағы № 492 Қаулысы. Күші жойылды - Қазақстан Республикасы Үкіметінің 2016 жылғы 15 сәуірдегі № 224 қаулысымен</w:t>
      </w:r>
    </w:p>
    <w:p>
      <w:pPr>
        <w:spacing w:after="0"/>
        <w:ind w:left="0"/>
        <w:jc w:val="both"/>
      </w:pPr>
      <w:r>
        <w:rPr>
          <w:rFonts w:ascii="Times New Roman"/>
          <w:b w:val="false"/>
          <w:i w:val="false"/>
          <w:color w:val="ff0000"/>
          <w:sz w:val="28"/>
        </w:rPr>
        <w:t xml:space="preserve">      Ескерту. Күші жойылды - ҚР Үкіметінің 15.04.2016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28 қазандағы № 4-2/956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ff0000"/>
          <w:sz w:val="28"/>
        </w:rPr>
        <w:t xml:space="preserve">      Ескерту. Тақырыпқа өзгерту енгізілді - ҚР Үкіметінің 2010.09.03 </w:t>
      </w:r>
      <w:r>
        <w:rPr>
          <w:rFonts w:ascii="Times New Roman"/>
          <w:b w:val="false"/>
          <w:i w:val="false"/>
          <w:color w:val="ff0000"/>
          <w:sz w:val="28"/>
        </w:rPr>
        <w:t>№ 889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өсімдіктерінің сорттарын сынау саласындағы мемлекеттік мекемелердің тауарларды (жұмыстарды, көрсетілетін қызметті) өткізу жөніндегі ақылы қызмет түрлерін көрсету және олардың тауарларды (жұмыстарды, көрсетілетін қызметті) өткізуден түскен ақша қаражатын жұмсау ережесі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2010.09.03 </w:t>
      </w:r>
      <w:r>
        <w:rPr>
          <w:rFonts w:ascii="Times New Roman"/>
          <w:b w:val="false"/>
          <w:i w:val="false"/>
          <w:color w:val="000000"/>
          <w:sz w:val="28"/>
        </w:rPr>
        <w:t>№ 889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28 мамырдағы</w:t>
      </w:r>
      <w:r>
        <w:br/>
      </w:r>
      <w:r>
        <w:rPr>
          <w:rFonts w:ascii="Times New Roman"/>
          <w:b w:val="false"/>
          <w:i w:val="false"/>
          <w:color w:val="000000"/>
          <w:sz w:val="28"/>
        </w:rPr>
        <w:t xml:space="preserve">
№ 492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Ауыл шаруашылығы өсімдіктерінің сорттарын сынау саласындағы</w:t>
      </w:r>
      <w:r>
        <w:br/>
      </w:r>
      <w:r>
        <w:rPr>
          <w:rFonts w:ascii="Times New Roman"/>
          <w:b/>
          <w:i w:val="false"/>
          <w:color w:val="000000"/>
        </w:rPr>
        <w:t>
мемлекеттік мекемелердің тауарларды (жұмыстарды, көрсетілетін</w:t>
      </w:r>
      <w:r>
        <w:br/>
      </w:r>
      <w:r>
        <w:rPr>
          <w:rFonts w:ascii="Times New Roman"/>
          <w:b/>
          <w:i w:val="false"/>
          <w:color w:val="000000"/>
        </w:rPr>
        <w:t>
қызметті) өткізу жөніндегі ақылы қызмет түрлерін көрсету және</w:t>
      </w:r>
      <w:r>
        <w:br/>
      </w:r>
      <w:r>
        <w:rPr>
          <w:rFonts w:ascii="Times New Roman"/>
          <w:b/>
          <w:i w:val="false"/>
          <w:color w:val="000000"/>
        </w:rPr>
        <w:t>
олардың тауарларды (жұмыстарды, көрсетілетін қызметті) сатудан</w:t>
      </w:r>
      <w:r>
        <w:br/>
      </w:r>
      <w:r>
        <w:rPr>
          <w:rFonts w:ascii="Times New Roman"/>
          <w:b/>
          <w:i w:val="false"/>
          <w:color w:val="000000"/>
        </w:rPr>
        <w:t>
түскен ақша қаражатын жұмсау</w:t>
      </w:r>
      <w:r>
        <w:br/>
      </w:r>
      <w:r>
        <w:rPr>
          <w:rFonts w:ascii="Times New Roman"/>
          <w:b/>
          <w:i w:val="false"/>
          <w:color w:val="000000"/>
        </w:rPr>
        <w:t>
ережесі</w:t>
      </w:r>
    </w:p>
    <w:bookmarkEnd w:id="1"/>
    <w:p>
      <w:pPr>
        <w:spacing w:after="0"/>
        <w:ind w:left="0"/>
        <w:jc w:val="both"/>
      </w:pPr>
      <w:r>
        <w:rPr>
          <w:rFonts w:ascii="Times New Roman"/>
          <w:b w:val="false"/>
          <w:i w:val="false"/>
          <w:color w:val="ff0000"/>
          <w:sz w:val="28"/>
        </w:rPr>
        <w:t xml:space="preserve">      Ескерту. Тақырыпқа өзгерту енгізілді - ҚР Үкіметінің 2010.09.03  </w:t>
      </w:r>
      <w:r>
        <w:rPr>
          <w:rFonts w:ascii="Times New Roman"/>
          <w:b w:val="false"/>
          <w:i w:val="false"/>
          <w:color w:val="ff0000"/>
          <w:sz w:val="28"/>
        </w:rPr>
        <w:t>№ 889</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5" w:id="2"/>
    <w:p>
      <w:pPr>
        <w:spacing w:after="0"/>
        <w:ind w:left="0"/>
        <w:jc w:val="both"/>
      </w:pPr>
      <w:r>
        <w:rPr>
          <w:rFonts w:ascii="Times New Roman"/>
          <w:b w:val="false"/>
          <w:i w:val="false"/>
          <w:color w:val="000000"/>
          <w:sz w:val="28"/>
        </w:rPr>
        <w:t>
      1. Осы Ауыл шаруашылығы өсімдіктерінің сорттарын сынау саласындағы мемлекеттік мекемелердің тауарларды (жұмыстарды, көрсетілетін қызметті) өткізу жөніндегі ақылы қызмет түрлерін көрсету  және олардың тауарларды (жұмыстарды, көрсетілетін қызметті) сатудан түскен ақша қаражатын жұмсау ережесі (бұдан әрі - Ереже) Қазақстан Республикасының 2008 жылғы 4 желтоқсандағы Бюджет кодексінің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ауыл шаруашылығы өсімдіктерінің сорттарын сынау саласындағы мемлекеттік мекемелердің тауарларды (жұмыстарды, көрсетілетін қызметті) өткізу жөніндегі ақылы қызмет түрлерін көрсету және олардың тауарларды (жұмыстарды, көрсетілетін қызметті) сатудан түскен ақша қаражатын жұмсау тәртібін регламенттейді.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2010.09.03 </w:t>
      </w:r>
      <w:r>
        <w:rPr>
          <w:rFonts w:ascii="Times New Roman"/>
          <w:b w:val="false"/>
          <w:i w:val="false"/>
          <w:color w:val="000000"/>
          <w:sz w:val="28"/>
        </w:rPr>
        <w:t>№ 889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 Осы Ереженің әрекеті ауыл шаруашылығы өсімдіктерінің сорттарын сынау саласында қызметін жүзеге асыратын мемлекеттік мекемелерге (ауыл шаруашылығы өсімдіктерінің сорттарын сынау нәтижесінде алынған өнімді өткізу және мемлекеттік сорт сынау саласында қызмет көрсету кезінде Ауыл шаруашылығы дақылдарының сорттарын сынау жөніндегі мемлекеттік комиссиясына) (бұдан әрі - мемлекеттік мекемелер) қолданылады.</w:t>
      </w:r>
      <w:r>
        <w:br/>
      </w:r>
      <w:r>
        <w:rPr>
          <w:rFonts w:ascii="Times New Roman"/>
          <w:b w:val="false"/>
          <w:i w:val="false"/>
          <w:color w:val="000000"/>
          <w:sz w:val="28"/>
        </w:rPr>
        <w:t>
</w:t>
      </w:r>
      <w:r>
        <w:rPr>
          <w:rFonts w:ascii="Times New Roman"/>
          <w:b w:val="false"/>
          <w:i w:val="false"/>
          <w:color w:val="000000"/>
          <w:sz w:val="28"/>
        </w:rPr>
        <w:t>
      3. Мемлекеттік мекемелер тауарларды (жұмыстарды, көрсетілетін қызметті) өткізу жөніндегі ақылы қызмет түрлерін Қазақстан Республикасының 1999 жылғы 13 шілдедегі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xml:space="preserve"> және 2003 жылғы 8 ақпандағы </w:t>
      </w:r>
      <w:r>
        <w:rPr>
          <w:rFonts w:ascii="Times New Roman"/>
          <w:b w:val="false"/>
          <w:i w:val="false"/>
          <w:color w:val="000000"/>
          <w:sz w:val="28"/>
        </w:rPr>
        <w:t>«Тұқым шаруашылығы туралы»</w:t>
      </w:r>
      <w:r>
        <w:rPr>
          <w:rFonts w:ascii="Times New Roman"/>
          <w:b w:val="false"/>
          <w:i w:val="false"/>
          <w:color w:val="000000"/>
          <w:sz w:val="28"/>
        </w:rPr>
        <w:t xml:space="preserve"> заңдарына сәйкес жүзеге асырады.</w:t>
      </w:r>
      <w:r>
        <w:br/>
      </w:r>
      <w:r>
        <w:rPr>
          <w:rFonts w:ascii="Times New Roman"/>
          <w:b w:val="false"/>
          <w:i w:val="false"/>
          <w:color w:val="000000"/>
          <w:sz w:val="28"/>
        </w:rPr>
        <w:t>
</w:t>
      </w:r>
      <w:r>
        <w:rPr>
          <w:rFonts w:ascii="Times New Roman"/>
          <w:b w:val="false"/>
          <w:i w:val="false"/>
          <w:color w:val="000000"/>
          <w:sz w:val="28"/>
        </w:rPr>
        <w:t>
      4. Мемлекеттік мекемелер өз қызметіне сәйкес келетін тауарларды (жұмыстарды, көрсетілетін қызметті) өткізу жөніндегі ақылы қызмет түрлерін жеке және заңды тұлғалардың жазбаша өтініші (өтініш нысаны еркін) негізінде көрсетеді.</w:t>
      </w:r>
      <w:r>
        <w:br/>
      </w:r>
      <w:r>
        <w:rPr>
          <w:rFonts w:ascii="Times New Roman"/>
          <w:b w:val="false"/>
          <w:i w:val="false"/>
          <w:color w:val="000000"/>
          <w:sz w:val="28"/>
        </w:rPr>
        <w:t>
</w:t>
      </w:r>
      <w:r>
        <w:rPr>
          <w:rFonts w:ascii="Times New Roman"/>
          <w:b w:val="false"/>
          <w:i w:val="false"/>
          <w:color w:val="000000"/>
          <w:sz w:val="28"/>
        </w:rPr>
        <w:t>
      5. Өтініштерді және тиісті құжаттарды қабылдауды мемлекеттік мекеменің жауапты лауазымды тұлғасы жүзеге асырады.</w:t>
      </w:r>
      <w:r>
        <w:br/>
      </w:r>
      <w:r>
        <w:rPr>
          <w:rFonts w:ascii="Times New Roman"/>
          <w:b w:val="false"/>
          <w:i w:val="false"/>
          <w:color w:val="000000"/>
          <w:sz w:val="28"/>
        </w:rPr>
        <w:t>
</w:t>
      </w:r>
      <w:r>
        <w:rPr>
          <w:rFonts w:ascii="Times New Roman"/>
          <w:b w:val="false"/>
          <w:i w:val="false"/>
          <w:color w:val="000000"/>
          <w:sz w:val="28"/>
        </w:rPr>
        <w:t>
      6. Өтініш төмендегідей мәліметтер көрсетіле отырып, өтініш берушіге тиісті құжаттардың қабылданғаны туралы қолхат беріліп, арнайы тіркеу журналында тіркеледі:</w:t>
      </w:r>
      <w:r>
        <w:br/>
      </w:r>
      <w:r>
        <w:rPr>
          <w:rFonts w:ascii="Times New Roman"/>
          <w:b w:val="false"/>
          <w:i w:val="false"/>
          <w:color w:val="000000"/>
          <w:sz w:val="28"/>
        </w:rPr>
        <w:t>
</w:t>
      </w:r>
      <w:r>
        <w:rPr>
          <w:rFonts w:ascii="Times New Roman"/>
          <w:b w:val="false"/>
          <w:i w:val="false"/>
          <w:color w:val="000000"/>
          <w:sz w:val="28"/>
        </w:rPr>
        <w:t>
      1) өтініш тіркелген нөмірлер мен қабылданған күндер;</w:t>
      </w:r>
      <w:r>
        <w:br/>
      </w:r>
      <w:r>
        <w:rPr>
          <w:rFonts w:ascii="Times New Roman"/>
          <w:b w:val="false"/>
          <w:i w:val="false"/>
          <w:color w:val="000000"/>
          <w:sz w:val="28"/>
        </w:rPr>
        <w:t>
</w:t>
      </w:r>
      <w:r>
        <w:rPr>
          <w:rFonts w:ascii="Times New Roman"/>
          <w:b w:val="false"/>
          <w:i w:val="false"/>
          <w:color w:val="000000"/>
          <w:sz w:val="28"/>
        </w:rPr>
        <w:t>
      2) ақылы негізде көрсетілетін тауарларды (жұмыстарды, көрсетілетін қызметті) өткізу жөніндегі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өтінішті қабылдаған жауапты лауазымды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7. Қажетті құжаттардың тізімі, ұсынылатын тауарларға (жұмыстарға, көрсетілетін қызметке) баға прейскуранты мемлекеттік мекемелерде көрнекі ақпарат орындарына орналастырылады.</w:t>
      </w:r>
      <w:r>
        <w:br/>
      </w:r>
      <w:r>
        <w:rPr>
          <w:rFonts w:ascii="Times New Roman"/>
          <w:b w:val="false"/>
          <w:i w:val="false"/>
          <w:color w:val="000000"/>
          <w:sz w:val="28"/>
        </w:rPr>
        <w:t>
</w:t>
      </w:r>
      <w:r>
        <w:rPr>
          <w:rFonts w:ascii="Times New Roman"/>
          <w:b w:val="false"/>
          <w:i w:val="false"/>
          <w:color w:val="000000"/>
          <w:sz w:val="28"/>
        </w:rPr>
        <w:t>
      8. Тауарларды (жұмыстарды, көрсетілетін қызметті) өткізу жөніндегі ақылы қызмет түрлері мемлекеттік мекемеде белгіленген күн тәртібіне сәйкес демалыс және мереке күндерінен басқа, күн сайын ұсынылады.</w:t>
      </w:r>
      <w:r>
        <w:br/>
      </w:r>
      <w:r>
        <w:rPr>
          <w:rFonts w:ascii="Times New Roman"/>
          <w:b w:val="false"/>
          <w:i w:val="false"/>
          <w:color w:val="000000"/>
          <w:sz w:val="28"/>
        </w:rPr>
        <w:t>
</w:t>
      </w:r>
      <w:r>
        <w:rPr>
          <w:rFonts w:ascii="Times New Roman"/>
          <w:b w:val="false"/>
          <w:i w:val="false"/>
          <w:color w:val="000000"/>
          <w:sz w:val="28"/>
        </w:rPr>
        <w:t>
      9. Тауарларды (жұмыстарды, көрсетілетін қызметті) өткізу жөніндегі ақылы қызмет түрін ұсыну үшін қажетті құжаттарды күтуге және дайындауға қолайлы жағдайлар жасалады (құжаттарды толтыруға арналған орындар қажетті құжаттардың тізбесі және оларды толтыру үлгілері бар стендтермен жарақтандырылады).</w:t>
      </w:r>
      <w:r>
        <w:br/>
      </w:r>
      <w:r>
        <w:rPr>
          <w:rFonts w:ascii="Times New Roman"/>
          <w:b w:val="false"/>
          <w:i w:val="false"/>
          <w:color w:val="000000"/>
          <w:sz w:val="28"/>
        </w:rPr>
        <w:t>
</w:t>
      </w:r>
      <w:r>
        <w:rPr>
          <w:rFonts w:ascii="Times New Roman"/>
          <w:b w:val="false"/>
          <w:i w:val="false"/>
          <w:color w:val="000000"/>
          <w:sz w:val="28"/>
        </w:rPr>
        <w:t>
      10. Клиенттермен қолма-қол ақша арқылы жүзеге асырылатын есеп айырысулар міндетті түрде фискалдық жады бар кассалық бақылау машиналары қолданылып және клиентке қорытынды чек беріліп, мемлекеттік мекемелердің кассалары арқылы мемлекеттік мекеменің «Ақылы қызметтерден түсетін қаражат» ағымдағы шотына аударылу жолымен қолма-қол ақшасыз есеп айырысу бойынша жүргізіледі.</w:t>
      </w:r>
      <w:r>
        <w:br/>
      </w:r>
      <w:r>
        <w:rPr>
          <w:rFonts w:ascii="Times New Roman"/>
          <w:b w:val="false"/>
          <w:i w:val="false"/>
          <w:color w:val="000000"/>
          <w:sz w:val="28"/>
        </w:rPr>
        <w:t>
</w:t>
      </w:r>
      <w:r>
        <w:rPr>
          <w:rFonts w:ascii="Times New Roman"/>
          <w:b w:val="false"/>
          <w:i w:val="false"/>
          <w:color w:val="000000"/>
          <w:sz w:val="28"/>
        </w:rPr>
        <w:t>
      11. Мемлекеттік мекеме ақылы негізде тауарларды (жұмыстарды, көрсетілетін қызметті) алған клиентке шот-фактура береді.</w:t>
      </w:r>
      <w:r>
        <w:br/>
      </w:r>
      <w:r>
        <w:rPr>
          <w:rFonts w:ascii="Times New Roman"/>
          <w:b w:val="false"/>
          <w:i w:val="false"/>
          <w:color w:val="000000"/>
          <w:sz w:val="28"/>
        </w:rPr>
        <w:t>
</w:t>
      </w:r>
      <w:r>
        <w:rPr>
          <w:rFonts w:ascii="Times New Roman"/>
          <w:b w:val="false"/>
          <w:i w:val="false"/>
          <w:color w:val="000000"/>
          <w:sz w:val="28"/>
        </w:rPr>
        <w:t>
      12. Мемлекеттік мекемелердің тауарларды (жұмыстарды, көрсетілетін қызметті) өткізу жөніндегі ақылы қызмет түрлерін көрсетуден алынған қаражатты жұмсауы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Үкіметінің 2010.09.03 </w:t>
      </w:r>
      <w:r>
        <w:rPr>
          <w:rFonts w:ascii="Times New Roman"/>
          <w:b w:val="false"/>
          <w:i w:val="false"/>
          <w:color w:val="000000"/>
          <w:sz w:val="28"/>
        </w:rPr>
        <w:t>№ 889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13. Тауарларды (жұмыстарды, көрсетілетін қызметті) сатудан түсетін қаражатқа салық салу тәртібі және салық жеңілдіктері мен алымдарды беру Қазақстан Республикасының салық заңнамасымен реттеледі.</w:t>
      </w:r>
      <w:r>
        <w:br/>
      </w:r>
      <w:r>
        <w:rPr>
          <w:rFonts w:ascii="Times New Roman"/>
          <w:b w:val="false"/>
          <w:i w:val="false"/>
          <w:color w:val="000000"/>
          <w:sz w:val="28"/>
        </w:rPr>
        <w:t>
</w:t>
      </w:r>
      <w:r>
        <w:rPr>
          <w:rFonts w:ascii="Times New Roman"/>
          <w:b w:val="false"/>
          <w:i w:val="false"/>
          <w:color w:val="000000"/>
          <w:sz w:val="28"/>
        </w:rPr>
        <w:t>
      14. Мемлекеттік мекемелердің тауарларды (жұмыстарды, көрсетілетін қызметті) өткізу жөніндегі ақылы қызмет түрлерін көрсетуден алған қаражаты:</w:t>
      </w:r>
      <w:r>
        <w:br/>
      </w:r>
      <w:r>
        <w:rPr>
          <w:rFonts w:ascii="Times New Roman"/>
          <w:b w:val="false"/>
          <w:i w:val="false"/>
          <w:color w:val="000000"/>
          <w:sz w:val="28"/>
        </w:rPr>
        <w:t>
</w:t>
      </w:r>
      <w:r>
        <w:rPr>
          <w:rFonts w:ascii="Times New Roman"/>
          <w:b w:val="false"/>
          <w:i w:val="false"/>
          <w:color w:val="000000"/>
          <w:sz w:val="28"/>
        </w:rPr>
        <w:t>
      1) мемлекеттік мекемелердің сорттарды сынау станциялары мен учаскелерінде ауыл шаруашылығы жұмыстарын және зертханалық зерттеулерді жүргізуге;</w:t>
      </w:r>
      <w:r>
        <w:br/>
      </w:r>
      <w:r>
        <w:rPr>
          <w:rFonts w:ascii="Times New Roman"/>
          <w:b w:val="false"/>
          <w:i w:val="false"/>
          <w:color w:val="000000"/>
          <w:sz w:val="28"/>
        </w:rPr>
        <w:t>
</w:t>
      </w:r>
      <w:r>
        <w:rPr>
          <w:rFonts w:ascii="Times New Roman"/>
          <w:b w:val="false"/>
          <w:i w:val="false"/>
          <w:color w:val="000000"/>
          <w:sz w:val="28"/>
        </w:rPr>
        <w:t>
      2) мемлекеттік мекемелердің материалдық-техникалық базасын жарақтандыру үшін ауыл шаруашылығы техникасын, ауыл шаруашылығы, зертханалық құрал-жабдықтарды және тетіктерді сатып алуға;</w:t>
      </w:r>
      <w:r>
        <w:br/>
      </w:r>
      <w:r>
        <w:rPr>
          <w:rFonts w:ascii="Times New Roman"/>
          <w:b w:val="false"/>
          <w:i w:val="false"/>
          <w:color w:val="000000"/>
          <w:sz w:val="28"/>
        </w:rPr>
        <w:t>
</w:t>
      </w:r>
      <w:r>
        <w:rPr>
          <w:rFonts w:ascii="Times New Roman"/>
          <w:b w:val="false"/>
          <w:i w:val="false"/>
          <w:color w:val="000000"/>
          <w:sz w:val="28"/>
        </w:rPr>
        <w:t>
      3) ауыл шаруашылығы өсімдіктерінің сорттарын сынау саласындағы ғылыми зерттеулерді жүргізуге;</w:t>
      </w:r>
      <w:r>
        <w:br/>
      </w:r>
      <w:r>
        <w:rPr>
          <w:rFonts w:ascii="Times New Roman"/>
          <w:b w:val="false"/>
          <w:i w:val="false"/>
          <w:color w:val="000000"/>
          <w:sz w:val="28"/>
        </w:rPr>
        <w:t>
</w:t>
      </w:r>
      <w:r>
        <w:rPr>
          <w:rFonts w:ascii="Times New Roman"/>
          <w:b w:val="false"/>
          <w:i w:val="false"/>
          <w:color w:val="000000"/>
          <w:sz w:val="28"/>
        </w:rPr>
        <w:t>
      4) ауыл шаруашылығы өсімдіктерінің сорттарын сынау саласында ауыл шаруашылығы және зертханалық жұмыстар жүргізу үшін мемлекеттік мекемелер тартатын штаттан тыс маусымдық мамандар мен жұмысшылардың қызметтеріне, еңбегіне ақы төлеуге;</w:t>
      </w:r>
      <w:r>
        <w:br/>
      </w:r>
      <w:r>
        <w:rPr>
          <w:rFonts w:ascii="Times New Roman"/>
          <w:b w:val="false"/>
          <w:i w:val="false"/>
          <w:color w:val="000000"/>
          <w:sz w:val="28"/>
        </w:rPr>
        <w:t>
</w:t>
      </w:r>
      <w:r>
        <w:rPr>
          <w:rFonts w:ascii="Times New Roman"/>
          <w:b w:val="false"/>
          <w:i w:val="false"/>
          <w:color w:val="000000"/>
          <w:sz w:val="28"/>
        </w:rPr>
        <w:t>
      5) тауарлы материалдық құндылықтарды: жанар-жағармайды, ауыл шаруашылығы өсімдіктері сорттарының тұқымдары мен көшеттерді, минералдық тыңайтқыштарды, пестицидтерді, химиялық реактивтерді, қосалқы бөлшектерді, байланыс құралдарын, метеорологиялық деректерді, еңбекті қорғауды, өрт қауіпсіздігі мен гигиенаны қамтамасыз ету үшін арнайы қорғану құралдарын, сондай-ақ мемлекеттік мекемелердің ағымдағы сорттарды сынау мақсаттары үшін басқа да заттар мен материалдарды сатып алуға;</w:t>
      </w:r>
      <w:r>
        <w:br/>
      </w:r>
      <w:r>
        <w:rPr>
          <w:rFonts w:ascii="Times New Roman"/>
          <w:b w:val="false"/>
          <w:i w:val="false"/>
          <w:color w:val="000000"/>
          <w:sz w:val="28"/>
        </w:rPr>
        <w:t>
</w:t>
      </w:r>
      <w:r>
        <w:rPr>
          <w:rFonts w:ascii="Times New Roman"/>
          <w:b w:val="false"/>
          <w:i w:val="false"/>
          <w:color w:val="000000"/>
          <w:sz w:val="28"/>
        </w:rPr>
        <w:t>
      6) көлік, пошта және байланыстың басқа да түрлерінің қызметіне, коммуналдық қызметке, әкімшілік және қойма үй-жайларын жалға алу, топырақты агрохимиялық зерттеу және мелиорациялық іс-шараларды жүргізу жөніндегі, көлік құралдарын техникалық байқау және міндетті сақтандыру, мемлекеттік мекемелердің өлшеу және мамандандырылған жабдықтарын тексеру жөніндегі қызметтерге ақы төлеуге;</w:t>
      </w:r>
      <w:r>
        <w:br/>
      </w:r>
      <w:r>
        <w:rPr>
          <w:rFonts w:ascii="Times New Roman"/>
          <w:b w:val="false"/>
          <w:i w:val="false"/>
          <w:color w:val="000000"/>
          <w:sz w:val="28"/>
        </w:rPr>
        <w:t>
</w:t>
      </w:r>
      <w:r>
        <w:rPr>
          <w:rFonts w:ascii="Times New Roman"/>
          <w:b w:val="false"/>
          <w:i w:val="false"/>
          <w:color w:val="000000"/>
          <w:sz w:val="28"/>
        </w:rPr>
        <w:t>
      7) мемлекеттік мекемелердің сорттық тектік қоры жөніндегі материалдарды толықтыру үшін баспа басылымдарын, ғылыми, әдістемелік және арнайы әдебиеттерді сатып алуға;</w:t>
      </w:r>
      <w:r>
        <w:br/>
      </w:r>
      <w:r>
        <w:rPr>
          <w:rFonts w:ascii="Times New Roman"/>
          <w:b w:val="false"/>
          <w:i w:val="false"/>
          <w:color w:val="000000"/>
          <w:sz w:val="28"/>
        </w:rPr>
        <w:t>
</w:t>
      </w:r>
      <w:r>
        <w:rPr>
          <w:rFonts w:ascii="Times New Roman"/>
          <w:b w:val="false"/>
          <w:i w:val="false"/>
          <w:color w:val="000000"/>
          <w:sz w:val="28"/>
        </w:rPr>
        <w:t>
      8) мемлекеттік мекемелердің ғылыми, әдістемелік материалдарын және ресми бюллетендерін шығаруға;</w:t>
      </w:r>
      <w:r>
        <w:br/>
      </w:r>
      <w:r>
        <w:rPr>
          <w:rFonts w:ascii="Times New Roman"/>
          <w:b w:val="false"/>
          <w:i w:val="false"/>
          <w:color w:val="000000"/>
          <w:sz w:val="28"/>
        </w:rPr>
        <w:t>
</w:t>
      </w:r>
      <w:r>
        <w:rPr>
          <w:rFonts w:ascii="Times New Roman"/>
          <w:b w:val="false"/>
          <w:i w:val="false"/>
          <w:color w:val="000000"/>
          <w:sz w:val="28"/>
        </w:rPr>
        <w:t>
      9) мемлекеттік мекемелердің мамандарын даярлауға және олардың біліктілігін арттыруға;</w:t>
      </w:r>
      <w:r>
        <w:br/>
      </w:r>
      <w:r>
        <w:rPr>
          <w:rFonts w:ascii="Times New Roman"/>
          <w:b w:val="false"/>
          <w:i w:val="false"/>
          <w:color w:val="000000"/>
          <w:sz w:val="28"/>
        </w:rPr>
        <w:t>
</w:t>
      </w:r>
      <w:r>
        <w:rPr>
          <w:rFonts w:ascii="Times New Roman"/>
          <w:b w:val="false"/>
          <w:i w:val="false"/>
          <w:color w:val="000000"/>
          <w:sz w:val="28"/>
        </w:rPr>
        <w:t>
      10) ауыл шаруашылығы өсімдіктерінің сорттарын сынау саласындағы нәтижелердің деректерін автоматты өңдеуді арнайы бағдарламалық қамтамасыз етуді сатып алуға және енгізуге;</w:t>
      </w:r>
      <w:r>
        <w:br/>
      </w:r>
      <w:r>
        <w:rPr>
          <w:rFonts w:ascii="Times New Roman"/>
          <w:b w:val="false"/>
          <w:i w:val="false"/>
          <w:color w:val="000000"/>
          <w:sz w:val="28"/>
        </w:rPr>
        <w:t>
</w:t>
      </w:r>
      <w:r>
        <w:rPr>
          <w:rFonts w:ascii="Times New Roman"/>
          <w:b w:val="false"/>
          <w:i w:val="false"/>
          <w:color w:val="000000"/>
          <w:sz w:val="28"/>
        </w:rPr>
        <w:t>
      11) мемлекеттік мекемелер үшін шетелдік хат-хабарлар мен ғылыми құжаттамалар аудармашыларының қызмет көрсетуін сатып алуға;</w:t>
      </w:r>
      <w:r>
        <w:br/>
      </w:r>
      <w:r>
        <w:rPr>
          <w:rFonts w:ascii="Times New Roman"/>
          <w:b w:val="false"/>
          <w:i w:val="false"/>
          <w:color w:val="000000"/>
          <w:sz w:val="28"/>
        </w:rPr>
        <w:t>
</w:t>
      </w:r>
      <w:r>
        <w:rPr>
          <w:rFonts w:ascii="Times New Roman"/>
          <w:b w:val="false"/>
          <w:i w:val="false"/>
          <w:color w:val="000000"/>
          <w:sz w:val="28"/>
        </w:rPr>
        <w:t>
      12) ауыл шаруашылығы өсімдіктерінің едәуір перспективалық және бағалы сорттарын жарнамалау мен насихаттау жөніндегі бұқаралық іс-шараларды өткізуге (егіс күні, семинарлар, көрмелер, саяхаттар мен тұсаукесерлер);</w:t>
      </w:r>
      <w:r>
        <w:br/>
      </w:r>
      <w:r>
        <w:rPr>
          <w:rFonts w:ascii="Times New Roman"/>
          <w:b w:val="false"/>
          <w:i w:val="false"/>
          <w:color w:val="000000"/>
          <w:sz w:val="28"/>
        </w:rPr>
        <w:t>
</w:t>
      </w:r>
      <w:r>
        <w:rPr>
          <w:rFonts w:ascii="Times New Roman"/>
          <w:b w:val="false"/>
          <w:i w:val="false"/>
          <w:color w:val="000000"/>
          <w:sz w:val="28"/>
        </w:rPr>
        <w:t>
      13) мемлекеттік мекемелердің жұмыс істеуіне байланысты ғимараттарды, құрылыстарды және өзге де объектілерді жөндеуге;</w:t>
      </w:r>
      <w:r>
        <w:br/>
      </w:r>
      <w:r>
        <w:rPr>
          <w:rFonts w:ascii="Times New Roman"/>
          <w:b w:val="false"/>
          <w:i w:val="false"/>
          <w:color w:val="000000"/>
          <w:sz w:val="28"/>
        </w:rPr>
        <w:t>
</w:t>
      </w:r>
      <w:r>
        <w:rPr>
          <w:rFonts w:ascii="Times New Roman"/>
          <w:b w:val="false"/>
          <w:i w:val="false"/>
          <w:color w:val="000000"/>
          <w:sz w:val="28"/>
        </w:rPr>
        <w:t>
      14) мемлекеттік мекемелер қызметкерлерінің іссапар, оның ішінде Қазақстан Республикасынан тыс жерлерге іссапар шығыстарына;</w:t>
      </w:r>
      <w:r>
        <w:br/>
      </w:r>
      <w:r>
        <w:rPr>
          <w:rFonts w:ascii="Times New Roman"/>
          <w:b w:val="false"/>
          <w:i w:val="false"/>
          <w:color w:val="000000"/>
          <w:sz w:val="28"/>
        </w:rPr>
        <w:t>
</w:t>
      </w:r>
      <w:r>
        <w:rPr>
          <w:rFonts w:ascii="Times New Roman"/>
          <w:b w:val="false"/>
          <w:i w:val="false"/>
          <w:color w:val="000000"/>
          <w:sz w:val="28"/>
        </w:rPr>
        <w:t>
      15) мемлекеттік мекемелердің қызметкерлерін еңбек көрсеткіштері үшін көтермелеуге жұмсалады.</w:t>
      </w:r>
      <w:r>
        <w:br/>
      </w:r>
      <w:r>
        <w:rPr>
          <w:rFonts w:ascii="Times New Roman"/>
          <w:b w:val="false"/>
          <w:i w:val="false"/>
          <w:color w:val="000000"/>
          <w:sz w:val="28"/>
        </w:rPr>
        <w:t>
      </w:t>
      </w:r>
      <w:r>
        <w:rPr>
          <w:rFonts w:ascii="Times New Roman"/>
          <w:b w:val="false"/>
          <w:i w:val="false"/>
          <w:color w:val="ff0000"/>
          <w:sz w:val="28"/>
        </w:rPr>
        <w:t xml:space="preserve">Ескерту. Ереже 14-тармақпен толықтырылды - ҚР Үкіметінің 2010.09.03 </w:t>
      </w:r>
      <w:r>
        <w:rPr>
          <w:rFonts w:ascii="Times New Roman"/>
          <w:b w:val="false"/>
          <w:i w:val="false"/>
          <w:color w:val="000000"/>
          <w:sz w:val="28"/>
        </w:rPr>
        <w:t>№ 889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