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b0ca" w14:textId="655b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Әлеуметтік-кәсіпкерлік корпорациялардың мәселелері туралы</w:t>
      </w:r>
    </w:p>
    <w:p>
      <w:pPr>
        <w:spacing w:after="0"/>
        <w:ind w:left="0"/>
        <w:jc w:val="both"/>
      </w:pPr>
      <w:r>
        <w:rPr>
          <w:rFonts w:ascii="Times New Roman"/>
          <w:b w:val="false"/>
          <w:i w:val="false"/>
          <w:color w:val="000000"/>
          <w:sz w:val="28"/>
        </w:rPr>
        <w:t>Қазақстан Республикасы Үкіметінің 2010 жылғы 31 наурыздағы № 266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 (бұдан әрі - Комитет)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«Батыс» әлеуметтік-кәсіпкерлік корпорациясы» ұлттық компаниясы» акционерлік қоғамы акцияларының мемлекеттік пакетін 50 (елу) пайыздық тең үлестермен Ақтөбе және Батыс Қазақстан облыстарының коммуналдық меншігіне;</w:t>
      </w:r>
      <w:r>
        <w:br/>
      </w:r>
      <w:r>
        <w:rPr>
          <w:rFonts w:ascii="Times New Roman"/>
          <w:b w:val="false"/>
          <w:i w:val="false"/>
          <w:color w:val="000000"/>
          <w:sz w:val="28"/>
        </w:rPr>
        <w:t>
</w:t>
      </w:r>
      <w:r>
        <w:rPr>
          <w:rFonts w:ascii="Times New Roman"/>
          <w:b w:val="false"/>
          <w:i w:val="false"/>
          <w:color w:val="000000"/>
          <w:sz w:val="28"/>
        </w:rPr>
        <w:t>
      2) «Жетісу» әлеуметтік-кәсіпкерлік корпорациясы» ұлттық компаниясы» акционерлік қоғамы акцияларының мемлекеттік пакетін 50 (елу) пайыздық тең үлестермен Алматы қаласы және Алматы облысының коммуналдық меншігіне;</w:t>
      </w:r>
      <w:r>
        <w:br/>
      </w:r>
      <w:r>
        <w:rPr>
          <w:rFonts w:ascii="Times New Roman"/>
          <w:b w:val="false"/>
          <w:i w:val="false"/>
          <w:color w:val="000000"/>
          <w:sz w:val="28"/>
        </w:rPr>
        <w:t>
</w:t>
      </w:r>
      <w:r>
        <w:rPr>
          <w:rFonts w:ascii="Times New Roman"/>
          <w:b w:val="false"/>
          <w:i w:val="false"/>
          <w:color w:val="000000"/>
          <w:sz w:val="28"/>
        </w:rPr>
        <w:t>
      3) «Оңтүстік» әлеуметтік-кәсіпкерлік корпорациясы» ұлттық компаниясы» акционерлік қоғамы акцияларының мемлекеттік пакетін 33,3333 (отыз үш бүтін он мыңнан үш мың үш жүз отыз үш) пайыздық тең үлестермен Оңтүстік Қазақстан, Қызылорда және Жамбыл облыстарының коммуналдық меншігіне;</w:t>
      </w:r>
      <w:r>
        <w:br/>
      </w:r>
      <w:r>
        <w:rPr>
          <w:rFonts w:ascii="Times New Roman"/>
          <w:b w:val="false"/>
          <w:i w:val="false"/>
          <w:color w:val="000000"/>
          <w:sz w:val="28"/>
        </w:rPr>
        <w:t>
</w:t>
      </w:r>
      <w:r>
        <w:rPr>
          <w:rFonts w:ascii="Times New Roman"/>
          <w:b w:val="false"/>
          <w:i w:val="false"/>
          <w:color w:val="000000"/>
          <w:sz w:val="28"/>
        </w:rPr>
        <w:t>
      4) «Каспий» әлеуметтік-кәсіпкерлік корпорациясы» ұлттық компаниясы» акционерлік қоғамы акцияларының мемлекеттік пакетін 50 (елу) пайыздық тең үлестермен Маңғыстау және Атырау облыстарының коммуналдық меншігіне;</w:t>
      </w:r>
      <w:r>
        <w:br/>
      </w:r>
      <w:r>
        <w:rPr>
          <w:rFonts w:ascii="Times New Roman"/>
          <w:b w:val="false"/>
          <w:i w:val="false"/>
          <w:color w:val="000000"/>
          <w:sz w:val="28"/>
        </w:rPr>
        <w:t>
</w:t>
      </w:r>
      <w:r>
        <w:rPr>
          <w:rFonts w:ascii="Times New Roman"/>
          <w:b w:val="false"/>
          <w:i w:val="false"/>
          <w:color w:val="000000"/>
          <w:sz w:val="28"/>
        </w:rPr>
        <w:t>
      5) «Ертіс» әлеуметтік-кәсіпкерлік корпорациясы» ұлттық компаниясы» акционерлік қоғамы акцияларының мемлекеттік пакетін 50 (елу) пайыздық тең үлестермен Шығыс Қазақстан және Павлодар облыстарының коммуналдық меншігіне;</w:t>
      </w:r>
      <w:r>
        <w:br/>
      </w:r>
      <w:r>
        <w:rPr>
          <w:rFonts w:ascii="Times New Roman"/>
          <w:b w:val="false"/>
          <w:i w:val="false"/>
          <w:color w:val="000000"/>
          <w:sz w:val="28"/>
        </w:rPr>
        <w:t>
</w:t>
      </w:r>
      <w:r>
        <w:rPr>
          <w:rFonts w:ascii="Times New Roman"/>
          <w:b w:val="false"/>
          <w:i w:val="false"/>
          <w:color w:val="000000"/>
          <w:sz w:val="28"/>
        </w:rPr>
        <w:t>
      6) «Тобыл» әлеуметтік-кәсіпкерлік корпорациясы» ұлттық компаниясы» акционерлік қоғамы акцияларының мемлекеттік пакетін 50 (елу) пайыздық тең үлестермен Қостанай және Солтүстік Қазақстан облыстарының коммуналдық меншігіне;</w:t>
      </w:r>
      <w:r>
        <w:br/>
      </w:r>
      <w:r>
        <w:rPr>
          <w:rFonts w:ascii="Times New Roman"/>
          <w:b w:val="false"/>
          <w:i w:val="false"/>
          <w:color w:val="000000"/>
          <w:sz w:val="28"/>
        </w:rPr>
        <w:t>
</w:t>
      </w:r>
      <w:r>
        <w:rPr>
          <w:rFonts w:ascii="Times New Roman"/>
          <w:b w:val="false"/>
          <w:i w:val="false"/>
          <w:color w:val="000000"/>
          <w:sz w:val="28"/>
        </w:rPr>
        <w:t>
      7) «Сарыарқа» әлеуметтік-кәсіпкерлік корпорациясы» ұлттық компаниясы» акционерлік қоғамы акцияларының мемлекеттік пакетін 33,3333 (отыз үш бүтін он мыңнан үш мың үш жүз отыз үш) пайыздық тең үлестермен Астана қаласы, Қарағанды және Ақмола облыстарының коммуналдық меншігіне берсін.</w:t>
      </w:r>
      <w:r>
        <w:br/>
      </w:r>
      <w:r>
        <w:rPr>
          <w:rFonts w:ascii="Times New Roman"/>
          <w:b w:val="false"/>
          <w:i w:val="false"/>
          <w:color w:val="000000"/>
          <w:sz w:val="28"/>
        </w:rPr>
        <w:t>
</w:t>
      </w:r>
      <w:r>
        <w:rPr>
          <w:rFonts w:ascii="Times New Roman"/>
          <w:b w:val="false"/>
          <w:i w:val="false"/>
          <w:color w:val="000000"/>
          <w:sz w:val="28"/>
        </w:rPr>
        <w:t>
      2. Алматы қаласы және Алматы облысының әкімдері «Жетісу» әлеуметтік-кәсіпкерлік корпорациясы» ұлттық компаниясы» акционерлік қоғамы акцияларының мемлекеттік пакетін коммуналдық меншікке қабылдағаннан кейін Комитетпен бірлесіп, заңнамада белгіленген тәртіппен «Қорғас» шекара маңы ынтымақтастығы халықаралық орталығы» акционерлік қоғамы акцияларының пакетін республикалық меншікке беруді қамтамасыз етсін.</w:t>
      </w:r>
      <w:r>
        <w:br/>
      </w:r>
      <w:r>
        <w:rPr>
          <w:rFonts w:ascii="Times New Roman"/>
          <w:b w:val="false"/>
          <w:i w:val="false"/>
          <w:color w:val="000000"/>
          <w:sz w:val="28"/>
        </w:rPr>
        <w:t>
</w:t>
      </w:r>
      <w:r>
        <w:rPr>
          <w:rFonts w:ascii="Times New Roman"/>
          <w:b w:val="false"/>
          <w:i w:val="false"/>
          <w:color w:val="000000"/>
          <w:sz w:val="28"/>
        </w:rPr>
        <w:t>
      3. Ақтөбе, Шығыс Қазақстан, Қызылорда, Батыс Қазақстан, Маңғыстау, Оңтүстік Қазақстан облыстарының және Алматы қаласының әкімдері осы қаулының 1-тармағының 1), 2), 3), 4), 5) тармақшаларында көрсетілген әлеуметтік-кәсіпкерлік корпорациялардың акцияларын заңнамада белгіленген тәртіппен коммуналдық меншікке қабылдағаннан кейін осы қаулыға қосымшаға сәйкес мүлікті көрсетілген әлеуметтік-кәсіпкерлік корпорациялардың жарғылық капиталдарын төлеуге 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2011.07.15 </w:t>
      </w:r>
      <w:r>
        <w:rPr>
          <w:rFonts w:ascii="Times New Roman"/>
          <w:b w:val="false"/>
          <w:i w:val="false"/>
          <w:color w:val="000000"/>
          <w:sz w:val="28"/>
        </w:rPr>
        <w:t>N 808</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әкімдері, Комитет пен Қазақстан Республикасы Индустрия және жаңа технологиялар министрлігі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7. «Әлеуметтік-кәсіпкерлік корпорациялардың кейбір мәселелері туралы» Қазақстан Республикасы Үкіметінің 2010 жылғы 10 наурыздағы № 185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8.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наурыздағы</w:t>
      </w:r>
      <w:r>
        <w:br/>
      </w:r>
      <w:r>
        <w:rPr>
          <w:rFonts w:ascii="Times New Roman"/>
          <w:b w:val="false"/>
          <w:i w:val="false"/>
          <w:color w:val="000000"/>
          <w:sz w:val="28"/>
        </w:rPr>
        <w:t xml:space="preserve">
№ 266 қаулысына     </w:t>
      </w:r>
      <w:r>
        <w:br/>
      </w:r>
      <w:r>
        <w:rPr>
          <w:rFonts w:ascii="Times New Roman"/>
          <w:b w:val="false"/>
          <w:i w:val="false"/>
          <w:color w:val="000000"/>
          <w:sz w:val="28"/>
        </w:rPr>
        <w:t xml:space="preserve">
қосымша        </w:t>
      </w:r>
    </w:p>
    <w:bookmarkStart w:name="z16" w:id="1"/>
    <w:p>
      <w:pPr>
        <w:spacing w:after="0"/>
        <w:ind w:left="0"/>
        <w:jc w:val="left"/>
      </w:pPr>
      <w:r>
        <w:rPr>
          <w:rFonts w:ascii="Times New Roman"/>
          <w:b/>
          <w:i w:val="false"/>
          <w:color w:val="000000"/>
        </w:rPr>
        <w:t xml:space="preserve"> 
Облыстардың және Алматы қаласының әкімдері</w:t>
      </w:r>
      <w:r>
        <w:br/>
      </w:r>
      <w:r>
        <w:rPr>
          <w:rFonts w:ascii="Times New Roman"/>
          <w:b/>
          <w:i w:val="false"/>
          <w:color w:val="000000"/>
        </w:rPr>
        <w:t>
әлеуметтік-кәсіпкерлік корпорациялардың жарғылық</w:t>
      </w:r>
      <w:r>
        <w:br/>
      </w:r>
      <w:r>
        <w:rPr>
          <w:rFonts w:ascii="Times New Roman"/>
          <w:b/>
          <w:i w:val="false"/>
          <w:color w:val="000000"/>
        </w:rPr>
        <w:t>
капиталдарын төлеуге беретін мүліктің</w:t>
      </w:r>
      <w:r>
        <w:br/>
      </w:r>
      <w:r>
        <w:rPr>
          <w:rFonts w:ascii="Times New Roman"/>
          <w:b/>
          <w:i w:val="false"/>
          <w:color w:val="000000"/>
        </w:rPr>
        <w:t>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873"/>
        <w:gridCol w:w="3453"/>
        <w:gridCol w:w="24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үлес,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әлеуметтік-кәсіпкерлік корпорациясы» ұлттық компаниясы» АҚ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өңірлік индустриялық технопаркі»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 паркі»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Ырысы» ауыл шаруашылығы тауарларының көтерме-бөлшек базары»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 шаруашылығы көтерме-бөлшек базары»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Ақсай қ., Бөрлі ауданы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жарығы»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әлеуметтік-кәсіпкерлік корпорациясы» ұлттық компаниясы» АҚ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«Қазмедсервис»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«Гэле»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әлеуметтік-кәсіпкерлік корпорациясы» ұлттық компаниясы» АҚ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орталығы»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әлеуметтік-кәсіпкерлік корпорациясы» ұлттық компаниясы» АҚ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инвестициялық компаниясы» 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әлеуметтік-кәсіпкерлік корпорациясы» ұлттық компаниясы» АҚ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«Шығысжарнама»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өңірлік ғылыми-технологиялық паркі» ЖШС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наурыздағы</w:t>
      </w:r>
      <w:r>
        <w:br/>
      </w:r>
      <w:r>
        <w:rPr>
          <w:rFonts w:ascii="Times New Roman"/>
          <w:b w:val="false"/>
          <w:i w:val="false"/>
          <w:color w:val="000000"/>
          <w:sz w:val="28"/>
        </w:rPr>
        <w:t xml:space="preserve">
№ 266 қаулысымен    </w:t>
      </w:r>
      <w:r>
        <w:br/>
      </w:r>
      <w:r>
        <w:rPr>
          <w:rFonts w:ascii="Times New Roman"/>
          <w:b w:val="false"/>
          <w:i w:val="false"/>
          <w:color w:val="000000"/>
          <w:sz w:val="28"/>
        </w:rPr>
        <w:t xml:space="preserve">
бекітілген       </w:t>
      </w:r>
    </w:p>
    <w:bookmarkStart w:name="z17"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18" w:id="3"/>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тізбесінде:</w:t>
      </w:r>
      <w:r>
        <w:br/>
      </w:r>
      <w:r>
        <w:rPr>
          <w:rFonts w:ascii="Times New Roman"/>
          <w:b w:val="false"/>
          <w:i w:val="false"/>
          <w:color w:val="000000"/>
          <w:sz w:val="28"/>
        </w:rPr>
        <w:t>
      «Ақмола облысы» бөлімінде:</w:t>
      </w:r>
      <w:r>
        <w:br/>
      </w:r>
      <w:r>
        <w:rPr>
          <w:rFonts w:ascii="Times New Roman"/>
          <w:b w:val="false"/>
          <w:i w:val="false"/>
          <w:color w:val="000000"/>
          <w:sz w:val="28"/>
        </w:rPr>
        <w:t>
      реттік нөмірі 68-9-жол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68-10-жолмен толықтырылсын:</w:t>
      </w:r>
      <w:r>
        <w:br/>
      </w:r>
      <w:r>
        <w:rPr>
          <w:rFonts w:ascii="Times New Roman"/>
          <w:b w:val="false"/>
          <w:i w:val="false"/>
          <w:color w:val="000000"/>
          <w:sz w:val="28"/>
        </w:rPr>
        <w:t>
      «68-10. «Сарыарқа» әлеуметтік-кәсіпкерлік корпорациясы» ұлттық компаниясы» акционерлік қоғамы»;</w:t>
      </w:r>
      <w:r>
        <w:br/>
      </w:r>
      <w:r>
        <w:rPr>
          <w:rFonts w:ascii="Times New Roman"/>
          <w:b w:val="false"/>
          <w:i w:val="false"/>
          <w:color w:val="000000"/>
          <w:sz w:val="28"/>
        </w:rPr>
        <w:t>
      «Астана қаласы» бөлімінде:</w:t>
      </w:r>
      <w:r>
        <w:br/>
      </w:r>
      <w:r>
        <w:rPr>
          <w:rFonts w:ascii="Times New Roman"/>
          <w:b w:val="false"/>
          <w:i w:val="false"/>
          <w:color w:val="000000"/>
          <w:sz w:val="28"/>
        </w:rPr>
        <w:t>
      реттік нөмірі 107-8-жол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107-9-жолмен толықтырылсын:</w:t>
      </w:r>
      <w:r>
        <w:br/>
      </w:r>
      <w:r>
        <w:rPr>
          <w:rFonts w:ascii="Times New Roman"/>
          <w:b w:val="false"/>
          <w:i w:val="false"/>
          <w:color w:val="000000"/>
          <w:sz w:val="28"/>
        </w:rPr>
        <w:t>
      «107-9. «Сарыарқа» әлеуметтік-кәсіпкерлік корпорациясы» ұлттық компаниясы» акционерлік қоғамы»;</w:t>
      </w:r>
      <w:r>
        <w:br/>
      </w:r>
      <w:r>
        <w:rPr>
          <w:rFonts w:ascii="Times New Roman"/>
          <w:b w:val="false"/>
          <w:i w:val="false"/>
          <w:color w:val="000000"/>
          <w:sz w:val="28"/>
        </w:rPr>
        <w:t>
      «Алматы облысы» бөлімінде:</w:t>
      </w:r>
      <w:r>
        <w:br/>
      </w:r>
      <w:r>
        <w:rPr>
          <w:rFonts w:ascii="Times New Roman"/>
          <w:b w:val="false"/>
          <w:i w:val="false"/>
          <w:color w:val="000000"/>
          <w:sz w:val="28"/>
        </w:rPr>
        <w:t>
      реттік нөмірі 198-18-жол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198-19-жолмен толықтырылсын:</w:t>
      </w:r>
      <w:r>
        <w:br/>
      </w:r>
      <w:r>
        <w:rPr>
          <w:rFonts w:ascii="Times New Roman"/>
          <w:b w:val="false"/>
          <w:i w:val="false"/>
          <w:color w:val="000000"/>
          <w:sz w:val="28"/>
        </w:rPr>
        <w:t>
      «198-19. «Жетісу» әлеуметтік-кәсіпкерлік корпорациясы» ұлттық компаниясы» акционерлік қоғамы»;</w:t>
      </w:r>
      <w:r>
        <w:br/>
      </w:r>
      <w:r>
        <w:rPr>
          <w:rFonts w:ascii="Times New Roman"/>
          <w:b w:val="false"/>
          <w:i w:val="false"/>
          <w:color w:val="000000"/>
          <w:sz w:val="28"/>
        </w:rPr>
        <w:t>
      «Алматы қаласы» бөлімінде:</w:t>
      </w:r>
      <w:r>
        <w:br/>
      </w:r>
      <w:r>
        <w:rPr>
          <w:rFonts w:ascii="Times New Roman"/>
          <w:b w:val="false"/>
          <w:i w:val="false"/>
          <w:color w:val="000000"/>
          <w:sz w:val="28"/>
        </w:rPr>
        <w:t>
      реттік нөмірі 292-56-жол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292-57-жолмен толықтырылсын:</w:t>
      </w:r>
      <w:r>
        <w:br/>
      </w:r>
      <w:r>
        <w:rPr>
          <w:rFonts w:ascii="Times New Roman"/>
          <w:b w:val="false"/>
          <w:i w:val="false"/>
          <w:color w:val="000000"/>
          <w:sz w:val="28"/>
        </w:rPr>
        <w:t>
      «292-57. «Жетісу» әлеуметтік-кәсіпкерлік корпорациясы» ұлттық компаниясы» акционерлік қоғамы»;</w:t>
      </w:r>
      <w:r>
        <w:br/>
      </w:r>
      <w:r>
        <w:rPr>
          <w:rFonts w:ascii="Times New Roman"/>
          <w:b w:val="false"/>
          <w:i w:val="false"/>
          <w:color w:val="000000"/>
          <w:sz w:val="28"/>
        </w:rPr>
        <w:t>
      «Ақтөбе облысы» бөлімінде:</w:t>
      </w:r>
      <w:r>
        <w:br/>
      </w:r>
      <w:r>
        <w:rPr>
          <w:rFonts w:ascii="Times New Roman"/>
          <w:b w:val="false"/>
          <w:i w:val="false"/>
          <w:color w:val="000000"/>
          <w:sz w:val="28"/>
        </w:rPr>
        <w:t>
      реттік нөмірі 346-5-жол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346-6-жолмен толықтырылсын:</w:t>
      </w:r>
      <w:r>
        <w:br/>
      </w:r>
      <w:r>
        <w:rPr>
          <w:rFonts w:ascii="Times New Roman"/>
          <w:b w:val="false"/>
          <w:i w:val="false"/>
          <w:color w:val="000000"/>
          <w:sz w:val="28"/>
        </w:rPr>
        <w:t>
      «346-6. «Батыс» әлеуметтік-кәсіпкерлік корпорациясы» ұлттық компаниясы» акционерлік қоғамы»;</w:t>
      </w:r>
      <w:r>
        <w:br/>
      </w:r>
      <w:r>
        <w:rPr>
          <w:rFonts w:ascii="Times New Roman"/>
          <w:b w:val="false"/>
          <w:i w:val="false"/>
          <w:color w:val="000000"/>
          <w:sz w:val="28"/>
        </w:rPr>
        <w:t>
      «Атырау облысы» бөлімінде:</w:t>
      </w:r>
      <w:r>
        <w:br/>
      </w:r>
      <w:r>
        <w:rPr>
          <w:rFonts w:ascii="Times New Roman"/>
          <w:b w:val="false"/>
          <w:i w:val="false"/>
          <w:color w:val="000000"/>
          <w:sz w:val="28"/>
        </w:rPr>
        <w:t>
      реттік нөмірі 384-4-жол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384-5-жолмен толықтырылсын:</w:t>
      </w:r>
      <w:r>
        <w:br/>
      </w:r>
      <w:r>
        <w:rPr>
          <w:rFonts w:ascii="Times New Roman"/>
          <w:b w:val="false"/>
          <w:i w:val="false"/>
          <w:color w:val="000000"/>
          <w:sz w:val="28"/>
        </w:rPr>
        <w:t>
      «384-5. «Каспий» әлеуметтік-кәсіпкерлік корпорациясы» ұлттық компаниясы» акционерлік қоғамы»;</w:t>
      </w:r>
      <w:r>
        <w:br/>
      </w:r>
      <w:r>
        <w:rPr>
          <w:rFonts w:ascii="Times New Roman"/>
          <w:b w:val="false"/>
          <w:i w:val="false"/>
          <w:color w:val="000000"/>
          <w:sz w:val="28"/>
        </w:rPr>
        <w:t>
      «Шығыс Қазақстан облысы» бөлімінде:</w:t>
      </w:r>
      <w:r>
        <w:br/>
      </w:r>
      <w:r>
        <w:rPr>
          <w:rFonts w:ascii="Times New Roman"/>
          <w:b w:val="false"/>
          <w:i w:val="false"/>
          <w:color w:val="000000"/>
          <w:sz w:val="28"/>
        </w:rPr>
        <w:t>
      реттік нөмірі 495-10-жол алынып тасталсын;</w:t>
      </w:r>
      <w:r>
        <w:br/>
      </w:r>
      <w:r>
        <w:rPr>
          <w:rFonts w:ascii="Times New Roman"/>
          <w:b w:val="false"/>
          <w:i w:val="false"/>
          <w:color w:val="000000"/>
          <w:sz w:val="28"/>
        </w:rPr>
        <w:t>
      мынадай мазмұндағы реттік нөмірі 495-11-жолмен толықтырылсын:</w:t>
      </w:r>
      <w:r>
        <w:br/>
      </w:r>
      <w:r>
        <w:rPr>
          <w:rFonts w:ascii="Times New Roman"/>
          <w:b w:val="false"/>
          <w:i w:val="false"/>
          <w:color w:val="000000"/>
          <w:sz w:val="28"/>
        </w:rPr>
        <w:t>
      «495-11. «Ертіс» әлеуметтік-кәсіпкерлік корпорациясы» ұлттық компаниясы» акционерлік қоғамы»;</w:t>
      </w:r>
      <w:r>
        <w:br/>
      </w:r>
      <w:r>
        <w:rPr>
          <w:rFonts w:ascii="Times New Roman"/>
          <w:b w:val="false"/>
          <w:i w:val="false"/>
          <w:color w:val="000000"/>
          <w:sz w:val="28"/>
        </w:rPr>
        <w:t>
      «Жамбыл облысы» бөлімінде:</w:t>
      </w:r>
      <w:r>
        <w:br/>
      </w:r>
      <w:r>
        <w:rPr>
          <w:rFonts w:ascii="Times New Roman"/>
          <w:b w:val="false"/>
          <w:i w:val="false"/>
          <w:color w:val="000000"/>
          <w:sz w:val="28"/>
        </w:rPr>
        <w:t>
      реттік нөмірі 545-9-жол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545-10-жолмен толықтырылсын:</w:t>
      </w:r>
      <w:r>
        <w:br/>
      </w:r>
      <w:r>
        <w:rPr>
          <w:rFonts w:ascii="Times New Roman"/>
          <w:b w:val="false"/>
          <w:i w:val="false"/>
          <w:color w:val="000000"/>
          <w:sz w:val="28"/>
        </w:rPr>
        <w:t>
      «545-10. «Оңтүстік» әлеуметтік-кәсіпкерлік корпорациясы» ұлттық компаниясы» акционерлік қоғамы»;</w:t>
      </w:r>
      <w:r>
        <w:br/>
      </w:r>
      <w:r>
        <w:rPr>
          <w:rFonts w:ascii="Times New Roman"/>
          <w:b w:val="false"/>
          <w:i w:val="false"/>
          <w:color w:val="000000"/>
          <w:sz w:val="28"/>
        </w:rPr>
        <w:t>
      «Батыс Қазақстан облысы» бөлімінде:</w:t>
      </w:r>
      <w:r>
        <w:br/>
      </w:r>
      <w:r>
        <w:rPr>
          <w:rFonts w:ascii="Times New Roman"/>
          <w:b w:val="false"/>
          <w:i w:val="false"/>
          <w:color w:val="000000"/>
          <w:sz w:val="28"/>
        </w:rPr>
        <w:t>
      реттік нөмірі 600-6-жол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600-7-жолмен толықтырылсын:</w:t>
      </w:r>
      <w:r>
        <w:br/>
      </w:r>
      <w:r>
        <w:rPr>
          <w:rFonts w:ascii="Times New Roman"/>
          <w:b w:val="false"/>
          <w:i w:val="false"/>
          <w:color w:val="000000"/>
          <w:sz w:val="28"/>
        </w:rPr>
        <w:t>
      «600-7. «Батыс» әлеуметтік-кәсіпкерлік корпорациясы» ұлттық компаниясы» акционерлік қоғамы»;</w:t>
      </w:r>
      <w:r>
        <w:br/>
      </w:r>
      <w:r>
        <w:rPr>
          <w:rFonts w:ascii="Times New Roman"/>
          <w:b w:val="false"/>
          <w:i w:val="false"/>
          <w:color w:val="000000"/>
          <w:sz w:val="28"/>
        </w:rPr>
        <w:t>
      «Қарағанды облысы» бөлімінде:</w:t>
      </w:r>
      <w:r>
        <w:br/>
      </w:r>
      <w:r>
        <w:rPr>
          <w:rFonts w:ascii="Times New Roman"/>
          <w:b w:val="false"/>
          <w:i w:val="false"/>
          <w:color w:val="000000"/>
          <w:sz w:val="28"/>
        </w:rPr>
        <w:t>
      реттік нөмірі 751-3-жол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751-4-жолмен толықтырылсын:</w:t>
      </w:r>
      <w:r>
        <w:br/>
      </w:r>
      <w:r>
        <w:rPr>
          <w:rFonts w:ascii="Times New Roman"/>
          <w:b w:val="false"/>
          <w:i w:val="false"/>
          <w:color w:val="000000"/>
          <w:sz w:val="28"/>
        </w:rPr>
        <w:t>
      «751-4. «Сарыарқа» әлеуметтік-кәсіпкерлік корпорациясы» ұлттық компаниясы» акционерлік қоғамы»;</w:t>
      </w:r>
      <w:r>
        <w:br/>
      </w:r>
      <w:r>
        <w:rPr>
          <w:rFonts w:ascii="Times New Roman"/>
          <w:b w:val="false"/>
          <w:i w:val="false"/>
          <w:color w:val="000000"/>
          <w:sz w:val="28"/>
        </w:rPr>
        <w:t>
      «Қызылорда облысы» бөлімінде:</w:t>
      </w:r>
      <w:r>
        <w:br/>
      </w:r>
      <w:r>
        <w:rPr>
          <w:rFonts w:ascii="Times New Roman"/>
          <w:b w:val="false"/>
          <w:i w:val="false"/>
          <w:color w:val="000000"/>
          <w:sz w:val="28"/>
        </w:rPr>
        <w:t>
      реттік нөмірі 768-4-жол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768-5-жолмен толықтырылсын:</w:t>
      </w:r>
      <w:r>
        <w:br/>
      </w:r>
      <w:r>
        <w:rPr>
          <w:rFonts w:ascii="Times New Roman"/>
          <w:b w:val="false"/>
          <w:i w:val="false"/>
          <w:color w:val="000000"/>
          <w:sz w:val="28"/>
        </w:rPr>
        <w:t>
      «768-5. «Оңтүстік» әлеуметтік-кәсіпкерлік корпорациясы» ұлттық компаниясы» акционерлік қоғамы»;</w:t>
      </w:r>
      <w:r>
        <w:br/>
      </w:r>
      <w:r>
        <w:rPr>
          <w:rFonts w:ascii="Times New Roman"/>
          <w:b w:val="false"/>
          <w:i w:val="false"/>
          <w:color w:val="000000"/>
          <w:sz w:val="28"/>
        </w:rPr>
        <w:t>
      «Қостанай облысы» бөлімінде:</w:t>
      </w:r>
      <w:r>
        <w:br/>
      </w:r>
      <w:r>
        <w:rPr>
          <w:rFonts w:ascii="Times New Roman"/>
          <w:b w:val="false"/>
          <w:i w:val="false"/>
          <w:color w:val="000000"/>
          <w:sz w:val="28"/>
        </w:rPr>
        <w:t>
      реттік нөмірі 822-16-жол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822-17-жолмен толықтырылсын:</w:t>
      </w:r>
      <w:r>
        <w:br/>
      </w:r>
      <w:r>
        <w:rPr>
          <w:rFonts w:ascii="Times New Roman"/>
          <w:b w:val="false"/>
          <w:i w:val="false"/>
          <w:color w:val="000000"/>
          <w:sz w:val="28"/>
        </w:rPr>
        <w:t>
      «822-17. «Тобыл» әлеуметтік-кәсіпкерлік корпорациясы» ұлттық компаниясы» акционерлік қоғамы»;</w:t>
      </w:r>
      <w:r>
        <w:br/>
      </w:r>
      <w:r>
        <w:rPr>
          <w:rFonts w:ascii="Times New Roman"/>
          <w:b w:val="false"/>
          <w:i w:val="false"/>
          <w:color w:val="000000"/>
          <w:sz w:val="28"/>
        </w:rPr>
        <w:t>
      «Маңғыстау облысы» бөлімінде:</w:t>
      </w:r>
      <w:r>
        <w:br/>
      </w:r>
      <w:r>
        <w:rPr>
          <w:rFonts w:ascii="Times New Roman"/>
          <w:b w:val="false"/>
          <w:i w:val="false"/>
          <w:color w:val="000000"/>
          <w:sz w:val="28"/>
        </w:rPr>
        <w:t>
      реттік нөмірі 871-5-жол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871-6-жолмен толықтырылсын:</w:t>
      </w:r>
      <w:r>
        <w:br/>
      </w:r>
      <w:r>
        <w:rPr>
          <w:rFonts w:ascii="Times New Roman"/>
          <w:b w:val="false"/>
          <w:i w:val="false"/>
          <w:color w:val="000000"/>
          <w:sz w:val="28"/>
        </w:rPr>
        <w:t>
      «871-6. «Каспий» әлеуметтік-кәсіпкерлік корпорациясы» ұлттық компаниясы» акционерлік қоғамы»;</w:t>
      </w:r>
      <w:r>
        <w:br/>
      </w:r>
      <w:r>
        <w:rPr>
          <w:rFonts w:ascii="Times New Roman"/>
          <w:b w:val="false"/>
          <w:i w:val="false"/>
          <w:color w:val="000000"/>
          <w:sz w:val="28"/>
        </w:rPr>
        <w:t>
      «Павлодар облысы» бөлімінде:</w:t>
      </w:r>
      <w:r>
        <w:br/>
      </w:r>
      <w:r>
        <w:rPr>
          <w:rFonts w:ascii="Times New Roman"/>
          <w:b w:val="false"/>
          <w:i w:val="false"/>
          <w:color w:val="000000"/>
          <w:sz w:val="28"/>
        </w:rPr>
        <w:t>
      реттік нөмірі 967-17-жол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967-18-жолмен толықтырылсын:</w:t>
      </w:r>
      <w:r>
        <w:br/>
      </w:r>
      <w:r>
        <w:rPr>
          <w:rFonts w:ascii="Times New Roman"/>
          <w:b w:val="false"/>
          <w:i w:val="false"/>
          <w:color w:val="000000"/>
          <w:sz w:val="28"/>
        </w:rPr>
        <w:t>
      «967-18. «Ертіс» әлеуметтік-кәсіпкерлік корпорациясы» ұлттық компаниясы» акционерлік қоғамы»;</w:t>
      </w:r>
      <w:r>
        <w:br/>
      </w:r>
      <w:r>
        <w:rPr>
          <w:rFonts w:ascii="Times New Roman"/>
          <w:b w:val="false"/>
          <w:i w:val="false"/>
          <w:color w:val="000000"/>
          <w:sz w:val="28"/>
        </w:rPr>
        <w:t>
      «Солтүстік Қазақстан облысы» бөлімінде:</w:t>
      </w:r>
      <w:r>
        <w:br/>
      </w:r>
      <w:r>
        <w:rPr>
          <w:rFonts w:ascii="Times New Roman"/>
          <w:b w:val="false"/>
          <w:i w:val="false"/>
          <w:color w:val="000000"/>
          <w:sz w:val="28"/>
        </w:rPr>
        <w:t>
      реттік нөмірі 1015-27-жол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мазмүндағы реттік нөмірі 1015-28-жолмен толықтырылсын:</w:t>
      </w:r>
      <w:r>
        <w:br/>
      </w:r>
      <w:r>
        <w:rPr>
          <w:rFonts w:ascii="Times New Roman"/>
          <w:b w:val="false"/>
          <w:i w:val="false"/>
          <w:color w:val="000000"/>
          <w:sz w:val="28"/>
        </w:rPr>
        <w:t>
      «1015-28. «Тобыл» әлеуметтік-кәсіпкерлік корпорациясы» ұлттық компаниясы» акционерлік қоғамы»;</w:t>
      </w:r>
      <w:r>
        <w:br/>
      </w:r>
      <w:r>
        <w:rPr>
          <w:rFonts w:ascii="Times New Roman"/>
          <w:b w:val="false"/>
          <w:i w:val="false"/>
          <w:color w:val="000000"/>
          <w:sz w:val="28"/>
        </w:rPr>
        <w:t>
      «Оңтүстік Қазақстан облысы» бөлімінде:</w:t>
      </w:r>
      <w:r>
        <w:br/>
      </w:r>
      <w:r>
        <w:rPr>
          <w:rFonts w:ascii="Times New Roman"/>
          <w:b w:val="false"/>
          <w:i w:val="false"/>
          <w:color w:val="000000"/>
          <w:sz w:val="28"/>
        </w:rPr>
        <w:t>
      реттік нөмірі 1078-9-жол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1078-10-жолмен толықтырылсын:</w:t>
      </w:r>
      <w:r>
        <w:br/>
      </w:r>
      <w:r>
        <w:rPr>
          <w:rFonts w:ascii="Times New Roman"/>
          <w:b w:val="false"/>
          <w:i w:val="false"/>
          <w:color w:val="000000"/>
          <w:sz w:val="28"/>
        </w:rPr>
        <w:t>
      «1078-10. «Оңтүстік»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w:t>
      </w:r>
      <w:r>
        <w:br/>
      </w:r>
      <w:r>
        <w:rPr>
          <w:rFonts w:ascii="Times New Roman"/>
          <w:b w:val="false"/>
          <w:i w:val="false"/>
          <w:color w:val="000000"/>
          <w:sz w:val="28"/>
        </w:rPr>
        <w:t>
      «Алматы облысы» бөлімінде:</w:t>
      </w:r>
      <w:r>
        <w:br/>
      </w:r>
      <w:r>
        <w:rPr>
          <w:rFonts w:ascii="Times New Roman"/>
          <w:b w:val="false"/>
          <w:i w:val="false"/>
          <w:color w:val="000000"/>
          <w:sz w:val="28"/>
        </w:rPr>
        <w:t>
      реттік нөмірі 38-5-жол алынып тасталсын.</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қосымшада:</w:t>
      </w:r>
      <w:r>
        <w:br/>
      </w:r>
      <w:r>
        <w:rPr>
          <w:rFonts w:ascii="Times New Roman"/>
          <w:b w:val="false"/>
          <w:i w:val="false"/>
          <w:color w:val="000000"/>
          <w:sz w:val="28"/>
        </w:rPr>
        <w:t>
      «Қазақстан Республикасының Индустрия және сауда министрлігіне» бөлімінде:</w:t>
      </w:r>
      <w:r>
        <w:br/>
      </w:r>
      <w:r>
        <w:rPr>
          <w:rFonts w:ascii="Times New Roman"/>
          <w:b w:val="false"/>
          <w:i w:val="false"/>
          <w:color w:val="000000"/>
          <w:sz w:val="28"/>
        </w:rPr>
        <w:t>
      реттік нөмірі 237-43-жол алынып тасталсын.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2011.04.06 </w:t>
      </w:r>
      <w:r>
        <w:rPr>
          <w:rFonts w:ascii="Times New Roman"/>
          <w:b w:val="false"/>
          <w:i w:val="false"/>
          <w:color w:val="000000"/>
          <w:sz w:val="28"/>
        </w:rPr>
        <w:t>№ 377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