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d876" w14:textId="4d7d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6 сәуірдегі № 31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2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Ауыл шаруашылығы министрлігінің кейбір мәселелері»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Министрлікте сыбайлас жемқорлыққа қарсы әрекет бағытталған шаралар қабылдайды және сыбайлас жемқорлыққа шаралардың қабылдануына дербес жауапты бо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