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f4f2" w14:textId="84cf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30 маусымдағы N 555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6 мамырдағы N 422 Қаулысы. Күші жойылды - Қазақстан Республикасы Үкіметінің 2012 жылғы 25 қаңтардағы № 162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2012.01.25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өткен соң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"Сәулет, қала құрылысы және құрылыс саласындағы қызметті лицензиялау ережесін және оған қойылатын біліктілік талаптарын бекіту туралы" Қазақстан Республикасы Үкіметінің 2007 жылғы 30 маусымдағы N 555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23, 261-құжат)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Сәулет, қала құрылысы және құрылыс саласындағы қызметті лицензиялау ережесінде және оған қойылатын біліктілік талаптарында: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9, 10, 11, 12-тармақтардың 2) тармақшасындағы "ұзақ мерзімді" деген сөздер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